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22F" w:rsidRDefault="0002322F" w:rsidP="0002322F">
      <w:pPr>
        <w:pStyle w:val="TOCTitle"/>
      </w:pPr>
      <w:bookmarkStart w:id="0" w:name="_GoBack"/>
      <w:bookmarkEnd w:id="0"/>
      <w:r>
        <w:t>Table of Contents</w:t>
      </w:r>
    </w:p>
    <w:p w:rsidR="0002322F" w:rsidRDefault="0002322F" w:rsidP="0002322F">
      <w:pPr>
        <w:pStyle w:val="MemoLine"/>
      </w:pPr>
    </w:p>
    <w:p w:rsidR="00AE6FEE" w:rsidRPr="00E05C6B" w:rsidRDefault="0002322F">
      <w:pPr>
        <w:pStyle w:val="TOC2"/>
        <w:tabs>
          <w:tab w:val="right" w:leader="dot" w:pos="9350"/>
        </w:tabs>
        <w:rPr>
          <w:rFonts w:ascii="Calibri" w:hAnsi="Calibri"/>
          <w:noProof/>
          <w:color w:val="auto"/>
          <w:sz w:val="22"/>
          <w:szCs w:val="22"/>
        </w:rPr>
      </w:pPr>
      <w:r w:rsidRPr="00273C9F">
        <w:fldChar w:fldCharType="begin"/>
      </w:r>
      <w:r>
        <w:instrText xml:space="preserve"> TOC \o "1-5" \h </w:instrText>
      </w:r>
      <w:r w:rsidRPr="00273C9F">
        <w:fldChar w:fldCharType="separate"/>
      </w:r>
      <w:hyperlink w:anchor="_Toc462142658" w:history="1">
        <w:r w:rsidR="00AE6FEE" w:rsidRPr="00C548A1">
          <w:rPr>
            <w:rStyle w:val="Hyperlink"/>
            <w:noProof/>
          </w:rPr>
          <w:t>Chapter 2. Description of Social Media</w:t>
        </w:r>
        <w:r w:rsidR="00AE6FEE">
          <w:rPr>
            <w:noProof/>
          </w:rPr>
          <w:tab/>
        </w:r>
        <w:r w:rsidR="00AE6FEE">
          <w:rPr>
            <w:noProof/>
          </w:rPr>
          <w:fldChar w:fldCharType="begin"/>
        </w:r>
        <w:r w:rsidR="00AE6FEE">
          <w:rPr>
            <w:noProof/>
          </w:rPr>
          <w:instrText xml:space="preserve"> PAGEREF _Toc462142658 \h </w:instrText>
        </w:r>
        <w:r w:rsidR="00AE6FEE">
          <w:rPr>
            <w:noProof/>
          </w:rPr>
        </w:r>
        <w:r w:rsidR="00AE6FEE">
          <w:rPr>
            <w:noProof/>
          </w:rPr>
          <w:fldChar w:fldCharType="separate"/>
        </w:r>
        <w:r w:rsidR="000A53F3">
          <w:rPr>
            <w:noProof/>
          </w:rPr>
          <w:t>2</w:t>
        </w:r>
        <w:r w:rsidR="00AE6FEE">
          <w:rPr>
            <w:noProof/>
          </w:rPr>
          <w:fldChar w:fldCharType="end"/>
        </w:r>
      </w:hyperlink>
    </w:p>
    <w:p w:rsidR="00AE6FEE" w:rsidRPr="00E05C6B" w:rsidRDefault="00AE6FEE">
      <w:pPr>
        <w:pStyle w:val="TOC4"/>
        <w:tabs>
          <w:tab w:val="right" w:leader="dot" w:pos="9350"/>
        </w:tabs>
        <w:rPr>
          <w:rFonts w:ascii="Calibri" w:hAnsi="Calibri"/>
          <w:noProof/>
          <w:color w:val="auto"/>
          <w:sz w:val="22"/>
          <w:szCs w:val="22"/>
        </w:rPr>
      </w:pPr>
      <w:hyperlink w:anchor="_Toc462142659" w:history="1">
        <w:r w:rsidRPr="00C548A1">
          <w:rPr>
            <w:rStyle w:val="Hyperlink"/>
            <w:noProof/>
          </w:rPr>
          <w:t>1.  Facebook</w:t>
        </w:r>
        <w:r>
          <w:rPr>
            <w:noProof/>
          </w:rPr>
          <w:tab/>
        </w:r>
        <w:r>
          <w:rPr>
            <w:noProof/>
          </w:rPr>
          <w:fldChar w:fldCharType="begin"/>
        </w:r>
        <w:r>
          <w:rPr>
            <w:noProof/>
          </w:rPr>
          <w:instrText xml:space="preserve"> PAGEREF _Toc462142659 \h </w:instrText>
        </w:r>
        <w:r>
          <w:rPr>
            <w:noProof/>
          </w:rPr>
        </w:r>
        <w:r>
          <w:rPr>
            <w:noProof/>
          </w:rPr>
          <w:fldChar w:fldCharType="separate"/>
        </w:r>
        <w:r w:rsidR="000A53F3">
          <w:rPr>
            <w:noProof/>
          </w:rPr>
          <w:t>2</w:t>
        </w:r>
        <w:r>
          <w:rPr>
            <w:noProof/>
          </w:rPr>
          <w:fldChar w:fldCharType="end"/>
        </w:r>
      </w:hyperlink>
    </w:p>
    <w:p w:rsidR="00AE6FEE" w:rsidRPr="00E05C6B" w:rsidRDefault="00AE6FEE">
      <w:pPr>
        <w:pStyle w:val="TOC5"/>
        <w:tabs>
          <w:tab w:val="right" w:leader="dot" w:pos="9350"/>
        </w:tabs>
        <w:rPr>
          <w:rFonts w:ascii="Calibri" w:hAnsi="Calibri"/>
          <w:noProof/>
          <w:color w:val="auto"/>
          <w:sz w:val="22"/>
          <w:szCs w:val="22"/>
        </w:rPr>
      </w:pPr>
      <w:hyperlink w:anchor="_Toc462142660" w:history="1">
        <w:r w:rsidRPr="00C548A1">
          <w:rPr>
            <w:rStyle w:val="Hyperlink"/>
            <w:noProof/>
          </w:rPr>
          <w:t>Introduction</w:t>
        </w:r>
        <w:r>
          <w:rPr>
            <w:noProof/>
          </w:rPr>
          <w:tab/>
        </w:r>
        <w:r>
          <w:rPr>
            <w:noProof/>
          </w:rPr>
          <w:fldChar w:fldCharType="begin"/>
        </w:r>
        <w:r>
          <w:rPr>
            <w:noProof/>
          </w:rPr>
          <w:instrText xml:space="preserve"> PAGEREF _Toc462142660 \h </w:instrText>
        </w:r>
        <w:r>
          <w:rPr>
            <w:noProof/>
          </w:rPr>
        </w:r>
        <w:r>
          <w:rPr>
            <w:noProof/>
          </w:rPr>
          <w:fldChar w:fldCharType="separate"/>
        </w:r>
        <w:r w:rsidR="000A53F3">
          <w:rPr>
            <w:noProof/>
          </w:rPr>
          <w:t>2</w:t>
        </w:r>
        <w:r>
          <w:rPr>
            <w:noProof/>
          </w:rPr>
          <w:fldChar w:fldCharType="end"/>
        </w:r>
      </w:hyperlink>
    </w:p>
    <w:p w:rsidR="00AE6FEE" w:rsidRPr="00E05C6B" w:rsidRDefault="00AE6FEE">
      <w:pPr>
        <w:pStyle w:val="TOC5"/>
        <w:tabs>
          <w:tab w:val="right" w:leader="dot" w:pos="9350"/>
        </w:tabs>
        <w:rPr>
          <w:rFonts w:ascii="Calibri" w:hAnsi="Calibri"/>
          <w:noProof/>
          <w:color w:val="auto"/>
          <w:sz w:val="22"/>
          <w:szCs w:val="22"/>
        </w:rPr>
      </w:pPr>
      <w:hyperlink w:anchor="_Toc462142661" w:history="1">
        <w:r w:rsidRPr="00C548A1">
          <w:rPr>
            <w:rStyle w:val="Hyperlink"/>
            <w:noProof/>
          </w:rPr>
          <w:t>Change Date</w:t>
        </w:r>
        <w:r>
          <w:rPr>
            <w:noProof/>
          </w:rPr>
          <w:tab/>
        </w:r>
        <w:r>
          <w:rPr>
            <w:noProof/>
          </w:rPr>
          <w:fldChar w:fldCharType="begin"/>
        </w:r>
        <w:r>
          <w:rPr>
            <w:noProof/>
          </w:rPr>
          <w:instrText xml:space="preserve"> PAGEREF _Toc462142661 \h </w:instrText>
        </w:r>
        <w:r>
          <w:rPr>
            <w:noProof/>
          </w:rPr>
        </w:r>
        <w:r>
          <w:rPr>
            <w:noProof/>
          </w:rPr>
          <w:fldChar w:fldCharType="separate"/>
        </w:r>
        <w:r w:rsidR="000A53F3">
          <w:rPr>
            <w:noProof/>
          </w:rPr>
          <w:t>2</w:t>
        </w:r>
        <w:r>
          <w:rPr>
            <w:noProof/>
          </w:rPr>
          <w:fldChar w:fldCharType="end"/>
        </w:r>
      </w:hyperlink>
    </w:p>
    <w:p w:rsidR="00AE6FEE" w:rsidRPr="00E05C6B" w:rsidRDefault="00AE6FEE">
      <w:pPr>
        <w:pStyle w:val="TOC5"/>
        <w:tabs>
          <w:tab w:val="right" w:leader="dot" w:pos="9350"/>
        </w:tabs>
        <w:rPr>
          <w:rFonts w:ascii="Calibri" w:hAnsi="Calibri"/>
          <w:noProof/>
          <w:color w:val="auto"/>
          <w:sz w:val="22"/>
          <w:szCs w:val="22"/>
        </w:rPr>
      </w:pPr>
      <w:hyperlink w:anchor="_Toc462142662" w:history="1">
        <w:r w:rsidRPr="00C548A1">
          <w:rPr>
            <w:rStyle w:val="Hyperlink"/>
            <w:noProof/>
          </w:rPr>
          <w:t>a. Background on Facebook</w:t>
        </w:r>
        <w:r>
          <w:rPr>
            <w:noProof/>
          </w:rPr>
          <w:tab/>
        </w:r>
        <w:r>
          <w:rPr>
            <w:noProof/>
          </w:rPr>
          <w:fldChar w:fldCharType="begin"/>
        </w:r>
        <w:r>
          <w:rPr>
            <w:noProof/>
          </w:rPr>
          <w:instrText xml:space="preserve"> PAGEREF _Toc462142662 \h </w:instrText>
        </w:r>
        <w:r>
          <w:rPr>
            <w:noProof/>
          </w:rPr>
        </w:r>
        <w:r>
          <w:rPr>
            <w:noProof/>
          </w:rPr>
          <w:fldChar w:fldCharType="separate"/>
        </w:r>
        <w:r w:rsidR="000A53F3">
          <w:rPr>
            <w:noProof/>
          </w:rPr>
          <w:t>2</w:t>
        </w:r>
        <w:r>
          <w:rPr>
            <w:noProof/>
          </w:rPr>
          <w:fldChar w:fldCharType="end"/>
        </w:r>
      </w:hyperlink>
    </w:p>
    <w:p w:rsidR="00AE6FEE" w:rsidRPr="00E05C6B" w:rsidRDefault="00AE6FEE">
      <w:pPr>
        <w:pStyle w:val="TOC5"/>
        <w:tabs>
          <w:tab w:val="right" w:leader="dot" w:pos="9350"/>
        </w:tabs>
        <w:rPr>
          <w:rFonts w:ascii="Calibri" w:hAnsi="Calibri"/>
          <w:noProof/>
          <w:color w:val="auto"/>
          <w:sz w:val="22"/>
          <w:szCs w:val="22"/>
        </w:rPr>
      </w:pPr>
      <w:hyperlink w:anchor="_Toc462142663" w:history="1">
        <w:r w:rsidRPr="00C548A1">
          <w:rPr>
            <w:rStyle w:val="Hyperlink"/>
            <w:noProof/>
          </w:rPr>
          <w:t>b. Why We Need Facebook</w:t>
        </w:r>
        <w:r>
          <w:rPr>
            <w:noProof/>
          </w:rPr>
          <w:tab/>
        </w:r>
        <w:r>
          <w:rPr>
            <w:noProof/>
          </w:rPr>
          <w:fldChar w:fldCharType="begin"/>
        </w:r>
        <w:r>
          <w:rPr>
            <w:noProof/>
          </w:rPr>
          <w:instrText xml:space="preserve"> PAGEREF _Toc462142663 \h </w:instrText>
        </w:r>
        <w:r>
          <w:rPr>
            <w:noProof/>
          </w:rPr>
        </w:r>
        <w:r>
          <w:rPr>
            <w:noProof/>
          </w:rPr>
          <w:fldChar w:fldCharType="separate"/>
        </w:r>
        <w:r w:rsidR="000A53F3">
          <w:rPr>
            <w:noProof/>
          </w:rPr>
          <w:t>2</w:t>
        </w:r>
        <w:r>
          <w:rPr>
            <w:noProof/>
          </w:rPr>
          <w:fldChar w:fldCharType="end"/>
        </w:r>
      </w:hyperlink>
    </w:p>
    <w:p w:rsidR="00AE6FEE" w:rsidRPr="00E05C6B" w:rsidRDefault="00AE6FEE">
      <w:pPr>
        <w:pStyle w:val="TOC5"/>
        <w:tabs>
          <w:tab w:val="right" w:leader="dot" w:pos="9350"/>
        </w:tabs>
        <w:rPr>
          <w:rFonts w:ascii="Calibri" w:hAnsi="Calibri"/>
          <w:noProof/>
          <w:color w:val="auto"/>
          <w:sz w:val="22"/>
          <w:szCs w:val="22"/>
        </w:rPr>
      </w:pPr>
      <w:hyperlink w:anchor="_Toc462142664" w:history="1">
        <w:r w:rsidRPr="00C548A1">
          <w:rPr>
            <w:rStyle w:val="Hyperlink"/>
            <w:noProof/>
          </w:rPr>
          <w:t>c. Resources for Facebook</w:t>
        </w:r>
        <w:r>
          <w:rPr>
            <w:noProof/>
          </w:rPr>
          <w:tab/>
        </w:r>
        <w:r>
          <w:rPr>
            <w:noProof/>
          </w:rPr>
          <w:fldChar w:fldCharType="begin"/>
        </w:r>
        <w:r>
          <w:rPr>
            <w:noProof/>
          </w:rPr>
          <w:instrText xml:space="preserve"> PAGEREF _Toc462142664 \h </w:instrText>
        </w:r>
        <w:r>
          <w:rPr>
            <w:noProof/>
          </w:rPr>
        </w:r>
        <w:r>
          <w:rPr>
            <w:noProof/>
          </w:rPr>
          <w:fldChar w:fldCharType="separate"/>
        </w:r>
        <w:r w:rsidR="000A53F3">
          <w:rPr>
            <w:noProof/>
          </w:rPr>
          <w:t>2</w:t>
        </w:r>
        <w:r>
          <w:rPr>
            <w:noProof/>
          </w:rPr>
          <w:fldChar w:fldCharType="end"/>
        </w:r>
      </w:hyperlink>
    </w:p>
    <w:p w:rsidR="00AE6FEE" w:rsidRPr="00E05C6B" w:rsidRDefault="00AE6FEE">
      <w:pPr>
        <w:pStyle w:val="TOC5"/>
        <w:tabs>
          <w:tab w:val="right" w:leader="dot" w:pos="9350"/>
        </w:tabs>
        <w:rPr>
          <w:rFonts w:ascii="Calibri" w:hAnsi="Calibri"/>
          <w:noProof/>
          <w:color w:val="auto"/>
          <w:sz w:val="22"/>
          <w:szCs w:val="22"/>
        </w:rPr>
      </w:pPr>
      <w:hyperlink w:anchor="_Toc462142665" w:history="1">
        <w:r w:rsidRPr="00C548A1">
          <w:rPr>
            <w:rStyle w:val="Hyperlink"/>
            <w:noProof/>
          </w:rPr>
          <w:t>d. Facebook Content Maintenance</w:t>
        </w:r>
        <w:r>
          <w:rPr>
            <w:noProof/>
          </w:rPr>
          <w:tab/>
        </w:r>
        <w:r>
          <w:rPr>
            <w:noProof/>
          </w:rPr>
          <w:fldChar w:fldCharType="begin"/>
        </w:r>
        <w:r>
          <w:rPr>
            <w:noProof/>
          </w:rPr>
          <w:instrText xml:space="preserve"> PAGEREF _Toc462142665 \h </w:instrText>
        </w:r>
        <w:r>
          <w:rPr>
            <w:noProof/>
          </w:rPr>
        </w:r>
        <w:r>
          <w:rPr>
            <w:noProof/>
          </w:rPr>
          <w:fldChar w:fldCharType="separate"/>
        </w:r>
        <w:r w:rsidR="000A53F3">
          <w:rPr>
            <w:noProof/>
          </w:rPr>
          <w:t>2</w:t>
        </w:r>
        <w:r>
          <w:rPr>
            <w:noProof/>
          </w:rPr>
          <w:fldChar w:fldCharType="end"/>
        </w:r>
      </w:hyperlink>
    </w:p>
    <w:p w:rsidR="00AE6FEE" w:rsidRPr="00E05C6B" w:rsidRDefault="00AE6FEE">
      <w:pPr>
        <w:pStyle w:val="TOC5"/>
        <w:tabs>
          <w:tab w:val="right" w:leader="dot" w:pos="9350"/>
        </w:tabs>
        <w:rPr>
          <w:rFonts w:ascii="Calibri" w:hAnsi="Calibri"/>
          <w:noProof/>
          <w:color w:val="auto"/>
          <w:sz w:val="22"/>
          <w:szCs w:val="22"/>
        </w:rPr>
      </w:pPr>
      <w:hyperlink w:anchor="_Toc462142666" w:history="1">
        <w:r w:rsidRPr="00C548A1">
          <w:rPr>
            <w:rStyle w:val="Hyperlink"/>
            <w:noProof/>
          </w:rPr>
          <w:t>e. Facebook Content Approval Process</w:t>
        </w:r>
        <w:r>
          <w:rPr>
            <w:noProof/>
          </w:rPr>
          <w:tab/>
        </w:r>
        <w:r>
          <w:rPr>
            <w:noProof/>
          </w:rPr>
          <w:fldChar w:fldCharType="begin"/>
        </w:r>
        <w:r>
          <w:rPr>
            <w:noProof/>
          </w:rPr>
          <w:instrText xml:space="preserve"> PAGEREF _Toc462142666 \h </w:instrText>
        </w:r>
        <w:r>
          <w:rPr>
            <w:noProof/>
          </w:rPr>
        </w:r>
        <w:r>
          <w:rPr>
            <w:noProof/>
          </w:rPr>
          <w:fldChar w:fldCharType="separate"/>
        </w:r>
        <w:r w:rsidR="000A53F3">
          <w:rPr>
            <w:noProof/>
          </w:rPr>
          <w:t>2</w:t>
        </w:r>
        <w:r>
          <w:rPr>
            <w:noProof/>
          </w:rPr>
          <w:fldChar w:fldCharType="end"/>
        </w:r>
      </w:hyperlink>
    </w:p>
    <w:p w:rsidR="00AE6FEE" w:rsidRPr="00E05C6B" w:rsidRDefault="00AE6FEE">
      <w:pPr>
        <w:pStyle w:val="TOC5"/>
        <w:tabs>
          <w:tab w:val="right" w:leader="dot" w:pos="9350"/>
        </w:tabs>
        <w:rPr>
          <w:rFonts w:ascii="Calibri" w:hAnsi="Calibri"/>
          <w:noProof/>
          <w:color w:val="auto"/>
          <w:sz w:val="22"/>
          <w:szCs w:val="22"/>
        </w:rPr>
      </w:pPr>
      <w:hyperlink w:anchor="_Toc462142667" w:history="1">
        <w:r w:rsidRPr="00C548A1">
          <w:rPr>
            <w:rStyle w:val="Hyperlink"/>
            <w:noProof/>
          </w:rPr>
          <w:t>f. Major Risks and Constraints of Using Facebook</w:t>
        </w:r>
        <w:r>
          <w:rPr>
            <w:noProof/>
          </w:rPr>
          <w:tab/>
        </w:r>
        <w:r>
          <w:rPr>
            <w:noProof/>
          </w:rPr>
          <w:fldChar w:fldCharType="begin"/>
        </w:r>
        <w:r>
          <w:rPr>
            <w:noProof/>
          </w:rPr>
          <w:instrText xml:space="preserve"> PAGEREF _Toc462142667 \h </w:instrText>
        </w:r>
        <w:r>
          <w:rPr>
            <w:noProof/>
          </w:rPr>
        </w:r>
        <w:r>
          <w:rPr>
            <w:noProof/>
          </w:rPr>
          <w:fldChar w:fldCharType="separate"/>
        </w:r>
        <w:r w:rsidR="000A53F3">
          <w:rPr>
            <w:noProof/>
          </w:rPr>
          <w:t>2</w:t>
        </w:r>
        <w:r>
          <w:rPr>
            <w:noProof/>
          </w:rPr>
          <w:fldChar w:fldCharType="end"/>
        </w:r>
      </w:hyperlink>
    </w:p>
    <w:p w:rsidR="00AE6FEE" w:rsidRPr="00E05C6B" w:rsidRDefault="00AE6FEE">
      <w:pPr>
        <w:pStyle w:val="TOC5"/>
        <w:tabs>
          <w:tab w:val="right" w:leader="dot" w:pos="9350"/>
        </w:tabs>
        <w:rPr>
          <w:rFonts w:ascii="Calibri" w:hAnsi="Calibri"/>
          <w:noProof/>
          <w:color w:val="auto"/>
          <w:sz w:val="22"/>
          <w:szCs w:val="22"/>
        </w:rPr>
      </w:pPr>
      <w:hyperlink w:anchor="_Toc462142668" w:history="1">
        <w:r w:rsidRPr="00C548A1">
          <w:rPr>
            <w:rStyle w:val="Hyperlink"/>
            <w:noProof/>
          </w:rPr>
          <w:t>g. Facebook Privacy</w:t>
        </w:r>
        <w:r>
          <w:rPr>
            <w:noProof/>
          </w:rPr>
          <w:tab/>
        </w:r>
        <w:r>
          <w:rPr>
            <w:noProof/>
          </w:rPr>
          <w:fldChar w:fldCharType="begin"/>
        </w:r>
        <w:r>
          <w:rPr>
            <w:noProof/>
          </w:rPr>
          <w:instrText xml:space="preserve"> PAGEREF _Toc462142668 \h </w:instrText>
        </w:r>
        <w:r>
          <w:rPr>
            <w:noProof/>
          </w:rPr>
        </w:r>
        <w:r>
          <w:rPr>
            <w:noProof/>
          </w:rPr>
          <w:fldChar w:fldCharType="separate"/>
        </w:r>
        <w:r w:rsidR="000A53F3">
          <w:rPr>
            <w:noProof/>
          </w:rPr>
          <w:t>2</w:t>
        </w:r>
        <w:r>
          <w:rPr>
            <w:noProof/>
          </w:rPr>
          <w:fldChar w:fldCharType="end"/>
        </w:r>
      </w:hyperlink>
    </w:p>
    <w:p w:rsidR="00AE6FEE" w:rsidRPr="00E05C6B" w:rsidRDefault="00AE6FEE">
      <w:pPr>
        <w:pStyle w:val="TOC4"/>
        <w:tabs>
          <w:tab w:val="right" w:leader="dot" w:pos="9350"/>
        </w:tabs>
        <w:rPr>
          <w:rFonts w:ascii="Calibri" w:hAnsi="Calibri"/>
          <w:noProof/>
          <w:color w:val="auto"/>
          <w:sz w:val="22"/>
          <w:szCs w:val="22"/>
        </w:rPr>
      </w:pPr>
      <w:hyperlink w:anchor="_Toc462142669" w:history="1">
        <w:r w:rsidRPr="00C548A1">
          <w:rPr>
            <w:rStyle w:val="Hyperlink"/>
            <w:noProof/>
          </w:rPr>
          <w:t>2.  Twitter</w:t>
        </w:r>
        <w:r>
          <w:rPr>
            <w:noProof/>
          </w:rPr>
          <w:tab/>
        </w:r>
        <w:r>
          <w:rPr>
            <w:noProof/>
          </w:rPr>
          <w:fldChar w:fldCharType="begin"/>
        </w:r>
        <w:r>
          <w:rPr>
            <w:noProof/>
          </w:rPr>
          <w:instrText xml:space="preserve"> PAGEREF _Toc462142669 \h </w:instrText>
        </w:r>
        <w:r>
          <w:rPr>
            <w:noProof/>
          </w:rPr>
        </w:r>
        <w:r>
          <w:rPr>
            <w:noProof/>
          </w:rPr>
          <w:fldChar w:fldCharType="separate"/>
        </w:r>
        <w:r w:rsidR="000A53F3">
          <w:rPr>
            <w:noProof/>
          </w:rPr>
          <w:t>2</w:t>
        </w:r>
        <w:r>
          <w:rPr>
            <w:noProof/>
          </w:rPr>
          <w:fldChar w:fldCharType="end"/>
        </w:r>
      </w:hyperlink>
    </w:p>
    <w:p w:rsidR="00AE6FEE" w:rsidRPr="00E05C6B" w:rsidRDefault="00AE6FEE">
      <w:pPr>
        <w:pStyle w:val="TOC5"/>
        <w:tabs>
          <w:tab w:val="right" w:leader="dot" w:pos="9350"/>
        </w:tabs>
        <w:rPr>
          <w:rFonts w:ascii="Calibri" w:hAnsi="Calibri"/>
          <w:noProof/>
          <w:color w:val="auto"/>
          <w:sz w:val="22"/>
          <w:szCs w:val="22"/>
        </w:rPr>
      </w:pPr>
      <w:hyperlink w:anchor="_Toc462142670" w:history="1">
        <w:r w:rsidRPr="00C548A1">
          <w:rPr>
            <w:rStyle w:val="Hyperlink"/>
            <w:noProof/>
          </w:rPr>
          <w:t>Introduction</w:t>
        </w:r>
        <w:r>
          <w:rPr>
            <w:noProof/>
          </w:rPr>
          <w:tab/>
        </w:r>
        <w:r>
          <w:rPr>
            <w:noProof/>
          </w:rPr>
          <w:fldChar w:fldCharType="begin"/>
        </w:r>
        <w:r>
          <w:rPr>
            <w:noProof/>
          </w:rPr>
          <w:instrText xml:space="preserve"> PAGEREF _Toc462142670 \h </w:instrText>
        </w:r>
        <w:r>
          <w:rPr>
            <w:noProof/>
          </w:rPr>
        </w:r>
        <w:r>
          <w:rPr>
            <w:noProof/>
          </w:rPr>
          <w:fldChar w:fldCharType="separate"/>
        </w:r>
        <w:r w:rsidR="000A53F3">
          <w:rPr>
            <w:noProof/>
          </w:rPr>
          <w:t>2</w:t>
        </w:r>
        <w:r>
          <w:rPr>
            <w:noProof/>
          </w:rPr>
          <w:fldChar w:fldCharType="end"/>
        </w:r>
      </w:hyperlink>
    </w:p>
    <w:p w:rsidR="00AE6FEE" w:rsidRPr="00E05C6B" w:rsidRDefault="00AE6FEE">
      <w:pPr>
        <w:pStyle w:val="TOC5"/>
        <w:tabs>
          <w:tab w:val="right" w:leader="dot" w:pos="9350"/>
        </w:tabs>
        <w:rPr>
          <w:rFonts w:ascii="Calibri" w:hAnsi="Calibri"/>
          <w:noProof/>
          <w:color w:val="auto"/>
          <w:sz w:val="22"/>
          <w:szCs w:val="22"/>
        </w:rPr>
      </w:pPr>
      <w:hyperlink w:anchor="_Toc462142671" w:history="1">
        <w:r w:rsidRPr="00C548A1">
          <w:rPr>
            <w:rStyle w:val="Hyperlink"/>
            <w:noProof/>
          </w:rPr>
          <w:t>Change Date</w:t>
        </w:r>
        <w:r>
          <w:rPr>
            <w:noProof/>
          </w:rPr>
          <w:tab/>
        </w:r>
        <w:r>
          <w:rPr>
            <w:noProof/>
          </w:rPr>
          <w:fldChar w:fldCharType="begin"/>
        </w:r>
        <w:r>
          <w:rPr>
            <w:noProof/>
          </w:rPr>
          <w:instrText xml:space="preserve"> PAGEREF _Toc462142671 \h </w:instrText>
        </w:r>
        <w:r>
          <w:rPr>
            <w:noProof/>
          </w:rPr>
        </w:r>
        <w:r>
          <w:rPr>
            <w:noProof/>
          </w:rPr>
          <w:fldChar w:fldCharType="separate"/>
        </w:r>
        <w:r w:rsidR="000A53F3">
          <w:rPr>
            <w:noProof/>
          </w:rPr>
          <w:t>2</w:t>
        </w:r>
        <w:r>
          <w:rPr>
            <w:noProof/>
          </w:rPr>
          <w:fldChar w:fldCharType="end"/>
        </w:r>
      </w:hyperlink>
    </w:p>
    <w:p w:rsidR="00AE6FEE" w:rsidRPr="00E05C6B" w:rsidRDefault="00AE6FEE">
      <w:pPr>
        <w:pStyle w:val="TOC5"/>
        <w:tabs>
          <w:tab w:val="right" w:leader="dot" w:pos="9350"/>
        </w:tabs>
        <w:rPr>
          <w:rFonts w:ascii="Calibri" w:hAnsi="Calibri"/>
          <w:noProof/>
          <w:color w:val="auto"/>
          <w:sz w:val="22"/>
          <w:szCs w:val="22"/>
        </w:rPr>
      </w:pPr>
      <w:hyperlink w:anchor="_Toc462142672" w:history="1">
        <w:r w:rsidRPr="00C548A1">
          <w:rPr>
            <w:rStyle w:val="Hyperlink"/>
            <w:noProof/>
          </w:rPr>
          <w:t>a. Background on Twitter</w:t>
        </w:r>
        <w:r>
          <w:rPr>
            <w:noProof/>
          </w:rPr>
          <w:tab/>
        </w:r>
        <w:r>
          <w:rPr>
            <w:noProof/>
          </w:rPr>
          <w:fldChar w:fldCharType="begin"/>
        </w:r>
        <w:r>
          <w:rPr>
            <w:noProof/>
          </w:rPr>
          <w:instrText xml:space="preserve"> PAGEREF _Toc462142672 \h </w:instrText>
        </w:r>
        <w:r>
          <w:rPr>
            <w:noProof/>
          </w:rPr>
        </w:r>
        <w:r>
          <w:rPr>
            <w:noProof/>
          </w:rPr>
          <w:fldChar w:fldCharType="separate"/>
        </w:r>
        <w:r w:rsidR="000A53F3">
          <w:rPr>
            <w:noProof/>
          </w:rPr>
          <w:t>2</w:t>
        </w:r>
        <w:r>
          <w:rPr>
            <w:noProof/>
          </w:rPr>
          <w:fldChar w:fldCharType="end"/>
        </w:r>
      </w:hyperlink>
    </w:p>
    <w:p w:rsidR="00AE6FEE" w:rsidRPr="00E05C6B" w:rsidRDefault="00AE6FEE">
      <w:pPr>
        <w:pStyle w:val="TOC5"/>
        <w:tabs>
          <w:tab w:val="right" w:leader="dot" w:pos="9350"/>
        </w:tabs>
        <w:rPr>
          <w:rFonts w:ascii="Calibri" w:hAnsi="Calibri"/>
          <w:noProof/>
          <w:color w:val="auto"/>
          <w:sz w:val="22"/>
          <w:szCs w:val="22"/>
        </w:rPr>
      </w:pPr>
      <w:hyperlink w:anchor="_Toc462142673" w:history="1">
        <w:r w:rsidRPr="00C548A1">
          <w:rPr>
            <w:rStyle w:val="Hyperlink"/>
            <w:noProof/>
          </w:rPr>
          <w:t>b. Why We Need Twitter</w:t>
        </w:r>
        <w:r>
          <w:rPr>
            <w:noProof/>
          </w:rPr>
          <w:tab/>
        </w:r>
        <w:r>
          <w:rPr>
            <w:noProof/>
          </w:rPr>
          <w:fldChar w:fldCharType="begin"/>
        </w:r>
        <w:r>
          <w:rPr>
            <w:noProof/>
          </w:rPr>
          <w:instrText xml:space="preserve"> PAGEREF _Toc462142673 \h </w:instrText>
        </w:r>
        <w:r>
          <w:rPr>
            <w:noProof/>
          </w:rPr>
        </w:r>
        <w:r>
          <w:rPr>
            <w:noProof/>
          </w:rPr>
          <w:fldChar w:fldCharType="separate"/>
        </w:r>
        <w:r w:rsidR="000A53F3">
          <w:rPr>
            <w:noProof/>
          </w:rPr>
          <w:t>2</w:t>
        </w:r>
        <w:r>
          <w:rPr>
            <w:noProof/>
          </w:rPr>
          <w:fldChar w:fldCharType="end"/>
        </w:r>
      </w:hyperlink>
    </w:p>
    <w:p w:rsidR="00AE6FEE" w:rsidRPr="00E05C6B" w:rsidRDefault="00AE6FEE">
      <w:pPr>
        <w:pStyle w:val="TOC5"/>
        <w:tabs>
          <w:tab w:val="right" w:leader="dot" w:pos="9350"/>
        </w:tabs>
        <w:rPr>
          <w:rFonts w:ascii="Calibri" w:hAnsi="Calibri"/>
          <w:noProof/>
          <w:color w:val="auto"/>
          <w:sz w:val="22"/>
          <w:szCs w:val="22"/>
        </w:rPr>
      </w:pPr>
      <w:hyperlink w:anchor="_Toc462142674" w:history="1">
        <w:r w:rsidRPr="00C548A1">
          <w:rPr>
            <w:rStyle w:val="Hyperlink"/>
            <w:noProof/>
          </w:rPr>
          <w:t>c. Resources for Twitter</w:t>
        </w:r>
        <w:r>
          <w:rPr>
            <w:noProof/>
          </w:rPr>
          <w:tab/>
        </w:r>
        <w:r>
          <w:rPr>
            <w:noProof/>
          </w:rPr>
          <w:fldChar w:fldCharType="begin"/>
        </w:r>
        <w:r>
          <w:rPr>
            <w:noProof/>
          </w:rPr>
          <w:instrText xml:space="preserve"> PAGEREF _Toc462142674 \h </w:instrText>
        </w:r>
        <w:r>
          <w:rPr>
            <w:noProof/>
          </w:rPr>
        </w:r>
        <w:r>
          <w:rPr>
            <w:noProof/>
          </w:rPr>
          <w:fldChar w:fldCharType="separate"/>
        </w:r>
        <w:r w:rsidR="000A53F3">
          <w:rPr>
            <w:noProof/>
          </w:rPr>
          <w:t>2</w:t>
        </w:r>
        <w:r>
          <w:rPr>
            <w:noProof/>
          </w:rPr>
          <w:fldChar w:fldCharType="end"/>
        </w:r>
      </w:hyperlink>
    </w:p>
    <w:p w:rsidR="00AE6FEE" w:rsidRPr="00E05C6B" w:rsidRDefault="00AE6FEE">
      <w:pPr>
        <w:pStyle w:val="TOC5"/>
        <w:tabs>
          <w:tab w:val="right" w:leader="dot" w:pos="9350"/>
        </w:tabs>
        <w:rPr>
          <w:rFonts w:ascii="Calibri" w:hAnsi="Calibri"/>
          <w:noProof/>
          <w:color w:val="auto"/>
          <w:sz w:val="22"/>
          <w:szCs w:val="22"/>
        </w:rPr>
      </w:pPr>
      <w:hyperlink w:anchor="_Toc462142675" w:history="1">
        <w:r w:rsidRPr="00C548A1">
          <w:rPr>
            <w:rStyle w:val="Hyperlink"/>
            <w:noProof/>
          </w:rPr>
          <w:t>d. Twitter Content Maintenance</w:t>
        </w:r>
        <w:r>
          <w:rPr>
            <w:noProof/>
          </w:rPr>
          <w:tab/>
        </w:r>
        <w:r>
          <w:rPr>
            <w:noProof/>
          </w:rPr>
          <w:fldChar w:fldCharType="begin"/>
        </w:r>
        <w:r>
          <w:rPr>
            <w:noProof/>
          </w:rPr>
          <w:instrText xml:space="preserve"> PAGEREF _Toc462142675 \h </w:instrText>
        </w:r>
        <w:r>
          <w:rPr>
            <w:noProof/>
          </w:rPr>
        </w:r>
        <w:r>
          <w:rPr>
            <w:noProof/>
          </w:rPr>
          <w:fldChar w:fldCharType="separate"/>
        </w:r>
        <w:r w:rsidR="000A53F3">
          <w:rPr>
            <w:noProof/>
          </w:rPr>
          <w:t>2</w:t>
        </w:r>
        <w:r>
          <w:rPr>
            <w:noProof/>
          </w:rPr>
          <w:fldChar w:fldCharType="end"/>
        </w:r>
      </w:hyperlink>
    </w:p>
    <w:p w:rsidR="00AE6FEE" w:rsidRPr="00E05C6B" w:rsidRDefault="00AE6FEE">
      <w:pPr>
        <w:pStyle w:val="TOC5"/>
        <w:tabs>
          <w:tab w:val="right" w:leader="dot" w:pos="9350"/>
        </w:tabs>
        <w:rPr>
          <w:rFonts w:ascii="Calibri" w:hAnsi="Calibri"/>
          <w:noProof/>
          <w:color w:val="auto"/>
          <w:sz w:val="22"/>
          <w:szCs w:val="22"/>
        </w:rPr>
      </w:pPr>
      <w:hyperlink w:anchor="_Toc462142676" w:history="1">
        <w:r w:rsidRPr="00C548A1">
          <w:rPr>
            <w:rStyle w:val="Hyperlink"/>
            <w:noProof/>
          </w:rPr>
          <w:t>e. Twitter Content Approval Process</w:t>
        </w:r>
        <w:r>
          <w:rPr>
            <w:noProof/>
          </w:rPr>
          <w:tab/>
        </w:r>
        <w:r>
          <w:rPr>
            <w:noProof/>
          </w:rPr>
          <w:fldChar w:fldCharType="begin"/>
        </w:r>
        <w:r>
          <w:rPr>
            <w:noProof/>
          </w:rPr>
          <w:instrText xml:space="preserve"> PAGEREF _Toc462142676 \h </w:instrText>
        </w:r>
        <w:r>
          <w:rPr>
            <w:noProof/>
          </w:rPr>
        </w:r>
        <w:r>
          <w:rPr>
            <w:noProof/>
          </w:rPr>
          <w:fldChar w:fldCharType="separate"/>
        </w:r>
        <w:r w:rsidR="000A53F3">
          <w:rPr>
            <w:noProof/>
          </w:rPr>
          <w:t>2</w:t>
        </w:r>
        <w:r>
          <w:rPr>
            <w:noProof/>
          </w:rPr>
          <w:fldChar w:fldCharType="end"/>
        </w:r>
      </w:hyperlink>
    </w:p>
    <w:p w:rsidR="00AE6FEE" w:rsidRPr="00E05C6B" w:rsidRDefault="00AE6FEE">
      <w:pPr>
        <w:pStyle w:val="TOC5"/>
        <w:tabs>
          <w:tab w:val="right" w:leader="dot" w:pos="9350"/>
        </w:tabs>
        <w:rPr>
          <w:rFonts w:ascii="Calibri" w:hAnsi="Calibri"/>
          <w:noProof/>
          <w:color w:val="auto"/>
          <w:sz w:val="22"/>
          <w:szCs w:val="22"/>
        </w:rPr>
      </w:pPr>
      <w:hyperlink w:anchor="_Toc462142677" w:history="1">
        <w:r w:rsidRPr="00C548A1">
          <w:rPr>
            <w:rStyle w:val="Hyperlink"/>
            <w:noProof/>
          </w:rPr>
          <w:t>f. Major Risks and Constraints of Using Twitter</w:t>
        </w:r>
        <w:r>
          <w:rPr>
            <w:noProof/>
          </w:rPr>
          <w:tab/>
        </w:r>
        <w:r>
          <w:rPr>
            <w:noProof/>
          </w:rPr>
          <w:fldChar w:fldCharType="begin"/>
        </w:r>
        <w:r>
          <w:rPr>
            <w:noProof/>
          </w:rPr>
          <w:instrText xml:space="preserve"> PAGEREF _Toc462142677 \h </w:instrText>
        </w:r>
        <w:r>
          <w:rPr>
            <w:noProof/>
          </w:rPr>
        </w:r>
        <w:r>
          <w:rPr>
            <w:noProof/>
          </w:rPr>
          <w:fldChar w:fldCharType="separate"/>
        </w:r>
        <w:r w:rsidR="000A53F3">
          <w:rPr>
            <w:noProof/>
          </w:rPr>
          <w:t>2</w:t>
        </w:r>
        <w:r>
          <w:rPr>
            <w:noProof/>
          </w:rPr>
          <w:fldChar w:fldCharType="end"/>
        </w:r>
      </w:hyperlink>
    </w:p>
    <w:p w:rsidR="00AE6FEE" w:rsidRPr="00E05C6B" w:rsidRDefault="00AE6FEE">
      <w:pPr>
        <w:pStyle w:val="TOC5"/>
        <w:tabs>
          <w:tab w:val="right" w:leader="dot" w:pos="9350"/>
        </w:tabs>
        <w:rPr>
          <w:rFonts w:ascii="Calibri" w:hAnsi="Calibri"/>
          <w:noProof/>
          <w:color w:val="auto"/>
          <w:sz w:val="22"/>
          <w:szCs w:val="22"/>
        </w:rPr>
      </w:pPr>
      <w:hyperlink w:anchor="_Toc462142678" w:history="1">
        <w:r w:rsidRPr="00C548A1">
          <w:rPr>
            <w:rStyle w:val="Hyperlink"/>
            <w:noProof/>
          </w:rPr>
          <w:t>g. Twitter Privacy</w:t>
        </w:r>
        <w:r>
          <w:rPr>
            <w:noProof/>
          </w:rPr>
          <w:tab/>
        </w:r>
        <w:r>
          <w:rPr>
            <w:noProof/>
          </w:rPr>
          <w:fldChar w:fldCharType="begin"/>
        </w:r>
        <w:r>
          <w:rPr>
            <w:noProof/>
          </w:rPr>
          <w:instrText xml:space="preserve"> PAGEREF _Toc462142678 \h </w:instrText>
        </w:r>
        <w:r>
          <w:rPr>
            <w:noProof/>
          </w:rPr>
        </w:r>
        <w:r>
          <w:rPr>
            <w:noProof/>
          </w:rPr>
          <w:fldChar w:fldCharType="separate"/>
        </w:r>
        <w:r w:rsidR="000A53F3">
          <w:rPr>
            <w:noProof/>
          </w:rPr>
          <w:t>2</w:t>
        </w:r>
        <w:r>
          <w:rPr>
            <w:noProof/>
          </w:rPr>
          <w:fldChar w:fldCharType="end"/>
        </w:r>
      </w:hyperlink>
    </w:p>
    <w:p w:rsidR="00AE6FEE" w:rsidRPr="00E05C6B" w:rsidRDefault="00AE6FEE">
      <w:pPr>
        <w:pStyle w:val="TOC4"/>
        <w:tabs>
          <w:tab w:val="right" w:leader="dot" w:pos="9350"/>
        </w:tabs>
        <w:rPr>
          <w:rFonts w:ascii="Calibri" w:hAnsi="Calibri"/>
          <w:noProof/>
          <w:color w:val="auto"/>
          <w:sz w:val="22"/>
          <w:szCs w:val="22"/>
        </w:rPr>
      </w:pPr>
      <w:hyperlink w:anchor="_Toc462142679" w:history="1">
        <w:r w:rsidRPr="00C548A1">
          <w:rPr>
            <w:rStyle w:val="Hyperlink"/>
            <w:noProof/>
          </w:rPr>
          <w:t>3.  Pinterest</w:t>
        </w:r>
        <w:r>
          <w:rPr>
            <w:noProof/>
          </w:rPr>
          <w:tab/>
        </w:r>
        <w:r>
          <w:rPr>
            <w:noProof/>
          </w:rPr>
          <w:fldChar w:fldCharType="begin"/>
        </w:r>
        <w:r>
          <w:rPr>
            <w:noProof/>
          </w:rPr>
          <w:instrText xml:space="preserve"> PAGEREF _Toc462142679 \h </w:instrText>
        </w:r>
        <w:r>
          <w:rPr>
            <w:noProof/>
          </w:rPr>
        </w:r>
        <w:r>
          <w:rPr>
            <w:noProof/>
          </w:rPr>
          <w:fldChar w:fldCharType="separate"/>
        </w:r>
        <w:r w:rsidR="000A53F3">
          <w:rPr>
            <w:noProof/>
          </w:rPr>
          <w:t>2</w:t>
        </w:r>
        <w:r>
          <w:rPr>
            <w:noProof/>
          </w:rPr>
          <w:fldChar w:fldCharType="end"/>
        </w:r>
      </w:hyperlink>
    </w:p>
    <w:p w:rsidR="00AE6FEE" w:rsidRPr="00E05C6B" w:rsidRDefault="00AE6FEE">
      <w:pPr>
        <w:pStyle w:val="TOC5"/>
        <w:tabs>
          <w:tab w:val="right" w:leader="dot" w:pos="9350"/>
        </w:tabs>
        <w:rPr>
          <w:rFonts w:ascii="Calibri" w:hAnsi="Calibri"/>
          <w:noProof/>
          <w:color w:val="auto"/>
          <w:sz w:val="22"/>
          <w:szCs w:val="22"/>
        </w:rPr>
      </w:pPr>
      <w:hyperlink w:anchor="_Toc462142680" w:history="1">
        <w:r w:rsidRPr="00C548A1">
          <w:rPr>
            <w:rStyle w:val="Hyperlink"/>
            <w:noProof/>
          </w:rPr>
          <w:t>Introduction</w:t>
        </w:r>
        <w:r>
          <w:rPr>
            <w:noProof/>
          </w:rPr>
          <w:tab/>
        </w:r>
        <w:r>
          <w:rPr>
            <w:noProof/>
          </w:rPr>
          <w:fldChar w:fldCharType="begin"/>
        </w:r>
        <w:r>
          <w:rPr>
            <w:noProof/>
          </w:rPr>
          <w:instrText xml:space="preserve"> PAGEREF _Toc462142680 \h </w:instrText>
        </w:r>
        <w:r>
          <w:rPr>
            <w:noProof/>
          </w:rPr>
        </w:r>
        <w:r>
          <w:rPr>
            <w:noProof/>
          </w:rPr>
          <w:fldChar w:fldCharType="separate"/>
        </w:r>
        <w:r w:rsidR="000A53F3">
          <w:rPr>
            <w:noProof/>
          </w:rPr>
          <w:t>2</w:t>
        </w:r>
        <w:r>
          <w:rPr>
            <w:noProof/>
          </w:rPr>
          <w:fldChar w:fldCharType="end"/>
        </w:r>
      </w:hyperlink>
    </w:p>
    <w:p w:rsidR="00AE6FEE" w:rsidRPr="00E05C6B" w:rsidRDefault="00AE6FEE">
      <w:pPr>
        <w:pStyle w:val="TOC5"/>
        <w:tabs>
          <w:tab w:val="right" w:leader="dot" w:pos="9350"/>
        </w:tabs>
        <w:rPr>
          <w:rFonts w:ascii="Calibri" w:hAnsi="Calibri"/>
          <w:noProof/>
          <w:color w:val="auto"/>
          <w:sz w:val="22"/>
          <w:szCs w:val="22"/>
        </w:rPr>
      </w:pPr>
      <w:hyperlink w:anchor="_Toc462142681" w:history="1">
        <w:r w:rsidRPr="00C548A1">
          <w:rPr>
            <w:rStyle w:val="Hyperlink"/>
            <w:noProof/>
          </w:rPr>
          <w:t>Change Date</w:t>
        </w:r>
        <w:r>
          <w:rPr>
            <w:noProof/>
          </w:rPr>
          <w:tab/>
        </w:r>
        <w:r>
          <w:rPr>
            <w:noProof/>
          </w:rPr>
          <w:fldChar w:fldCharType="begin"/>
        </w:r>
        <w:r>
          <w:rPr>
            <w:noProof/>
          </w:rPr>
          <w:instrText xml:space="preserve"> PAGEREF _Toc462142681 \h </w:instrText>
        </w:r>
        <w:r>
          <w:rPr>
            <w:noProof/>
          </w:rPr>
        </w:r>
        <w:r>
          <w:rPr>
            <w:noProof/>
          </w:rPr>
          <w:fldChar w:fldCharType="separate"/>
        </w:r>
        <w:r w:rsidR="000A53F3">
          <w:rPr>
            <w:noProof/>
          </w:rPr>
          <w:t>2</w:t>
        </w:r>
        <w:r>
          <w:rPr>
            <w:noProof/>
          </w:rPr>
          <w:fldChar w:fldCharType="end"/>
        </w:r>
      </w:hyperlink>
    </w:p>
    <w:p w:rsidR="00AE6FEE" w:rsidRPr="00E05C6B" w:rsidRDefault="00AE6FEE">
      <w:pPr>
        <w:pStyle w:val="TOC5"/>
        <w:tabs>
          <w:tab w:val="right" w:leader="dot" w:pos="9350"/>
        </w:tabs>
        <w:rPr>
          <w:rFonts w:ascii="Calibri" w:hAnsi="Calibri"/>
          <w:noProof/>
          <w:color w:val="auto"/>
          <w:sz w:val="22"/>
          <w:szCs w:val="22"/>
        </w:rPr>
      </w:pPr>
      <w:hyperlink w:anchor="_Toc462142682" w:history="1">
        <w:r w:rsidRPr="00C548A1">
          <w:rPr>
            <w:rStyle w:val="Hyperlink"/>
            <w:noProof/>
          </w:rPr>
          <w:t>a. Background on Pinterest</w:t>
        </w:r>
        <w:r>
          <w:rPr>
            <w:noProof/>
          </w:rPr>
          <w:tab/>
        </w:r>
        <w:r>
          <w:rPr>
            <w:noProof/>
          </w:rPr>
          <w:fldChar w:fldCharType="begin"/>
        </w:r>
        <w:r>
          <w:rPr>
            <w:noProof/>
          </w:rPr>
          <w:instrText xml:space="preserve"> PAGEREF _Toc462142682 \h </w:instrText>
        </w:r>
        <w:r>
          <w:rPr>
            <w:noProof/>
          </w:rPr>
        </w:r>
        <w:r>
          <w:rPr>
            <w:noProof/>
          </w:rPr>
          <w:fldChar w:fldCharType="separate"/>
        </w:r>
        <w:r w:rsidR="000A53F3">
          <w:rPr>
            <w:noProof/>
          </w:rPr>
          <w:t>2</w:t>
        </w:r>
        <w:r>
          <w:rPr>
            <w:noProof/>
          </w:rPr>
          <w:fldChar w:fldCharType="end"/>
        </w:r>
      </w:hyperlink>
    </w:p>
    <w:p w:rsidR="00AE6FEE" w:rsidRPr="00E05C6B" w:rsidRDefault="00AE6FEE">
      <w:pPr>
        <w:pStyle w:val="TOC5"/>
        <w:tabs>
          <w:tab w:val="right" w:leader="dot" w:pos="9350"/>
        </w:tabs>
        <w:rPr>
          <w:rFonts w:ascii="Calibri" w:hAnsi="Calibri"/>
          <w:noProof/>
          <w:color w:val="auto"/>
          <w:sz w:val="22"/>
          <w:szCs w:val="22"/>
        </w:rPr>
      </w:pPr>
      <w:hyperlink w:anchor="_Toc462142683" w:history="1">
        <w:r w:rsidRPr="00C548A1">
          <w:rPr>
            <w:rStyle w:val="Hyperlink"/>
            <w:noProof/>
          </w:rPr>
          <w:t>b. Why We Need Pinterest</w:t>
        </w:r>
        <w:r>
          <w:rPr>
            <w:noProof/>
          </w:rPr>
          <w:tab/>
        </w:r>
        <w:r>
          <w:rPr>
            <w:noProof/>
          </w:rPr>
          <w:fldChar w:fldCharType="begin"/>
        </w:r>
        <w:r>
          <w:rPr>
            <w:noProof/>
          </w:rPr>
          <w:instrText xml:space="preserve"> PAGEREF _Toc462142683 \h </w:instrText>
        </w:r>
        <w:r>
          <w:rPr>
            <w:noProof/>
          </w:rPr>
        </w:r>
        <w:r>
          <w:rPr>
            <w:noProof/>
          </w:rPr>
          <w:fldChar w:fldCharType="separate"/>
        </w:r>
        <w:r w:rsidR="000A53F3">
          <w:rPr>
            <w:noProof/>
          </w:rPr>
          <w:t>2</w:t>
        </w:r>
        <w:r>
          <w:rPr>
            <w:noProof/>
          </w:rPr>
          <w:fldChar w:fldCharType="end"/>
        </w:r>
      </w:hyperlink>
    </w:p>
    <w:p w:rsidR="00AE6FEE" w:rsidRPr="00E05C6B" w:rsidRDefault="00AE6FEE">
      <w:pPr>
        <w:pStyle w:val="TOC5"/>
        <w:tabs>
          <w:tab w:val="right" w:leader="dot" w:pos="9350"/>
        </w:tabs>
        <w:rPr>
          <w:rFonts w:ascii="Calibri" w:hAnsi="Calibri"/>
          <w:noProof/>
          <w:color w:val="auto"/>
          <w:sz w:val="22"/>
          <w:szCs w:val="22"/>
        </w:rPr>
      </w:pPr>
      <w:hyperlink w:anchor="_Toc462142684" w:history="1">
        <w:r w:rsidRPr="00C548A1">
          <w:rPr>
            <w:rStyle w:val="Hyperlink"/>
            <w:noProof/>
          </w:rPr>
          <w:t>c. Resources for Pinterest</w:t>
        </w:r>
        <w:r>
          <w:rPr>
            <w:noProof/>
          </w:rPr>
          <w:tab/>
        </w:r>
        <w:r>
          <w:rPr>
            <w:noProof/>
          </w:rPr>
          <w:fldChar w:fldCharType="begin"/>
        </w:r>
        <w:r>
          <w:rPr>
            <w:noProof/>
          </w:rPr>
          <w:instrText xml:space="preserve"> PAGEREF _Toc462142684 \h </w:instrText>
        </w:r>
        <w:r>
          <w:rPr>
            <w:noProof/>
          </w:rPr>
        </w:r>
        <w:r>
          <w:rPr>
            <w:noProof/>
          </w:rPr>
          <w:fldChar w:fldCharType="separate"/>
        </w:r>
        <w:r w:rsidR="000A53F3">
          <w:rPr>
            <w:noProof/>
          </w:rPr>
          <w:t>2</w:t>
        </w:r>
        <w:r>
          <w:rPr>
            <w:noProof/>
          </w:rPr>
          <w:fldChar w:fldCharType="end"/>
        </w:r>
      </w:hyperlink>
    </w:p>
    <w:p w:rsidR="00AE6FEE" w:rsidRPr="00E05C6B" w:rsidRDefault="00AE6FEE">
      <w:pPr>
        <w:pStyle w:val="TOC5"/>
        <w:tabs>
          <w:tab w:val="right" w:leader="dot" w:pos="9350"/>
        </w:tabs>
        <w:rPr>
          <w:rFonts w:ascii="Calibri" w:hAnsi="Calibri"/>
          <w:noProof/>
          <w:color w:val="auto"/>
          <w:sz w:val="22"/>
          <w:szCs w:val="22"/>
        </w:rPr>
      </w:pPr>
      <w:hyperlink w:anchor="_Toc462142685" w:history="1">
        <w:r w:rsidRPr="00C548A1">
          <w:rPr>
            <w:rStyle w:val="Hyperlink"/>
            <w:noProof/>
          </w:rPr>
          <w:t>d. Pinterest Content Maintenance</w:t>
        </w:r>
        <w:r>
          <w:rPr>
            <w:noProof/>
          </w:rPr>
          <w:tab/>
        </w:r>
        <w:r>
          <w:rPr>
            <w:noProof/>
          </w:rPr>
          <w:fldChar w:fldCharType="begin"/>
        </w:r>
        <w:r>
          <w:rPr>
            <w:noProof/>
          </w:rPr>
          <w:instrText xml:space="preserve"> PAGEREF _Toc462142685 \h </w:instrText>
        </w:r>
        <w:r>
          <w:rPr>
            <w:noProof/>
          </w:rPr>
        </w:r>
        <w:r>
          <w:rPr>
            <w:noProof/>
          </w:rPr>
          <w:fldChar w:fldCharType="separate"/>
        </w:r>
        <w:r w:rsidR="000A53F3">
          <w:rPr>
            <w:noProof/>
          </w:rPr>
          <w:t>2</w:t>
        </w:r>
        <w:r>
          <w:rPr>
            <w:noProof/>
          </w:rPr>
          <w:fldChar w:fldCharType="end"/>
        </w:r>
      </w:hyperlink>
    </w:p>
    <w:p w:rsidR="00AE6FEE" w:rsidRPr="00E05C6B" w:rsidRDefault="00AE6FEE">
      <w:pPr>
        <w:pStyle w:val="TOC5"/>
        <w:tabs>
          <w:tab w:val="right" w:leader="dot" w:pos="9350"/>
        </w:tabs>
        <w:rPr>
          <w:rFonts w:ascii="Calibri" w:hAnsi="Calibri"/>
          <w:noProof/>
          <w:color w:val="auto"/>
          <w:sz w:val="22"/>
          <w:szCs w:val="22"/>
        </w:rPr>
      </w:pPr>
      <w:hyperlink w:anchor="_Toc462142686" w:history="1">
        <w:r w:rsidRPr="00C548A1">
          <w:rPr>
            <w:rStyle w:val="Hyperlink"/>
            <w:noProof/>
          </w:rPr>
          <w:t>e. Pinterest Content Approval Process</w:t>
        </w:r>
        <w:r>
          <w:rPr>
            <w:noProof/>
          </w:rPr>
          <w:tab/>
        </w:r>
        <w:r>
          <w:rPr>
            <w:noProof/>
          </w:rPr>
          <w:fldChar w:fldCharType="begin"/>
        </w:r>
        <w:r>
          <w:rPr>
            <w:noProof/>
          </w:rPr>
          <w:instrText xml:space="preserve"> PAGEREF _Toc462142686 \h </w:instrText>
        </w:r>
        <w:r>
          <w:rPr>
            <w:noProof/>
          </w:rPr>
        </w:r>
        <w:r>
          <w:rPr>
            <w:noProof/>
          </w:rPr>
          <w:fldChar w:fldCharType="separate"/>
        </w:r>
        <w:r w:rsidR="000A53F3">
          <w:rPr>
            <w:noProof/>
          </w:rPr>
          <w:t>2</w:t>
        </w:r>
        <w:r>
          <w:rPr>
            <w:noProof/>
          </w:rPr>
          <w:fldChar w:fldCharType="end"/>
        </w:r>
      </w:hyperlink>
    </w:p>
    <w:p w:rsidR="00AE6FEE" w:rsidRPr="00E05C6B" w:rsidRDefault="00AE6FEE">
      <w:pPr>
        <w:pStyle w:val="TOC5"/>
        <w:tabs>
          <w:tab w:val="right" w:leader="dot" w:pos="9350"/>
        </w:tabs>
        <w:rPr>
          <w:rFonts w:ascii="Calibri" w:hAnsi="Calibri"/>
          <w:noProof/>
          <w:color w:val="auto"/>
          <w:sz w:val="22"/>
          <w:szCs w:val="22"/>
        </w:rPr>
      </w:pPr>
      <w:hyperlink w:anchor="_Toc462142687" w:history="1">
        <w:r w:rsidRPr="00C548A1">
          <w:rPr>
            <w:rStyle w:val="Hyperlink"/>
            <w:noProof/>
          </w:rPr>
          <w:t>f. Major Risks and Constraints of Using Pinterest</w:t>
        </w:r>
        <w:r>
          <w:rPr>
            <w:noProof/>
          </w:rPr>
          <w:tab/>
        </w:r>
        <w:r>
          <w:rPr>
            <w:noProof/>
          </w:rPr>
          <w:fldChar w:fldCharType="begin"/>
        </w:r>
        <w:r>
          <w:rPr>
            <w:noProof/>
          </w:rPr>
          <w:instrText xml:space="preserve"> PAGEREF _Toc462142687 \h </w:instrText>
        </w:r>
        <w:r>
          <w:rPr>
            <w:noProof/>
          </w:rPr>
        </w:r>
        <w:r>
          <w:rPr>
            <w:noProof/>
          </w:rPr>
          <w:fldChar w:fldCharType="separate"/>
        </w:r>
        <w:r w:rsidR="000A53F3">
          <w:rPr>
            <w:noProof/>
          </w:rPr>
          <w:t>2</w:t>
        </w:r>
        <w:r>
          <w:rPr>
            <w:noProof/>
          </w:rPr>
          <w:fldChar w:fldCharType="end"/>
        </w:r>
      </w:hyperlink>
    </w:p>
    <w:p w:rsidR="00AE6FEE" w:rsidRPr="00E05C6B" w:rsidRDefault="00AE6FEE">
      <w:pPr>
        <w:pStyle w:val="TOC5"/>
        <w:tabs>
          <w:tab w:val="right" w:leader="dot" w:pos="9350"/>
        </w:tabs>
        <w:rPr>
          <w:rFonts w:ascii="Calibri" w:hAnsi="Calibri"/>
          <w:noProof/>
          <w:color w:val="auto"/>
          <w:sz w:val="22"/>
          <w:szCs w:val="22"/>
        </w:rPr>
      </w:pPr>
      <w:hyperlink w:anchor="_Toc462142688" w:history="1">
        <w:r w:rsidRPr="00C548A1">
          <w:rPr>
            <w:rStyle w:val="Hyperlink"/>
            <w:noProof/>
          </w:rPr>
          <w:t>g. Pinterest Privacy</w:t>
        </w:r>
        <w:r>
          <w:rPr>
            <w:noProof/>
          </w:rPr>
          <w:tab/>
        </w:r>
        <w:r>
          <w:rPr>
            <w:noProof/>
          </w:rPr>
          <w:fldChar w:fldCharType="begin"/>
        </w:r>
        <w:r>
          <w:rPr>
            <w:noProof/>
          </w:rPr>
          <w:instrText xml:space="preserve"> PAGEREF _Toc462142688 \h </w:instrText>
        </w:r>
        <w:r>
          <w:rPr>
            <w:noProof/>
          </w:rPr>
        </w:r>
        <w:r>
          <w:rPr>
            <w:noProof/>
          </w:rPr>
          <w:fldChar w:fldCharType="separate"/>
        </w:r>
        <w:r w:rsidR="000A53F3">
          <w:rPr>
            <w:noProof/>
          </w:rPr>
          <w:t>2</w:t>
        </w:r>
        <w:r>
          <w:rPr>
            <w:noProof/>
          </w:rPr>
          <w:fldChar w:fldCharType="end"/>
        </w:r>
      </w:hyperlink>
    </w:p>
    <w:p w:rsidR="00AE6FEE" w:rsidRPr="00E05C6B" w:rsidRDefault="00AE6FEE">
      <w:pPr>
        <w:pStyle w:val="TOC4"/>
        <w:tabs>
          <w:tab w:val="right" w:leader="dot" w:pos="9350"/>
        </w:tabs>
        <w:rPr>
          <w:rFonts w:ascii="Calibri" w:hAnsi="Calibri"/>
          <w:noProof/>
          <w:color w:val="auto"/>
          <w:sz w:val="22"/>
          <w:szCs w:val="22"/>
        </w:rPr>
      </w:pPr>
      <w:hyperlink w:anchor="_Toc462142689" w:history="1">
        <w:r w:rsidRPr="00C548A1">
          <w:rPr>
            <w:rStyle w:val="Hyperlink"/>
            <w:noProof/>
          </w:rPr>
          <w:t>4.  Instagram</w:t>
        </w:r>
        <w:r>
          <w:rPr>
            <w:noProof/>
          </w:rPr>
          <w:tab/>
        </w:r>
        <w:r>
          <w:rPr>
            <w:noProof/>
          </w:rPr>
          <w:fldChar w:fldCharType="begin"/>
        </w:r>
        <w:r>
          <w:rPr>
            <w:noProof/>
          </w:rPr>
          <w:instrText xml:space="preserve"> PAGEREF _Toc462142689 \h </w:instrText>
        </w:r>
        <w:r>
          <w:rPr>
            <w:noProof/>
          </w:rPr>
        </w:r>
        <w:r>
          <w:rPr>
            <w:noProof/>
          </w:rPr>
          <w:fldChar w:fldCharType="separate"/>
        </w:r>
        <w:r w:rsidR="000A53F3">
          <w:rPr>
            <w:noProof/>
          </w:rPr>
          <w:t>2</w:t>
        </w:r>
        <w:r>
          <w:rPr>
            <w:noProof/>
          </w:rPr>
          <w:fldChar w:fldCharType="end"/>
        </w:r>
      </w:hyperlink>
    </w:p>
    <w:p w:rsidR="00AE6FEE" w:rsidRPr="00E05C6B" w:rsidRDefault="00AE6FEE">
      <w:pPr>
        <w:pStyle w:val="TOC5"/>
        <w:tabs>
          <w:tab w:val="right" w:leader="dot" w:pos="9350"/>
        </w:tabs>
        <w:rPr>
          <w:rFonts w:ascii="Calibri" w:hAnsi="Calibri"/>
          <w:noProof/>
          <w:color w:val="auto"/>
          <w:sz w:val="22"/>
          <w:szCs w:val="22"/>
        </w:rPr>
      </w:pPr>
      <w:hyperlink w:anchor="_Toc462142690" w:history="1">
        <w:r w:rsidRPr="00C548A1">
          <w:rPr>
            <w:rStyle w:val="Hyperlink"/>
            <w:noProof/>
          </w:rPr>
          <w:t>Introduction</w:t>
        </w:r>
        <w:r>
          <w:rPr>
            <w:noProof/>
          </w:rPr>
          <w:tab/>
        </w:r>
        <w:r>
          <w:rPr>
            <w:noProof/>
          </w:rPr>
          <w:fldChar w:fldCharType="begin"/>
        </w:r>
        <w:r>
          <w:rPr>
            <w:noProof/>
          </w:rPr>
          <w:instrText xml:space="preserve"> PAGEREF _Toc462142690 \h </w:instrText>
        </w:r>
        <w:r>
          <w:rPr>
            <w:noProof/>
          </w:rPr>
        </w:r>
        <w:r>
          <w:rPr>
            <w:noProof/>
          </w:rPr>
          <w:fldChar w:fldCharType="separate"/>
        </w:r>
        <w:r w:rsidR="000A53F3">
          <w:rPr>
            <w:noProof/>
          </w:rPr>
          <w:t>2</w:t>
        </w:r>
        <w:r>
          <w:rPr>
            <w:noProof/>
          </w:rPr>
          <w:fldChar w:fldCharType="end"/>
        </w:r>
      </w:hyperlink>
    </w:p>
    <w:p w:rsidR="00AE6FEE" w:rsidRPr="00E05C6B" w:rsidRDefault="00AE6FEE">
      <w:pPr>
        <w:pStyle w:val="TOC5"/>
        <w:tabs>
          <w:tab w:val="right" w:leader="dot" w:pos="9350"/>
        </w:tabs>
        <w:rPr>
          <w:rFonts w:ascii="Calibri" w:hAnsi="Calibri"/>
          <w:noProof/>
          <w:color w:val="auto"/>
          <w:sz w:val="22"/>
          <w:szCs w:val="22"/>
        </w:rPr>
      </w:pPr>
      <w:hyperlink w:anchor="_Toc462142691" w:history="1">
        <w:r w:rsidRPr="00C548A1">
          <w:rPr>
            <w:rStyle w:val="Hyperlink"/>
            <w:noProof/>
          </w:rPr>
          <w:t>Change Date</w:t>
        </w:r>
        <w:r>
          <w:rPr>
            <w:noProof/>
          </w:rPr>
          <w:tab/>
        </w:r>
        <w:r>
          <w:rPr>
            <w:noProof/>
          </w:rPr>
          <w:fldChar w:fldCharType="begin"/>
        </w:r>
        <w:r>
          <w:rPr>
            <w:noProof/>
          </w:rPr>
          <w:instrText xml:space="preserve"> PAGEREF _Toc462142691 \h </w:instrText>
        </w:r>
        <w:r>
          <w:rPr>
            <w:noProof/>
          </w:rPr>
        </w:r>
        <w:r>
          <w:rPr>
            <w:noProof/>
          </w:rPr>
          <w:fldChar w:fldCharType="separate"/>
        </w:r>
        <w:r w:rsidR="000A53F3">
          <w:rPr>
            <w:noProof/>
          </w:rPr>
          <w:t>2</w:t>
        </w:r>
        <w:r>
          <w:rPr>
            <w:noProof/>
          </w:rPr>
          <w:fldChar w:fldCharType="end"/>
        </w:r>
      </w:hyperlink>
    </w:p>
    <w:p w:rsidR="00AE6FEE" w:rsidRPr="00E05C6B" w:rsidRDefault="00AE6FEE">
      <w:pPr>
        <w:pStyle w:val="TOC5"/>
        <w:tabs>
          <w:tab w:val="right" w:leader="dot" w:pos="9350"/>
        </w:tabs>
        <w:rPr>
          <w:rFonts w:ascii="Calibri" w:hAnsi="Calibri"/>
          <w:noProof/>
          <w:color w:val="auto"/>
          <w:sz w:val="22"/>
          <w:szCs w:val="22"/>
        </w:rPr>
      </w:pPr>
      <w:hyperlink w:anchor="_Toc462142692" w:history="1">
        <w:r w:rsidRPr="00C548A1">
          <w:rPr>
            <w:rStyle w:val="Hyperlink"/>
            <w:noProof/>
          </w:rPr>
          <w:t>a. Background on Instagram</w:t>
        </w:r>
        <w:r>
          <w:rPr>
            <w:noProof/>
          </w:rPr>
          <w:tab/>
        </w:r>
        <w:r>
          <w:rPr>
            <w:noProof/>
          </w:rPr>
          <w:fldChar w:fldCharType="begin"/>
        </w:r>
        <w:r>
          <w:rPr>
            <w:noProof/>
          </w:rPr>
          <w:instrText xml:space="preserve"> PAGEREF _Toc462142692 \h </w:instrText>
        </w:r>
        <w:r>
          <w:rPr>
            <w:noProof/>
          </w:rPr>
        </w:r>
        <w:r>
          <w:rPr>
            <w:noProof/>
          </w:rPr>
          <w:fldChar w:fldCharType="separate"/>
        </w:r>
        <w:r w:rsidR="000A53F3">
          <w:rPr>
            <w:noProof/>
          </w:rPr>
          <w:t>2</w:t>
        </w:r>
        <w:r>
          <w:rPr>
            <w:noProof/>
          </w:rPr>
          <w:fldChar w:fldCharType="end"/>
        </w:r>
      </w:hyperlink>
    </w:p>
    <w:p w:rsidR="00AE6FEE" w:rsidRPr="00E05C6B" w:rsidRDefault="00AE6FEE">
      <w:pPr>
        <w:pStyle w:val="TOC5"/>
        <w:tabs>
          <w:tab w:val="right" w:leader="dot" w:pos="9350"/>
        </w:tabs>
        <w:rPr>
          <w:rFonts w:ascii="Calibri" w:hAnsi="Calibri"/>
          <w:noProof/>
          <w:color w:val="auto"/>
          <w:sz w:val="22"/>
          <w:szCs w:val="22"/>
        </w:rPr>
      </w:pPr>
      <w:hyperlink w:anchor="_Toc462142693" w:history="1">
        <w:r w:rsidRPr="00C548A1">
          <w:rPr>
            <w:rStyle w:val="Hyperlink"/>
            <w:noProof/>
          </w:rPr>
          <w:t>b. Why We Need Instagram</w:t>
        </w:r>
        <w:r>
          <w:rPr>
            <w:noProof/>
          </w:rPr>
          <w:tab/>
        </w:r>
        <w:r>
          <w:rPr>
            <w:noProof/>
          </w:rPr>
          <w:fldChar w:fldCharType="begin"/>
        </w:r>
        <w:r>
          <w:rPr>
            <w:noProof/>
          </w:rPr>
          <w:instrText xml:space="preserve"> PAGEREF _Toc462142693 \h </w:instrText>
        </w:r>
        <w:r>
          <w:rPr>
            <w:noProof/>
          </w:rPr>
        </w:r>
        <w:r>
          <w:rPr>
            <w:noProof/>
          </w:rPr>
          <w:fldChar w:fldCharType="separate"/>
        </w:r>
        <w:r w:rsidR="000A53F3">
          <w:rPr>
            <w:noProof/>
          </w:rPr>
          <w:t>2</w:t>
        </w:r>
        <w:r>
          <w:rPr>
            <w:noProof/>
          </w:rPr>
          <w:fldChar w:fldCharType="end"/>
        </w:r>
      </w:hyperlink>
    </w:p>
    <w:p w:rsidR="00AE6FEE" w:rsidRPr="00E05C6B" w:rsidRDefault="00AE6FEE">
      <w:pPr>
        <w:pStyle w:val="TOC5"/>
        <w:tabs>
          <w:tab w:val="right" w:leader="dot" w:pos="9350"/>
        </w:tabs>
        <w:rPr>
          <w:rFonts w:ascii="Calibri" w:hAnsi="Calibri"/>
          <w:noProof/>
          <w:color w:val="auto"/>
          <w:sz w:val="22"/>
          <w:szCs w:val="22"/>
        </w:rPr>
      </w:pPr>
      <w:hyperlink w:anchor="_Toc462142694" w:history="1">
        <w:r w:rsidRPr="00C548A1">
          <w:rPr>
            <w:rStyle w:val="Hyperlink"/>
            <w:noProof/>
          </w:rPr>
          <w:t>c. Resources for Instagram</w:t>
        </w:r>
        <w:r>
          <w:rPr>
            <w:noProof/>
          </w:rPr>
          <w:tab/>
        </w:r>
        <w:r>
          <w:rPr>
            <w:noProof/>
          </w:rPr>
          <w:fldChar w:fldCharType="begin"/>
        </w:r>
        <w:r>
          <w:rPr>
            <w:noProof/>
          </w:rPr>
          <w:instrText xml:space="preserve"> PAGEREF _Toc462142694 \h </w:instrText>
        </w:r>
        <w:r>
          <w:rPr>
            <w:noProof/>
          </w:rPr>
        </w:r>
        <w:r>
          <w:rPr>
            <w:noProof/>
          </w:rPr>
          <w:fldChar w:fldCharType="separate"/>
        </w:r>
        <w:r w:rsidR="000A53F3">
          <w:rPr>
            <w:noProof/>
          </w:rPr>
          <w:t>2</w:t>
        </w:r>
        <w:r>
          <w:rPr>
            <w:noProof/>
          </w:rPr>
          <w:fldChar w:fldCharType="end"/>
        </w:r>
      </w:hyperlink>
    </w:p>
    <w:p w:rsidR="00AE6FEE" w:rsidRPr="00E05C6B" w:rsidRDefault="00AE6FEE">
      <w:pPr>
        <w:pStyle w:val="TOC5"/>
        <w:tabs>
          <w:tab w:val="right" w:leader="dot" w:pos="9350"/>
        </w:tabs>
        <w:rPr>
          <w:rFonts w:ascii="Calibri" w:hAnsi="Calibri"/>
          <w:noProof/>
          <w:color w:val="auto"/>
          <w:sz w:val="22"/>
          <w:szCs w:val="22"/>
        </w:rPr>
      </w:pPr>
      <w:hyperlink w:anchor="_Toc462142695" w:history="1">
        <w:r w:rsidRPr="00C548A1">
          <w:rPr>
            <w:rStyle w:val="Hyperlink"/>
            <w:noProof/>
          </w:rPr>
          <w:t>d. Instagram Content Maintenance</w:t>
        </w:r>
        <w:r>
          <w:rPr>
            <w:noProof/>
          </w:rPr>
          <w:tab/>
        </w:r>
        <w:r>
          <w:rPr>
            <w:noProof/>
          </w:rPr>
          <w:fldChar w:fldCharType="begin"/>
        </w:r>
        <w:r>
          <w:rPr>
            <w:noProof/>
          </w:rPr>
          <w:instrText xml:space="preserve"> PAGEREF _Toc462142695 \h </w:instrText>
        </w:r>
        <w:r>
          <w:rPr>
            <w:noProof/>
          </w:rPr>
        </w:r>
        <w:r>
          <w:rPr>
            <w:noProof/>
          </w:rPr>
          <w:fldChar w:fldCharType="separate"/>
        </w:r>
        <w:r w:rsidR="000A53F3">
          <w:rPr>
            <w:noProof/>
          </w:rPr>
          <w:t>2</w:t>
        </w:r>
        <w:r>
          <w:rPr>
            <w:noProof/>
          </w:rPr>
          <w:fldChar w:fldCharType="end"/>
        </w:r>
      </w:hyperlink>
    </w:p>
    <w:p w:rsidR="00AE6FEE" w:rsidRPr="00E05C6B" w:rsidRDefault="00AE6FEE">
      <w:pPr>
        <w:pStyle w:val="TOC5"/>
        <w:tabs>
          <w:tab w:val="right" w:leader="dot" w:pos="9350"/>
        </w:tabs>
        <w:rPr>
          <w:rFonts w:ascii="Calibri" w:hAnsi="Calibri"/>
          <w:noProof/>
          <w:color w:val="auto"/>
          <w:sz w:val="22"/>
          <w:szCs w:val="22"/>
        </w:rPr>
      </w:pPr>
      <w:hyperlink w:anchor="_Toc462142696" w:history="1">
        <w:r w:rsidRPr="00C548A1">
          <w:rPr>
            <w:rStyle w:val="Hyperlink"/>
            <w:noProof/>
          </w:rPr>
          <w:t>e. Instagram Content Approval Process</w:t>
        </w:r>
        <w:r>
          <w:rPr>
            <w:noProof/>
          </w:rPr>
          <w:tab/>
        </w:r>
        <w:r>
          <w:rPr>
            <w:noProof/>
          </w:rPr>
          <w:fldChar w:fldCharType="begin"/>
        </w:r>
        <w:r>
          <w:rPr>
            <w:noProof/>
          </w:rPr>
          <w:instrText xml:space="preserve"> PAGEREF _Toc462142696 \h </w:instrText>
        </w:r>
        <w:r>
          <w:rPr>
            <w:noProof/>
          </w:rPr>
        </w:r>
        <w:r>
          <w:rPr>
            <w:noProof/>
          </w:rPr>
          <w:fldChar w:fldCharType="separate"/>
        </w:r>
        <w:r w:rsidR="000A53F3">
          <w:rPr>
            <w:noProof/>
          </w:rPr>
          <w:t>2</w:t>
        </w:r>
        <w:r>
          <w:rPr>
            <w:noProof/>
          </w:rPr>
          <w:fldChar w:fldCharType="end"/>
        </w:r>
      </w:hyperlink>
    </w:p>
    <w:p w:rsidR="00AE6FEE" w:rsidRPr="00E05C6B" w:rsidRDefault="00AE6FEE">
      <w:pPr>
        <w:pStyle w:val="TOC5"/>
        <w:tabs>
          <w:tab w:val="right" w:leader="dot" w:pos="9350"/>
        </w:tabs>
        <w:rPr>
          <w:rFonts w:ascii="Calibri" w:hAnsi="Calibri"/>
          <w:noProof/>
          <w:color w:val="auto"/>
          <w:sz w:val="22"/>
          <w:szCs w:val="22"/>
        </w:rPr>
      </w:pPr>
      <w:hyperlink w:anchor="_Toc462142697" w:history="1">
        <w:r w:rsidRPr="00C548A1">
          <w:rPr>
            <w:rStyle w:val="Hyperlink"/>
            <w:noProof/>
          </w:rPr>
          <w:t>f. Major Risks and Constraints of Using Instagram</w:t>
        </w:r>
        <w:r>
          <w:rPr>
            <w:noProof/>
          </w:rPr>
          <w:tab/>
        </w:r>
        <w:r>
          <w:rPr>
            <w:noProof/>
          </w:rPr>
          <w:fldChar w:fldCharType="begin"/>
        </w:r>
        <w:r>
          <w:rPr>
            <w:noProof/>
          </w:rPr>
          <w:instrText xml:space="preserve"> PAGEREF _Toc462142697 \h </w:instrText>
        </w:r>
        <w:r>
          <w:rPr>
            <w:noProof/>
          </w:rPr>
        </w:r>
        <w:r>
          <w:rPr>
            <w:noProof/>
          </w:rPr>
          <w:fldChar w:fldCharType="separate"/>
        </w:r>
        <w:r w:rsidR="000A53F3">
          <w:rPr>
            <w:noProof/>
          </w:rPr>
          <w:t>2</w:t>
        </w:r>
        <w:r>
          <w:rPr>
            <w:noProof/>
          </w:rPr>
          <w:fldChar w:fldCharType="end"/>
        </w:r>
      </w:hyperlink>
    </w:p>
    <w:p w:rsidR="00AE6FEE" w:rsidRPr="00E05C6B" w:rsidRDefault="00AE6FEE">
      <w:pPr>
        <w:pStyle w:val="TOC5"/>
        <w:tabs>
          <w:tab w:val="right" w:leader="dot" w:pos="9350"/>
        </w:tabs>
        <w:rPr>
          <w:rFonts w:ascii="Calibri" w:hAnsi="Calibri"/>
          <w:noProof/>
          <w:color w:val="auto"/>
          <w:sz w:val="22"/>
          <w:szCs w:val="22"/>
        </w:rPr>
      </w:pPr>
      <w:hyperlink w:anchor="_Toc462142698" w:history="1">
        <w:r w:rsidRPr="00C548A1">
          <w:rPr>
            <w:rStyle w:val="Hyperlink"/>
            <w:noProof/>
          </w:rPr>
          <w:t>g. Instagram Privacy</w:t>
        </w:r>
        <w:r>
          <w:rPr>
            <w:noProof/>
          </w:rPr>
          <w:tab/>
        </w:r>
        <w:r>
          <w:rPr>
            <w:noProof/>
          </w:rPr>
          <w:fldChar w:fldCharType="begin"/>
        </w:r>
        <w:r>
          <w:rPr>
            <w:noProof/>
          </w:rPr>
          <w:instrText xml:space="preserve"> PAGEREF _Toc462142698 \h </w:instrText>
        </w:r>
        <w:r>
          <w:rPr>
            <w:noProof/>
          </w:rPr>
        </w:r>
        <w:r>
          <w:rPr>
            <w:noProof/>
          </w:rPr>
          <w:fldChar w:fldCharType="separate"/>
        </w:r>
        <w:r w:rsidR="000A53F3">
          <w:rPr>
            <w:noProof/>
          </w:rPr>
          <w:t>2</w:t>
        </w:r>
        <w:r>
          <w:rPr>
            <w:noProof/>
          </w:rPr>
          <w:fldChar w:fldCharType="end"/>
        </w:r>
      </w:hyperlink>
    </w:p>
    <w:p w:rsidR="0002322F" w:rsidRDefault="0002322F" w:rsidP="00AE6FEE">
      <w:pPr>
        <w:pStyle w:val="MemoLine"/>
      </w:pPr>
      <w:r>
        <w:fldChar w:fldCharType="end"/>
      </w:r>
    </w:p>
    <w:p w:rsidR="00B86438" w:rsidRDefault="00B86438">
      <w:pPr>
        <w:pStyle w:val="Heading2"/>
      </w:pPr>
      <w:bookmarkStart w:id="1" w:name="_Toc462142658"/>
      <w:r>
        <w:lastRenderedPageBreak/>
        <w:t>Chapter 2. Description of Social Media</w:t>
      </w:r>
      <w:bookmarkEnd w:id="1"/>
    </w:p>
    <w:p w:rsidR="00B86438" w:rsidRDefault="00B86438">
      <w:pPr>
        <w:pStyle w:val="Heading4"/>
      </w:pPr>
      <w:bookmarkStart w:id="2" w:name="_Toc462142659"/>
      <w:r>
        <w:t>1.  Facebook</w:t>
      </w:r>
      <w:bookmarkEnd w:id="2"/>
    </w:p>
    <w:p w:rsidR="00B86438" w:rsidRDefault="00B86438">
      <w:pPr>
        <w:pStyle w:val="BlockLine"/>
      </w:pPr>
    </w:p>
    <w:tbl>
      <w:tblPr>
        <w:tblW w:w="0" w:type="auto"/>
        <w:tblInd w:w="-106" w:type="dxa"/>
        <w:tblLayout w:type="fixed"/>
        <w:tblLook w:val="0000" w:firstRow="0" w:lastRow="0" w:firstColumn="0" w:lastColumn="0" w:noHBand="0" w:noVBand="0"/>
      </w:tblPr>
      <w:tblGrid>
        <w:gridCol w:w="1728"/>
        <w:gridCol w:w="7740"/>
      </w:tblGrid>
      <w:tr w:rsidR="00B86438">
        <w:tc>
          <w:tcPr>
            <w:tcW w:w="1728" w:type="dxa"/>
            <w:tcBorders>
              <w:top w:val="nil"/>
              <w:left w:val="nil"/>
              <w:bottom w:val="nil"/>
              <w:right w:val="nil"/>
            </w:tcBorders>
          </w:tcPr>
          <w:p w:rsidR="00B86438" w:rsidRDefault="00B86438">
            <w:pPr>
              <w:pStyle w:val="Heading5"/>
            </w:pPr>
            <w:bookmarkStart w:id="3" w:name="_Toc462142660"/>
            <w:r>
              <w:t>Introduction</w:t>
            </w:r>
            <w:bookmarkEnd w:id="3"/>
          </w:p>
        </w:tc>
        <w:tc>
          <w:tcPr>
            <w:tcW w:w="7740" w:type="dxa"/>
            <w:tcBorders>
              <w:top w:val="nil"/>
              <w:left w:val="nil"/>
              <w:bottom w:val="nil"/>
              <w:right w:val="nil"/>
            </w:tcBorders>
          </w:tcPr>
          <w:p w:rsidR="00B86438" w:rsidRDefault="00B86438">
            <w:pPr>
              <w:pStyle w:val="BlockText"/>
            </w:pPr>
            <w:r>
              <w:t>This topic provides information on Facebook.</w:t>
            </w:r>
            <w:r w:rsidR="00EA5C14">
              <w:t xml:space="preserve"> </w:t>
            </w:r>
          </w:p>
        </w:tc>
      </w:tr>
    </w:tbl>
    <w:p w:rsidR="00B86438" w:rsidRDefault="00B86438">
      <w:pPr>
        <w:pStyle w:val="BlockLine"/>
      </w:pPr>
    </w:p>
    <w:tbl>
      <w:tblPr>
        <w:tblW w:w="0" w:type="auto"/>
        <w:tblInd w:w="-106" w:type="dxa"/>
        <w:tblLayout w:type="fixed"/>
        <w:tblLook w:val="0000" w:firstRow="0" w:lastRow="0" w:firstColumn="0" w:lastColumn="0" w:noHBand="0" w:noVBand="0"/>
      </w:tblPr>
      <w:tblGrid>
        <w:gridCol w:w="1728"/>
        <w:gridCol w:w="7740"/>
      </w:tblGrid>
      <w:tr w:rsidR="00B86438">
        <w:tc>
          <w:tcPr>
            <w:tcW w:w="1728" w:type="dxa"/>
            <w:tcBorders>
              <w:top w:val="nil"/>
              <w:left w:val="nil"/>
              <w:bottom w:val="nil"/>
              <w:right w:val="nil"/>
            </w:tcBorders>
          </w:tcPr>
          <w:p w:rsidR="00B86438" w:rsidRDefault="00B86438">
            <w:pPr>
              <w:pStyle w:val="Heading5"/>
            </w:pPr>
            <w:bookmarkStart w:id="4" w:name="_Toc462142661"/>
            <w:r>
              <w:t>Change Date</w:t>
            </w:r>
            <w:bookmarkEnd w:id="4"/>
          </w:p>
        </w:tc>
        <w:tc>
          <w:tcPr>
            <w:tcW w:w="7740" w:type="dxa"/>
            <w:tcBorders>
              <w:top w:val="nil"/>
              <w:left w:val="nil"/>
              <w:bottom w:val="nil"/>
              <w:right w:val="nil"/>
            </w:tcBorders>
          </w:tcPr>
          <w:p w:rsidR="00B86438" w:rsidRDefault="00D81DFA" w:rsidP="001B0974">
            <w:pPr>
              <w:pStyle w:val="BlockText"/>
            </w:pPr>
            <w:r>
              <w:t xml:space="preserve"> Revised </w:t>
            </w:r>
            <w:r w:rsidR="001B0974">
              <w:t>August</w:t>
            </w:r>
            <w:r>
              <w:t xml:space="preserve"> 2016</w:t>
            </w:r>
          </w:p>
        </w:tc>
      </w:tr>
    </w:tbl>
    <w:p w:rsidR="00B86438" w:rsidRDefault="00B86438">
      <w:pPr>
        <w:pStyle w:val="BlockLine"/>
      </w:pPr>
    </w:p>
    <w:tbl>
      <w:tblPr>
        <w:tblW w:w="0" w:type="auto"/>
        <w:tblInd w:w="-106" w:type="dxa"/>
        <w:tblLayout w:type="fixed"/>
        <w:tblLook w:val="0000" w:firstRow="0" w:lastRow="0" w:firstColumn="0" w:lastColumn="0" w:noHBand="0" w:noVBand="0"/>
      </w:tblPr>
      <w:tblGrid>
        <w:gridCol w:w="1728"/>
        <w:gridCol w:w="7740"/>
      </w:tblGrid>
      <w:tr w:rsidR="00B86438">
        <w:tc>
          <w:tcPr>
            <w:tcW w:w="1728" w:type="dxa"/>
            <w:tcBorders>
              <w:top w:val="nil"/>
              <w:left w:val="nil"/>
              <w:bottom w:val="nil"/>
              <w:right w:val="nil"/>
            </w:tcBorders>
          </w:tcPr>
          <w:p w:rsidR="00B86438" w:rsidRDefault="00B86438">
            <w:pPr>
              <w:pStyle w:val="Heading5"/>
            </w:pPr>
            <w:bookmarkStart w:id="5" w:name="_Toc462142662"/>
            <w:r>
              <w:t>a. Background on Facebook</w:t>
            </w:r>
            <w:bookmarkEnd w:id="5"/>
            <w:r>
              <w:t xml:space="preserve"> </w:t>
            </w:r>
          </w:p>
        </w:tc>
        <w:tc>
          <w:tcPr>
            <w:tcW w:w="7740" w:type="dxa"/>
            <w:tcBorders>
              <w:top w:val="nil"/>
              <w:left w:val="nil"/>
              <w:bottom w:val="nil"/>
              <w:right w:val="nil"/>
            </w:tcBorders>
          </w:tcPr>
          <w:p w:rsidR="00B86438" w:rsidRDefault="00B86438">
            <w:pPr>
              <w:pStyle w:val="BlockText"/>
            </w:pPr>
            <w:r>
              <w:t xml:space="preserve">VA has a presence on Facebook that includes content from all three administrations.  </w:t>
            </w:r>
          </w:p>
          <w:p w:rsidR="00B86438" w:rsidRDefault="00B86438">
            <w:pPr>
              <w:pStyle w:val="BlockText"/>
            </w:pPr>
          </w:p>
          <w:p w:rsidR="00B86438" w:rsidRDefault="00B86438">
            <w:pPr>
              <w:pStyle w:val="BlockText"/>
            </w:pPr>
            <w:r>
              <w:t xml:space="preserve">VBA’s Facebook Page is </w:t>
            </w:r>
            <w:hyperlink r:id="rId7" w:history="1">
              <w:r>
                <w:rPr>
                  <w:rStyle w:val="Hyperlink"/>
                </w:rPr>
                <w:t>http://www.facebook.com/VeteransBenefits</w:t>
              </w:r>
            </w:hyperlink>
            <w:r>
              <w:t>.</w:t>
            </w:r>
          </w:p>
          <w:p w:rsidR="004B4F86" w:rsidRDefault="004B4F86">
            <w:pPr>
              <w:pStyle w:val="BlockText"/>
            </w:pPr>
          </w:p>
          <w:p w:rsidR="00B86438" w:rsidRDefault="004B4F86">
            <w:pPr>
              <w:pStyle w:val="BlockText"/>
            </w:pPr>
            <w:r>
              <w:rPr>
                <w:b/>
                <w:i/>
              </w:rPr>
              <w:t xml:space="preserve">Note: </w:t>
            </w:r>
            <w:r>
              <w:t xml:space="preserve">   Facebook content can be replicated for use on Google+. VBA’s Google+ page is  </w:t>
            </w:r>
            <w:hyperlink r:id="rId8" w:history="1">
              <w:r w:rsidRPr="00CE7534">
                <w:rPr>
                  <w:rStyle w:val="Hyperlink"/>
                </w:rPr>
                <w:t>https://plus.google.com/u/0/+VAVetBenefits</w:t>
              </w:r>
            </w:hyperlink>
          </w:p>
        </w:tc>
      </w:tr>
    </w:tbl>
    <w:p w:rsidR="00B86438" w:rsidRDefault="00B86438">
      <w:pPr>
        <w:pStyle w:val="BlockLine"/>
      </w:pPr>
    </w:p>
    <w:tbl>
      <w:tblPr>
        <w:tblW w:w="0" w:type="auto"/>
        <w:tblInd w:w="-106" w:type="dxa"/>
        <w:tblLayout w:type="fixed"/>
        <w:tblLook w:val="0000" w:firstRow="0" w:lastRow="0" w:firstColumn="0" w:lastColumn="0" w:noHBand="0" w:noVBand="0"/>
      </w:tblPr>
      <w:tblGrid>
        <w:gridCol w:w="1728"/>
        <w:gridCol w:w="7740"/>
      </w:tblGrid>
      <w:tr w:rsidR="00B86438">
        <w:tc>
          <w:tcPr>
            <w:tcW w:w="1728" w:type="dxa"/>
            <w:tcBorders>
              <w:top w:val="nil"/>
              <w:left w:val="nil"/>
              <w:bottom w:val="nil"/>
              <w:right w:val="nil"/>
            </w:tcBorders>
          </w:tcPr>
          <w:p w:rsidR="00B86438" w:rsidRDefault="00B86438">
            <w:pPr>
              <w:pStyle w:val="Heading5"/>
            </w:pPr>
            <w:bookmarkStart w:id="6" w:name="_Toc462142663"/>
            <w:r>
              <w:t>b. Why We Need Facebook</w:t>
            </w:r>
            <w:bookmarkEnd w:id="6"/>
          </w:p>
        </w:tc>
        <w:tc>
          <w:tcPr>
            <w:tcW w:w="7740" w:type="dxa"/>
            <w:tcBorders>
              <w:top w:val="nil"/>
              <w:left w:val="nil"/>
              <w:bottom w:val="nil"/>
              <w:right w:val="nil"/>
            </w:tcBorders>
          </w:tcPr>
          <w:p w:rsidR="00B86438" w:rsidRDefault="00B86438">
            <w:pPr>
              <w:pStyle w:val="BlockText"/>
            </w:pPr>
            <w:r>
              <w:t xml:space="preserve">Supported by the administration’s initiatives and public demand, the use of social media for Federal agencies has grown tremendously.  </w:t>
            </w:r>
          </w:p>
          <w:p w:rsidR="00B86438" w:rsidRDefault="00B86438">
            <w:pPr>
              <w:pStyle w:val="BlockText"/>
            </w:pPr>
          </w:p>
          <w:p w:rsidR="00B86438" w:rsidRDefault="00D81DFA">
            <w:pPr>
              <w:pStyle w:val="BlockText"/>
            </w:pPr>
            <w:r>
              <w:t xml:space="preserve">As of 2016, Facebook currently has 1.6 billion active users. </w:t>
            </w:r>
            <w:r w:rsidR="00B86438">
              <w:t xml:space="preserve">There are strong business drivers for VBA to improve its outreach strategy by utilizing Facebook. These drivers include the need to: </w:t>
            </w:r>
          </w:p>
          <w:p w:rsidR="00B86438" w:rsidRDefault="00B86438">
            <w:pPr>
              <w:pStyle w:val="BlockText"/>
            </w:pPr>
          </w:p>
          <w:p w:rsidR="00B86438" w:rsidRDefault="00B86438">
            <w:pPr>
              <w:pStyle w:val="BulletText1"/>
            </w:pPr>
            <w:r>
              <w:t>expand marketing of benefit programs and services via popular communication channels</w:t>
            </w:r>
          </w:p>
          <w:p w:rsidR="00B86438" w:rsidRDefault="00B86438">
            <w:pPr>
              <w:pStyle w:val="BulletText1"/>
            </w:pPr>
            <w:r>
              <w:t>obtain real-time feedback on quality of benefit programs and services</w:t>
            </w:r>
          </w:p>
          <w:p w:rsidR="00B86438" w:rsidRDefault="00B86438">
            <w:pPr>
              <w:pStyle w:val="BulletText1"/>
            </w:pPr>
            <w:r>
              <w:t>listen and react to a target audience’s needs and expectations</w:t>
            </w:r>
          </w:p>
          <w:p w:rsidR="00B86438" w:rsidRDefault="00B86438">
            <w:pPr>
              <w:pStyle w:val="BulletText1"/>
            </w:pPr>
            <w:r>
              <w:t xml:space="preserve">rapidly provide up-to-date content, and </w:t>
            </w:r>
          </w:p>
          <w:p w:rsidR="00B86438" w:rsidRDefault="00B86438">
            <w:pPr>
              <w:pStyle w:val="BulletText1"/>
            </w:pPr>
            <w:r>
              <w:t xml:space="preserve">announce/promote upcoming events. </w:t>
            </w:r>
          </w:p>
          <w:p w:rsidR="00B86438" w:rsidRDefault="00B86438">
            <w:pPr>
              <w:pStyle w:val="BlockText"/>
            </w:pPr>
          </w:p>
          <w:p w:rsidR="00B86438" w:rsidRDefault="00B86438">
            <w:pPr>
              <w:pStyle w:val="BlockText"/>
            </w:pPr>
          </w:p>
        </w:tc>
      </w:tr>
    </w:tbl>
    <w:p w:rsidR="00B86438" w:rsidRDefault="00B86438">
      <w:pPr>
        <w:pStyle w:val="ContinuedOnNextPa"/>
      </w:pPr>
      <w:r>
        <w:t>Continued on next page</w:t>
      </w:r>
    </w:p>
    <w:p w:rsidR="00B86438" w:rsidRDefault="00B86438">
      <w:pPr>
        <w:pStyle w:val="MapTitleContinued"/>
        <w:rPr>
          <w:b w:val="0"/>
          <w:bCs/>
          <w:sz w:val="24"/>
          <w:szCs w:val="24"/>
        </w:rPr>
      </w:pPr>
      <w:r>
        <w:br w:type="page"/>
      </w:r>
      <w:r w:rsidR="00273C9F">
        <w:lastRenderedPageBreak/>
        <w:fldChar w:fldCharType="begin"/>
      </w:r>
      <w:r w:rsidR="0038485B">
        <w:instrText xml:space="preserve"> STYLEREF "Map Title" </w:instrText>
      </w:r>
      <w:r w:rsidR="00273C9F">
        <w:fldChar w:fldCharType="separate"/>
      </w:r>
      <w:r w:rsidR="000A53F3">
        <w:rPr>
          <w:noProof/>
        </w:rPr>
        <w:t>1.  Facebook</w:t>
      </w:r>
      <w:r w:rsidR="00273C9F">
        <w:fldChar w:fldCharType="end"/>
      </w:r>
      <w:r>
        <w:t xml:space="preserve">, </w:t>
      </w:r>
      <w:r>
        <w:rPr>
          <w:b w:val="0"/>
          <w:sz w:val="24"/>
          <w:szCs w:val="24"/>
        </w:rPr>
        <w:t>Continued</w:t>
      </w:r>
    </w:p>
    <w:p w:rsidR="00B86438" w:rsidRDefault="00B86438">
      <w:pPr>
        <w:pStyle w:val="BlockLine"/>
      </w:pPr>
    </w:p>
    <w:tbl>
      <w:tblPr>
        <w:tblW w:w="0" w:type="auto"/>
        <w:tblInd w:w="-106" w:type="dxa"/>
        <w:tblLayout w:type="fixed"/>
        <w:tblLook w:val="0000" w:firstRow="0" w:lastRow="0" w:firstColumn="0" w:lastColumn="0" w:noHBand="0" w:noVBand="0"/>
      </w:tblPr>
      <w:tblGrid>
        <w:gridCol w:w="1728"/>
        <w:gridCol w:w="7740"/>
      </w:tblGrid>
      <w:tr w:rsidR="00B86438">
        <w:tc>
          <w:tcPr>
            <w:tcW w:w="1728" w:type="dxa"/>
            <w:tcBorders>
              <w:top w:val="nil"/>
              <w:left w:val="nil"/>
              <w:bottom w:val="nil"/>
              <w:right w:val="nil"/>
            </w:tcBorders>
          </w:tcPr>
          <w:p w:rsidR="00B86438" w:rsidRDefault="00B86438">
            <w:pPr>
              <w:pStyle w:val="Heading5"/>
            </w:pPr>
            <w:bookmarkStart w:id="7" w:name="_Toc462142664"/>
            <w:r>
              <w:t>c. Resources for Facebook</w:t>
            </w:r>
            <w:bookmarkEnd w:id="7"/>
          </w:p>
        </w:tc>
        <w:tc>
          <w:tcPr>
            <w:tcW w:w="7740" w:type="dxa"/>
            <w:tcBorders>
              <w:top w:val="nil"/>
              <w:left w:val="nil"/>
              <w:bottom w:val="nil"/>
              <w:right w:val="nil"/>
            </w:tcBorders>
          </w:tcPr>
          <w:p w:rsidR="00B86438" w:rsidRDefault="00B86438">
            <w:pPr>
              <w:pStyle w:val="BlockText"/>
            </w:pPr>
            <w:r>
              <w:t xml:space="preserve">Each business line has a webmaster who maintains its public web presence.  Although a few webmasters are subject matter experts (SME) in their respective business lines, many are not.  These individuals often maintain their websites as a collateral duty and lack experience using social media tools. </w:t>
            </w:r>
          </w:p>
          <w:p w:rsidR="00B86438" w:rsidRDefault="00B86438">
            <w:pPr>
              <w:pStyle w:val="BlockText"/>
            </w:pPr>
          </w:p>
          <w:p w:rsidR="00B86438" w:rsidRDefault="00B86438">
            <w:pPr>
              <w:pStyle w:val="BlockText"/>
            </w:pPr>
            <w:r>
              <w:t>In order to maintain the integrity and continuity of VBA’s Facebook page, each business line must invest a minimum of one primary content owner who will regularly provide content for their respective business line.  An alternate should serve as the primary’s backup.  The number of content owners may depend on the volume of content a business line wants or needs to promote.</w:t>
            </w:r>
          </w:p>
          <w:p w:rsidR="00B86438" w:rsidRDefault="00B86438">
            <w:pPr>
              <w:pStyle w:val="BlockText"/>
            </w:pPr>
          </w:p>
          <w:p w:rsidR="00B86438" w:rsidRDefault="00B86438">
            <w:pPr>
              <w:pStyle w:val="BlockText"/>
            </w:pPr>
            <w:r>
              <w:t xml:space="preserve">Social networking sites thrive on dynamic content, therefore the business lines must devote the necessary man-hours to review comments and post timely responses.  The time allotted for these activities should also include the concurrence process on content posted on Facebook.  The content will be posted on a rotational basis.    </w:t>
            </w:r>
          </w:p>
          <w:p w:rsidR="00B86438" w:rsidRDefault="00B86438">
            <w:pPr>
              <w:pStyle w:val="BlockText"/>
            </w:pPr>
          </w:p>
          <w:p w:rsidR="00B86438" w:rsidRDefault="00B86438">
            <w:pPr>
              <w:pStyle w:val="BlockText"/>
            </w:pPr>
            <w:r>
              <w:t xml:space="preserve">The content owner must have exceptional writing skills and expert knowledge of his or her service line’s benefits and services, to include outreach activities.    </w:t>
            </w:r>
          </w:p>
          <w:p w:rsidR="00B86438" w:rsidRDefault="00B86438">
            <w:pPr>
              <w:pStyle w:val="BlockText"/>
            </w:pPr>
          </w:p>
          <w:p w:rsidR="00B86438" w:rsidRDefault="00B86438" w:rsidP="001B0974">
            <w:pPr>
              <w:pStyle w:val="BlockText"/>
            </w:pPr>
            <w:r>
              <w:t xml:space="preserve">The </w:t>
            </w:r>
            <w:r w:rsidR="001B0974">
              <w:t>VBA We Communications Office</w:t>
            </w:r>
            <w:r>
              <w:t xml:space="preserve"> will have oversight over the management of VBA’s Facebook page, which will include the authority to approve or disapprove content.  </w:t>
            </w:r>
            <w:r w:rsidR="004C4504">
              <w:t xml:space="preserve">The </w:t>
            </w:r>
            <w:r w:rsidR="00D81DFA">
              <w:t xml:space="preserve">VBA Web Communications </w:t>
            </w:r>
            <w:r w:rsidR="004C4504">
              <w:t xml:space="preserve">Office </w:t>
            </w:r>
            <w:r>
              <w:t>is responsible for posting the content on behalf of each line of business</w:t>
            </w:r>
            <w:r w:rsidR="001B0974">
              <w:t xml:space="preserve"> with the exception of the Education Service GI Bill Facebook page</w:t>
            </w:r>
            <w:r>
              <w:t xml:space="preserve">. </w:t>
            </w:r>
          </w:p>
        </w:tc>
      </w:tr>
    </w:tbl>
    <w:p w:rsidR="00B86438" w:rsidRDefault="00B86438">
      <w:pPr>
        <w:pStyle w:val="BlockLine"/>
      </w:pPr>
    </w:p>
    <w:tbl>
      <w:tblPr>
        <w:tblW w:w="0" w:type="auto"/>
        <w:tblInd w:w="-106" w:type="dxa"/>
        <w:tblLayout w:type="fixed"/>
        <w:tblLook w:val="0000" w:firstRow="0" w:lastRow="0" w:firstColumn="0" w:lastColumn="0" w:noHBand="0" w:noVBand="0"/>
      </w:tblPr>
      <w:tblGrid>
        <w:gridCol w:w="1728"/>
        <w:gridCol w:w="7740"/>
      </w:tblGrid>
      <w:tr w:rsidR="00B86438">
        <w:tc>
          <w:tcPr>
            <w:tcW w:w="1728" w:type="dxa"/>
            <w:tcBorders>
              <w:top w:val="nil"/>
              <w:left w:val="nil"/>
              <w:bottom w:val="nil"/>
              <w:right w:val="nil"/>
            </w:tcBorders>
          </w:tcPr>
          <w:p w:rsidR="00B86438" w:rsidRDefault="00B86438">
            <w:pPr>
              <w:pStyle w:val="Heading5"/>
            </w:pPr>
            <w:bookmarkStart w:id="8" w:name="_Toc462142665"/>
            <w:r>
              <w:t>d. Facebook Content Maintenance</w:t>
            </w:r>
            <w:bookmarkEnd w:id="8"/>
          </w:p>
        </w:tc>
        <w:tc>
          <w:tcPr>
            <w:tcW w:w="7740" w:type="dxa"/>
            <w:tcBorders>
              <w:top w:val="nil"/>
              <w:left w:val="nil"/>
              <w:bottom w:val="nil"/>
              <w:right w:val="nil"/>
            </w:tcBorders>
          </w:tcPr>
          <w:p w:rsidR="00B86438" w:rsidRDefault="00B86438">
            <w:pPr>
              <w:pStyle w:val="BlockText"/>
            </w:pPr>
            <w:r>
              <w:t>In order to maintain a successful Facebook page, content should be promoted in a manner appropriate to the social networking environment.  The following list outlines the type of content needed and how it should be promoted on Facebook:</w:t>
            </w:r>
          </w:p>
        </w:tc>
      </w:tr>
    </w:tbl>
    <w:p w:rsidR="00B86438" w:rsidRDefault="00B86438">
      <w:pPr>
        <w:pStyle w:val="ContinuedOnNextPa"/>
      </w:pPr>
      <w:r>
        <w:t>Continued on next page</w:t>
      </w:r>
    </w:p>
    <w:p w:rsidR="00B86438" w:rsidRDefault="00B86438">
      <w:pPr>
        <w:pStyle w:val="MapTitleContinued"/>
        <w:rPr>
          <w:b w:val="0"/>
          <w:bCs/>
          <w:sz w:val="24"/>
          <w:szCs w:val="24"/>
        </w:rPr>
      </w:pPr>
      <w:r>
        <w:br w:type="page"/>
      </w:r>
      <w:r w:rsidR="00273C9F">
        <w:lastRenderedPageBreak/>
        <w:fldChar w:fldCharType="begin"/>
      </w:r>
      <w:r w:rsidR="0038485B">
        <w:instrText xml:space="preserve"> STYLEREF "Map Title" </w:instrText>
      </w:r>
      <w:r w:rsidR="00273C9F">
        <w:fldChar w:fldCharType="separate"/>
      </w:r>
      <w:r w:rsidR="000A53F3">
        <w:rPr>
          <w:noProof/>
        </w:rPr>
        <w:t>1.  Facebook</w:t>
      </w:r>
      <w:r w:rsidR="00273C9F">
        <w:fldChar w:fldCharType="end"/>
      </w:r>
      <w:r>
        <w:t xml:space="preserve">, </w:t>
      </w:r>
      <w:r>
        <w:rPr>
          <w:b w:val="0"/>
          <w:sz w:val="24"/>
          <w:szCs w:val="24"/>
        </w:rPr>
        <w:t>Continued</w:t>
      </w:r>
    </w:p>
    <w:p w:rsidR="00B86438" w:rsidRDefault="00B86438">
      <w:pPr>
        <w:pStyle w:val="BlockLine"/>
      </w:pPr>
    </w:p>
    <w:tbl>
      <w:tblPr>
        <w:tblW w:w="0" w:type="auto"/>
        <w:tblInd w:w="-106" w:type="dxa"/>
        <w:tblLayout w:type="fixed"/>
        <w:tblLook w:val="0000" w:firstRow="0" w:lastRow="0" w:firstColumn="0" w:lastColumn="0" w:noHBand="0" w:noVBand="0"/>
      </w:tblPr>
      <w:tblGrid>
        <w:gridCol w:w="1708"/>
        <w:gridCol w:w="7652"/>
      </w:tblGrid>
      <w:tr w:rsidR="00B86438">
        <w:tc>
          <w:tcPr>
            <w:tcW w:w="1708" w:type="dxa"/>
            <w:tcBorders>
              <w:top w:val="nil"/>
              <w:left w:val="nil"/>
              <w:bottom w:val="nil"/>
              <w:right w:val="nil"/>
            </w:tcBorders>
          </w:tcPr>
          <w:p w:rsidR="00B86438" w:rsidRDefault="00273C9F">
            <w:pPr>
              <w:pStyle w:val="ContinuedBlockLabel"/>
            </w:pPr>
            <w:r>
              <w:fldChar w:fldCharType="begin"/>
            </w:r>
            <w:r w:rsidR="0038485B">
              <w:instrText xml:space="preserve"> STYLEREF "Block Label" </w:instrText>
            </w:r>
            <w:r>
              <w:fldChar w:fldCharType="separate"/>
            </w:r>
            <w:r w:rsidR="000A53F3">
              <w:rPr>
                <w:noProof/>
              </w:rPr>
              <w:t>d. Facebook Content Maintenance</w:t>
            </w:r>
            <w:r>
              <w:fldChar w:fldCharType="end"/>
            </w:r>
            <w:r w:rsidR="00B86438">
              <w:t xml:space="preserve"> </w:t>
            </w:r>
            <w:r w:rsidR="00B86438">
              <w:rPr>
                <w:b w:val="0"/>
              </w:rPr>
              <w:t>(continued)</w:t>
            </w:r>
          </w:p>
        </w:tc>
        <w:tc>
          <w:tcPr>
            <w:tcW w:w="7652" w:type="dxa"/>
            <w:tcBorders>
              <w:top w:val="nil"/>
              <w:left w:val="nil"/>
              <w:bottom w:val="nil"/>
              <w:right w:val="nil"/>
            </w:tcBorders>
          </w:tcPr>
          <w:p w:rsidR="00B86438" w:rsidRDefault="00B86438">
            <w:pPr>
              <w:pStyle w:val="BulletText1"/>
            </w:pPr>
            <w:r>
              <w:t>content must be dynamic: at a minimum, posted daily</w:t>
            </w:r>
          </w:p>
          <w:p w:rsidR="00B86438" w:rsidRDefault="00B86438">
            <w:pPr>
              <w:pStyle w:val="BulletText1"/>
            </w:pPr>
            <w:r>
              <w:t>content must be fun (marketed as such), relevant to VBA’s audience, and should address the needs of the service line’s customers</w:t>
            </w:r>
          </w:p>
          <w:p w:rsidR="00B86438" w:rsidRDefault="00B86438">
            <w:pPr>
              <w:pStyle w:val="BulletText1"/>
            </w:pPr>
            <w:r>
              <w:t>content must be of substantial value so that VBA customers return and invite their friends, and</w:t>
            </w:r>
          </w:p>
          <w:p w:rsidR="00B86438" w:rsidRDefault="00B86438">
            <w:pPr>
              <w:pStyle w:val="BulletText1"/>
            </w:pPr>
            <w:r>
              <w:t>all comments should be reviewed.  The content administrator is authorized to remove a comment that contains Personally Identifiable Information (PII), egregious or misrepresented information, or offensive language.</w:t>
            </w:r>
          </w:p>
          <w:p w:rsidR="00B86438" w:rsidRDefault="00B86438">
            <w:pPr>
              <w:pStyle w:val="BlockText"/>
            </w:pPr>
          </w:p>
          <w:p w:rsidR="004B4F86" w:rsidRPr="00EA5C14" w:rsidRDefault="00B86438" w:rsidP="004B4F86">
            <w:pPr>
              <w:pStyle w:val="BlockText"/>
            </w:pPr>
            <w:r>
              <w:rPr>
                <w:b/>
                <w:bCs/>
                <w:i/>
                <w:iCs/>
              </w:rPr>
              <w:t>Note:</w:t>
            </w:r>
            <w:r>
              <w:t xml:space="preserve">    There is one caveat to the ability to remove comments VA deems inappropriate: Facebook will not be monitored 24/7; but will be monitored frequently during regular work hours and less frequently on weekends and holidays. </w:t>
            </w:r>
          </w:p>
        </w:tc>
      </w:tr>
      <w:tr w:rsidR="00EA5C14">
        <w:tc>
          <w:tcPr>
            <w:tcW w:w="1708" w:type="dxa"/>
            <w:tcBorders>
              <w:top w:val="nil"/>
              <w:left w:val="nil"/>
              <w:bottom w:val="nil"/>
              <w:right w:val="nil"/>
            </w:tcBorders>
          </w:tcPr>
          <w:p w:rsidR="00EA5C14" w:rsidRDefault="00EA5C14">
            <w:pPr>
              <w:pStyle w:val="ContinuedBlockLabel"/>
            </w:pPr>
          </w:p>
        </w:tc>
        <w:tc>
          <w:tcPr>
            <w:tcW w:w="7652" w:type="dxa"/>
            <w:tcBorders>
              <w:top w:val="nil"/>
              <w:left w:val="nil"/>
              <w:bottom w:val="nil"/>
              <w:right w:val="nil"/>
            </w:tcBorders>
          </w:tcPr>
          <w:p w:rsidR="00EA5C14" w:rsidRDefault="00EA5C14" w:rsidP="004C4504">
            <w:pPr>
              <w:pStyle w:val="BulletText1"/>
              <w:numPr>
                <w:ilvl w:val="0"/>
                <w:numId w:val="0"/>
              </w:numPr>
              <w:ind w:left="173"/>
            </w:pPr>
          </w:p>
        </w:tc>
      </w:tr>
    </w:tbl>
    <w:p w:rsidR="00B86438" w:rsidRDefault="00B86438">
      <w:pPr>
        <w:pStyle w:val="BlockLine"/>
      </w:pPr>
    </w:p>
    <w:tbl>
      <w:tblPr>
        <w:tblW w:w="0" w:type="auto"/>
        <w:tblInd w:w="-106" w:type="dxa"/>
        <w:tblLayout w:type="fixed"/>
        <w:tblLook w:val="0000" w:firstRow="0" w:lastRow="0" w:firstColumn="0" w:lastColumn="0" w:noHBand="0" w:noVBand="0"/>
      </w:tblPr>
      <w:tblGrid>
        <w:gridCol w:w="1728"/>
        <w:gridCol w:w="7740"/>
      </w:tblGrid>
      <w:tr w:rsidR="00B86438">
        <w:tc>
          <w:tcPr>
            <w:tcW w:w="1728" w:type="dxa"/>
            <w:tcBorders>
              <w:top w:val="nil"/>
              <w:left w:val="nil"/>
              <w:bottom w:val="nil"/>
              <w:right w:val="nil"/>
            </w:tcBorders>
          </w:tcPr>
          <w:p w:rsidR="00B86438" w:rsidRDefault="00B86438">
            <w:pPr>
              <w:pStyle w:val="Heading5"/>
            </w:pPr>
            <w:bookmarkStart w:id="9" w:name="_Toc462142666"/>
            <w:r>
              <w:t>e. Facebook Content Approval Process</w:t>
            </w:r>
            <w:bookmarkEnd w:id="9"/>
          </w:p>
        </w:tc>
        <w:tc>
          <w:tcPr>
            <w:tcW w:w="7740" w:type="dxa"/>
            <w:tcBorders>
              <w:top w:val="nil"/>
              <w:left w:val="nil"/>
              <w:bottom w:val="nil"/>
              <w:right w:val="nil"/>
            </w:tcBorders>
          </w:tcPr>
          <w:p w:rsidR="00B86438" w:rsidRDefault="00B86438" w:rsidP="00D81DFA">
            <w:pPr>
              <w:pStyle w:val="BlockText"/>
            </w:pPr>
            <w:r>
              <w:t xml:space="preserve">Each </w:t>
            </w:r>
            <w:r w:rsidR="004C4504">
              <w:t>business</w:t>
            </w:r>
            <w:r>
              <w:t xml:space="preserve"> line should develop a concurrence plan that includes a quick approval time for content posted on Facebook.  </w:t>
            </w:r>
            <w:r w:rsidR="004C4504">
              <w:t xml:space="preserve">The </w:t>
            </w:r>
            <w:r w:rsidR="00D81DFA">
              <w:t xml:space="preserve">VBA Web Communications </w:t>
            </w:r>
            <w:r w:rsidR="004C4504">
              <w:t xml:space="preserve">Office </w:t>
            </w:r>
            <w:r>
              <w:t>will need time to review and approve</w:t>
            </w:r>
            <w:r w:rsidR="00D81DFA">
              <w:t>, edit</w:t>
            </w:r>
            <w:r>
              <w:t xml:space="preserve"> or disapprove content, if necessary.  The plan should also take into account the time needed to respond to comments, if needed.  </w:t>
            </w:r>
          </w:p>
        </w:tc>
      </w:tr>
    </w:tbl>
    <w:p w:rsidR="00B86438" w:rsidRDefault="00B86438">
      <w:pPr>
        <w:pStyle w:val="BlockLine"/>
      </w:pPr>
    </w:p>
    <w:tbl>
      <w:tblPr>
        <w:tblW w:w="0" w:type="auto"/>
        <w:tblInd w:w="-106" w:type="dxa"/>
        <w:tblLayout w:type="fixed"/>
        <w:tblLook w:val="0000" w:firstRow="0" w:lastRow="0" w:firstColumn="0" w:lastColumn="0" w:noHBand="0" w:noVBand="0"/>
      </w:tblPr>
      <w:tblGrid>
        <w:gridCol w:w="1728"/>
        <w:gridCol w:w="7740"/>
      </w:tblGrid>
      <w:tr w:rsidR="00B86438">
        <w:tc>
          <w:tcPr>
            <w:tcW w:w="1728" w:type="dxa"/>
            <w:tcBorders>
              <w:top w:val="nil"/>
              <w:left w:val="nil"/>
              <w:bottom w:val="nil"/>
              <w:right w:val="nil"/>
            </w:tcBorders>
          </w:tcPr>
          <w:p w:rsidR="00B86438" w:rsidRDefault="00B86438">
            <w:pPr>
              <w:pStyle w:val="Heading5"/>
            </w:pPr>
            <w:bookmarkStart w:id="10" w:name="_Toc462142667"/>
            <w:r>
              <w:t>f. Major Risks and Constraints of Using Facebook</w:t>
            </w:r>
            <w:bookmarkEnd w:id="10"/>
          </w:p>
        </w:tc>
        <w:tc>
          <w:tcPr>
            <w:tcW w:w="7740" w:type="dxa"/>
            <w:tcBorders>
              <w:top w:val="nil"/>
              <w:left w:val="nil"/>
              <w:bottom w:val="nil"/>
              <w:right w:val="nil"/>
            </w:tcBorders>
          </w:tcPr>
          <w:p w:rsidR="00B86438" w:rsidRDefault="00B86438">
            <w:pPr>
              <w:pStyle w:val="BlockText"/>
            </w:pPr>
            <w:r>
              <w:t>The risks associated with the use of Facebook are minimal.  They are as follows:</w:t>
            </w:r>
          </w:p>
          <w:p w:rsidR="00B86438" w:rsidRDefault="00B86438">
            <w:pPr>
              <w:pStyle w:val="BlockText"/>
            </w:pPr>
          </w:p>
          <w:p w:rsidR="00B86438" w:rsidRDefault="00D81DFA">
            <w:pPr>
              <w:pStyle w:val="BulletText1"/>
            </w:pPr>
            <w:r>
              <w:t>F</w:t>
            </w:r>
            <w:r w:rsidR="00B86438">
              <w:t xml:space="preserve">acebook must be monitored frequently throughout the day to ensure inquiries are responded to, and </w:t>
            </w:r>
          </w:p>
          <w:p w:rsidR="00B86438" w:rsidRDefault="00B86438">
            <w:pPr>
              <w:pStyle w:val="BulletText1"/>
            </w:pPr>
            <w:r>
              <w:t>managing Facebook timelines and posts can become overwhelming to anyone who is not a good time manager.</w:t>
            </w:r>
          </w:p>
        </w:tc>
      </w:tr>
    </w:tbl>
    <w:p w:rsidR="00B86438" w:rsidRDefault="00B86438">
      <w:pPr>
        <w:pStyle w:val="BlockLine"/>
      </w:pPr>
    </w:p>
    <w:tbl>
      <w:tblPr>
        <w:tblW w:w="0" w:type="auto"/>
        <w:tblInd w:w="-106" w:type="dxa"/>
        <w:tblLayout w:type="fixed"/>
        <w:tblLook w:val="0000" w:firstRow="0" w:lastRow="0" w:firstColumn="0" w:lastColumn="0" w:noHBand="0" w:noVBand="0"/>
      </w:tblPr>
      <w:tblGrid>
        <w:gridCol w:w="1728"/>
        <w:gridCol w:w="7740"/>
      </w:tblGrid>
      <w:tr w:rsidR="00B86438">
        <w:tc>
          <w:tcPr>
            <w:tcW w:w="1728" w:type="dxa"/>
            <w:tcBorders>
              <w:top w:val="nil"/>
              <w:left w:val="nil"/>
              <w:bottom w:val="nil"/>
              <w:right w:val="nil"/>
            </w:tcBorders>
          </w:tcPr>
          <w:p w:rsidR="00B86438" w:rsidRDefault="00B86438">
            <w:pPr>
              <w:pStyle w:val="Heading5"/>
            </w:pPr>
            <w:bookmarkStart w:id="11" w:name="_Toc462142668"/>
            <w:r>
              <w:t>g. Facebook Privacy</w:t>
            </w:r>
            <w:bookmarkEnd w:id="11"/>
          </w:p>
        </w:tc>
        <w:tc>
          <w:tcPr>
            <w:tcW w:w="7740" w:type="dxa"/>
            <w:tcBorders>
              <w:top w:val="nil"/>
              <w:left w:val="nil"/>
              <w:bottom w:val="nil"/>
              <w:right w:val="nil"/>
            </w:tcBorders>
          </w:tcPr>
          <w:p w:rsidR="00B86438" w:rsidRDefault="00B86438">
            <w:pPr>
              <w:pStyle w:val="BlockText"/>
            </w:pPr>
            <w:r>
              <w:t>There is no guarantee that social media sites will protect people’s privacy to the same degree that Federal agencies do.  However, the option to remove any content VBA deems inappropriate, such as PII, is available.  There is a caveat to this ability: the site cannot be monitored 24/7.  A customized disclaimer is added to the Facebook page that discourages the public from providing PII.</w:t>
            </w:r>
          </w:p>
        </w:tc>
      </w:tr>
    </w:tbl>
    <w:p w:rsidR="00B86438" w:rsidRDefault="00B86438">
      <w:pPr>
        <w:pStyle w:val="BlockLine"/>
      </w:pPr>
    </w:p>
    <w:p w:rsidR="00B86438" w:rsidRDefault="00B86438">
      <w:pPr>
        <w:pStyle w:val="Heading4"/>
      </w:pPr>
      <w:r>
        <w:br w:type="page"/>
      </w:r>
      <w:bookmarkStart w:id="12" w:name="_Toc462142669"/>
      <w:r>
        <w:lastRenderedPageBreak/>
        <w:t>2.  Twitter</w:t>
      </w:r>
      <w:bookmarkEnd w:id="12"/>
    </w:p>
    <w:p w:rsidR="00B86438" w:rsidRDefault="00B86438">
      <w:pPr>
        <w:pStyle w:val="BlockLine"/>
      </w:pPr>
    </w:p>
    <w:tbl>
      <w:tblPr>
        <w:tblW w:w="0" w:type="auto"/>
        <w:tblInd w:w="-106" w:type="dxa"/>
        <w:tblLayout w:type="fixed"/>
        <w:tblLook w:val="0000" w:firstRow="0" w:lastRow="0" w:firstColumn="0" w:lastColumn="0" w:noHBand="0" w:noVBand="0"/>
      </w:tblPr>
      <w:tblGrid>
        <w:gridCol w:w="1728"/>
        <w:gridCol w:w="7740"/>
      </w:tblGrid>
      <w:tr w:rsidR="00B86438">
        <w:tc>
          <w:tcPr>
            <w:tcW w:w="1728" w:type="dxa"/>
            <w:tcBorders>
              <w:top w:val="nil"/>
              <w:left w:val="nil"/>
              <w:bottom w:val="nil"/>
              <w:right w:val="nil"/>
            </w:tcBorders>
          </w:tcPr>
          <w:p w:rsidR="00B86438" w:rsidRDefault="00B86438">
            <w:pPr>
              <w:pStyle w:val="Heading5"/>
            </w:pPr>
            <w:bookmarkStart w:id="13" w:name="_Toc462142670"/>
            <w:r>
              <w:t>Introduction</w:t>
            </w:r>
            <w:bookmarkEnd w:id="13"/>
          </w:p>
        </w:tc>
        <w:tc>
          <w:tcPr>
            <w:tcW w:w="7740" w:type="dxa"/>
            <w:tcBorders>
              <w:top w:val="nil"/>
              <w:left w:val="nil"/>
              <w:bottom w:val="nil"/>
              <w:right w:val="nil"/>
            </w:tcBorders>
          </w:tcPr>
          <w:p w:rsidR="00B86438" w:rsidRDefault="00B86438">
            <w:pPr>
              <w:pStyle w:val="BlockText"/>
            </w:pPr>
            <w:r>
              <w:t>This topic provides information on Twitter.</w:t>
            </w:r>
          </w:p>
        </w:tc>
      </w:tr>
    </w:tbl>
    <w:p w:rsidR="00B86438" w:rsidRDefault="00B86438">
      <w:pPr>
        <w:pStyle w:val="BlockLine"/>
      </w:pPr>
    </w:p>
    <w:tbl>
      <w:tblPr>
        <w:tblW w:w="0" w:type="auto"/>
        <w:tblInd w:w="-106" w:type="dxa"/>
        <w:tblLayout w:type="fixed"/>
        <w:tblLook w:val="0000" w:firstRow="0" w:lastRow="0" w:firstColumn="0" w:lastColumn="0" w:noHBand="0" w:noVBand="0"/>
      </w:tblPr>
      <w:tblGrid>
        <w:gridCol w:w="1728"/>
        <w:gridCol w:w="7740"/>
      </w:tblGrid>
      <w:tr w:rsidR="00B86438">
        <w:tc>
          <w:tcPr>
            <w:tcW w:w="1728" w:type="dxa"/>
            <w:tcBorders>
              <w:top w:val="nil"/>
              <w:left w:val="nil"/>
              <w:bottom w:val="nil"/>
              <w:right w:val="nil"/>
            </w:tcBorders>
          </w:tcPr>
          <w:p w:rsidR="00B86438" w:rsidRDefault="00B86438">
            <w:pPr>
              <w:pStyle w:val="Heading5"/>
            </w:pPr>
            <w:bookmarkStart w:id="14" w:name="_Toc462142671"/>
            <w:r>
              <w:t>Change Date</w:t>
            </w:r>
            <w:bookmarkEnd w:id="14"/>
          </w:p>
        </w:tc>
        <w:tc>
          <w:tcPr>
            <w:tcW w:w="7740" w:type="dxa"/>
            <w:tcBorders>
              <w:top w:val="nil"/>
              <w:left w:val="nil"/>
              <w:bottom w:val="nil"/>
              <w:right w:val="nil"/>
            </w:tcBorders>
          </w:tcPr>
          <w:p w:rsidR="00B86438" w:rsidRDefault="00D81DFA">
            <w:pPr>
              <w:pStyle w:val="BlockText"/>
            </w:pPr>
            <w:r>
              <w:t xml:space="preserve"> Revised </w:t>
            </w:r>
            <w:r w:rsidR="004C4504">
              <w:t>August</w:t>
            </w:r>
            <w:r>
              <w:t xml:space="preserve"> 2016</w:t>
            </w:r>
          </w:p>
        </w:tc>
      </w:tr>
    </w:tbl>
    <w:p w:rsidR="00B86438" w:rsidRDefault="00B86438">
      <w:pPr>
        <w:pStyle w:val="BlockLine"/>
      </w:pPr>
    </w:p>
    <w:tbl>
      <w:tblPr>
        <w:tblW w:w="0" w:type="auto"/>
        <w:tblInd w:w="-106" w:type="dxa"/>
        <w:tblLayout w:type="fixed"/>
        <w:tblLook w:val="0000" w:firstRow="0" w:lastRow="0" w:firstColumn="0" w:lastColumn="0" w:noHBand="0" w:noVBand="0"/>
      </w:tblPr>
      <w:tblGrid>
        <w:gridCol w:w="1728"/>
        <w:gridCol w:w="7740"/>
      </w:tblGrid>
      <w:tr w:rsidR="00B86438">
        <w:tc>
          <w:tcPr>
            <w:tcW w:w="1728" w:type="dxa"/>
            <w:tcBorders>
              <w:top w:val="nil"/>
              <w:left w:val="nil"/>
              <w:bottom w:val="nil"/>
              <w:right w:val="nil"/>
            </w:tcBorders>
          </w:tcPr>
          <w:p w:rsidR="00B86438" w:rsidRDefault="00B86438">
            <w:pPr>
              <w:pStyle w:val="Heading5"/>
            </w:pPr>
            <w:bookmarkStart w:id="15" w:name="_Toc462142672"/>
            <w:r>
              <w:t>a. Background on Twitter</w:t>
            </w:r>
            <w:bookmarkEnd w:id="15"/>
            <w:r>
              <w:t xml:space="preserve"> </w:t>
            </w:r>
          </w:p>
        </w:tc>
        <w:tc>
          <w:tcPr>
            <w:tcW w:w="7740" w:type="dxa"/>
            <w:tcBorders>
              <w:top w:val="nil"/>
              <w:left w:val="nil"/>
              <w:bottom w:val="nil"/>
              <w:right w:val="nil"/>
            </w:tcBorders>
          </w:tcPr>
          <w:p w:rsidR="00B86438" w:rsidRDefault="00B86438">
            <w:pPr>
              <w:pStyle w:val="BlockText"/>
            </w:pPr>
            <w:r>
              <w:t xml:space="preserve">Twitter is the most popular web-based micro-blogging service.  </w:t>
            </w:r>
            <w:r w:rsidR="006B3093">
              <w:t xml:space="preserve">Each “Tweet” has </w:t>
            </w:r>
            <w:r>
              <w:t>a maximum character length of 140.</w:t>
            </w:r>
            <w:r>
              <w:rPr>
                <w:color w:val="29303B"/>
              </w:rPr>
              <w:t xml:space="preserve">  </w:t>
            </w:r>
            <w:r>
              <w:t xml:space="preserve">A growing number of Federal agencies are using Twitter to keep citizens informed.  </w:t>
            </w:r>
          </w:p>
          <w:p w:rsidR="00B86438" w:rsidRDefault="00B86438">
            <w:pPr>
              <w:pStyle w:val="BlockText"/>
            </w:pPr>
          </w:p>
          <w:p w:rsidR="00B86438" w:rsidRDefault="00B86438">
            <w:pPr>
              <w:pStyle w:val="BlockText"/>
            </w:pPr>
            <w:r>
              <w:t xml:space="preserve">VBA’s Twitter page is </w:t>
            </w:r>
            <w:hyperlink r:id="rId9" w:history="1">
              <w:r>
                <w:rPr>
                  <w:rStyle w:val="Hyperlink"/>
                </w:rPr>
                <w:t>http://twitter.com/VAVetBenefits</w:t>
              </w:r>
            </w:hyperlink>
            <w:r>
              <w:t>.</w:t>
            </w:r>
          </w:p>
        </w:tc>
      </w:tr>
    </w:tbl>
    <w:p w:rsidR="00B86438" w:rsidRDefault="00B86438">
      <w:pPr>
        <w:pStyle w:val="BlockLine"/>
      </w:pPr>
    </w:p>
    <w:tbl>
      <w:tblPr>
        <w:tblW w:w="0" w:type="auto"/>
        <w:tblInd w:w="-106" w:type="dxa"/>
        <w:tblLayout w:type="fixed"/>
        <w:tblLook w:val="0000" w:firstRow="0" w:lastRow="0" w:firstColumn="0" w:lastColumn="0" w:noHBand="0" w:noVBand="0"/>
      </w:tblPr>
      <w:tblGrid>
        <w:gridCol w:w="1728"/>
        <w:gridCol w:w="7740"/>
      </w:tblGrid>
      <w:tr w:rsidR="00B86438">
        <w:tc>
          <w:tcPr>
            <w:tcW w:w="1728" w:type="dxa"/>
            <w:tcBorders>
              <w:top w:val="nil"/>
              <w:left w:val="nil"/>
              <w:bottom w:val="nil"/>
              <w:right w:val="nil"/>
            </w:tcBorders>
          </w:tcPr>
          <w:p w:rsidR="00B86438" w:rsidRDefault="00B86438">
            <w:pPr>
              <w:pStyle w:val="Heading5"/>
            </w:pPr>
            <w:bookmarkStart w:id="16" w:name="_Toc462142673"/>
            <w:r>
              <w:t>b. Why We Need Twitter</w:t>
            </w:r>
            <w:bookmarkEnd w:id="16"/>
          </w:p>
        </w:tc>
        <w:tc>
          <w:tcPr>
            <w:tcW w:w="7740" w:type="dxa"/>
            <w:tcBorders>
              <w:top w:val="nil"/>
              <w:left w:val="nil"/>
              <w:bottom w:val="nil"/>
              <w:right w:val="nil"/>
            </w:tcBorders>
          </w:tcPr>
          <w:p w:rsidR="00B86438" w:rsidRDefault="00B86438">
            <w:pPr>
              <w:pStyle w:val="BlockText"/>
            </w:pPr>
            <w:r>
              <w:t xml:space="preserve">There is a business need for VBA to use Twitter.  This social media venue will help VBA to: </w:t>
            </w:r>
          </w:p>
          <w:p w:rsidR="00B86438" w:rsidRDefault="00B86438">
            <w:pPr>
              <w:pStyle w:val="BlockText"/>
            </w:pPr>
          </w:p>
          <w:p w:rsidR="00B86438" w:rsidRDefault="00B86438">
            <w:pPr>
              <w:pStyle w:val="BulletText1"/>
            </w:pPr>
            <w:r>
              <w:t>send regularly updated content (“</w:t>
            </w:r>
            <w:r w:rsidR="00D81DFA">
              <w:t>T</w:t>
            </w:r>
            <w:r>
              <w:t>weets”) to multiple people</w:t>
            </w:r>
          </w:p>
          <w:p w:rsidR="00B86438" w:rsidRDefault="00B86438">
            <w:pPr>
              <w:pStyle w:val="BulletText1"/>
            </w:pPr>
            <w:r>
              <w:t>announce upcoming events (outreach activities and news releases)</w:t>
            </w:r>
          </w:p>
          <w:p w:rsidR="00B86438" w:rsidRDefault="00B86438">
            <w:pPr>
              <w:pStyle w:val="BulletText1"/>
            </w:pPr>
            <w:r>
              <w:t xml:space="preserve">send real-time alerts about emergencies (Continuity of Operations Tool), and </w:t>
            </w:r>
          </w:p>
          <w:p w:rsidR="00B86438" w:rsidRDefault="00B86438">
            <w:pPr>
              <w:pStyle w:val="BulletText1"/>
            </w:pPr>
            <w:r>
              <w:t xml:space="preserve">attract new audiences for information and services.  (Followers can send </w:t>
            </w:r>
            <w:r w:rsidR="001B0974">
              <w:t xml:space="preserve">VBA’s </w:t>
            </w:r>
            <w:r w:rsidR="00D81DFA">
              <w:t>T</w:t>
            </w:r>
            <w:r>
              <w:t>weets to their friends</w:t>
            </w:r>
            <w:r w:rsidR="00D81DFA">
              <w:t xml:space="preserve"> by “retweeting”</w:t>
            </w:r>
            <w:r>
              <w:t>.)</w:t>
            </w:r>
          </w:p>
          <w:p w:rsidR="00B86438" w:rsidRDefault="00B86438">
            <w:pPr>
              <w:pStyle w:val="BlockText"/>
            </w:pPr>
          </w:p>
          <w:p w:rsidR="00B86438" w:rsidRDefault="00B86438" w:rsidP="004C4504">
            <w:pPr>
              <w:pStyle w:val="BlockText"/>
            </w:pPr>
            <w:r>
              <w:t xml:space="preserve">Those who </w:t>
            </w:r>
            <w:r w:rsidR="00D81DFA">
              <w:t xml:space="preserve">use </w:t>
            </w:r>
            <w:r>
              <w:t xml:space="preserve">Twitter can </w:t>
            </w:r>
            <w:r w:rsidR="00D81DFA">
              <w:t xml:space="preserve">follow </w:t>
            </w:r>
            <w:r w:rsidR="001B0974">
              <w:t>VBA’s</w:t>
            </w:r>
            <w:r w:rsidR="00D81DFA">
              <w:t xml:space="preserve"> feed and set alerts </w:t>
            </w:r>
            <w:r>
              <w:t>for instant notification</w:t>
            </w:r>
            <w:r w:rsidR="00D81DFA">
              <w:t>s</w:t>
            </w:r>
            <w:r>
              <w:t xml:space="preserve">.  </w:t>
            </w:r>
          </w:p>
        </w:tc>
      </w:tr>
    </w:tbl>
    <w:p w:rsidR="00B86438" w:rsidRDefault="00B86438">
      <w:pPr>
        <w:pStyle w:val="ContinuedOnNextPa"/>
      </w:pPr>
      <w:r>
        <w:t>Continued on next page</w:t>
      </w:r>
    </w:p>
    <w:p w:rsidR="00B86438" w:rsidRDefault="00B86438">
      <w:pPr>
        <w:pStyle w:val="MapTitleContinued"/>
        <w:rPr>
          <w:b w:val="0"/>
          <w:bCs/>
          <w:sz w:val="24"/>
          <w:szCs w:val="24"/>
        </w:rPr>
      </w:pPr>
      <w:r>
        <w:br w:type="page"/>
      </w:r>
      <w:r w:rsidR="00273C9F">
        <w:lastRenderedPageBreak/>
        <w:fldChar w:fldCharType="begin"/>
      </w:r>
      <w:r w:rsidR="0038485B">
        <w:instrText xml:space="preserve"> STYLEREF "Map Title" </w:instrText>
      </w:r>
      <w:r w:rsidR="00273C9F">
        <w:fldChar w:fldCharType="separate"/>
      </w:r>
      <w:r w:rsidR="000A53F3">
        <w:rPr>
          <w:noProof/>
        </w:rPr>
        <w:t>2.  Twitter</w:t>
      </w:r>
      <w:r w:rsidR="00273C9F">
        <w:fldChar w:fldCharType="end"/>
      </w:r>
      <w:r>
        <w:t xml:space="preserve">, </w:t>
      </w:r>
      <w:r>
        <w:rPr>
          <w:b w:val="0"/>
          <w:sz w:val="24"/>
          <w:szCs w:val="24"/>
        </w:rPr>
        <w:t>Continued</w:t>
      </w:r>
    </w:p>
    <w:p w:rsidR="00B86438" w:rsidRDefault="00B86438">
      <w:pPr>
        <w:pStyle w:val="BlockLine"/>
      </w:pPr>
    </w:p>
    <w:tbl>
      <w:tblPr>
        <w:tblW w:w="0" w:type="auto"/>
        <w:tblInd w:w="-106" w:type="dxa"/>
        <w:tblLayout w:type="fixed"/>
        <w:tblLook w:val="0000" w:firstRow="0" w:lastRow="0" w:firstColumn="0" w:lastColumn="0" w:noHBand="0" w:noVBand="0"/>
      </w:tblPr>
      <w:tblGrid>
        <w:gridCol w:w="1728"/>
        <w:gridCol w:w="7740"/>
      </w:tblGrid>
      <w:tr w:rsidR="00B86438">
        <w:tc>
          <w:tcPr>
            <w:tcW w:w="1728" w:type="dxa"/>
            <w:tcBorders>
              <w:top w:val="nil"/>
              <w:left w:val="nil"/>
              <w:bottom w:val="nil"/>
              <w:right w:val="nil"/>
            </w:tcBorders>
          </w:tcPr>
          <w:p w:rsidR="00B86438" w:rsidRDefault="00B86438">
            <w:pPr>
              <w:pStyle w:val="Heading5"/>
            </w:pPr>
            <w:bookmarkStart w:id="17" w:name="_Toc462142674"/>
            <w:r>
              <w:t>c. Resources for Twitter</w:t>
            </w:r>
            <w:bookmarkEnd w:id="17"/>
          </w:p>
        </w:tc>
        <w:tc>
          <w:tcPr>
            <w:tcW w:w="7740" w:type="dxa"/>
            <w:tcBorders>
              <w:top w:val="nil"/>
              <w:left w:val="nil"/>
              <w:bottom w:val="nil"/>
              <w:right w:val="nil"/>
            </w:tcBorders>
          </w:tcPr>
          <w:p w:rsidR="00B86438" w:rsidRDefault="00B86438">
            <w:pPr>
              <w:pStyle w:val="BlockText"/>
            </w:pPr>
            <w:r>
              <w:t xml:space="preserve">Tweets are expected to be conversational, and VBA will need to invest the resources required to actively maintain such a dialogue.  </w:t>
            </w:r>
          </w:p>
          <w:p w:rsidR="00B86438" w:rsidRDefault="00B86438">
            <w:pPr>
              <w:pStyle w:val="BlockText"/>
            </w:pPr>
          </w:p>
          <w:p w:rsidR="00B86438" w:rsidRDefault="00B86438">
            <w:pPr>
              <w:pStyle w:val="BlockText"/>
            </w:pPr>
            <w:r>
              <w:t xml:space="preserve">Each business line must invest a minimum of one primary content owner who will regularly provide content for their respective business line.  An alternate should serve as the primary’s backup.  </w:t>
            </w:r>
          </w:p>
          <w:p w:rsidR="00B86438" w:rsidRDefault="00B86438">
            <w:pPr>
              <w:pStyle w:val="BlockText"/>
            </w:pPr>
          </w:p>
          <w:p w:rsidR="00B86438" w:rsidRDefault="00B86438">
            <w:pPr>
              <w:pStyle w:val="BlockText"/>
            </w:pPr>
            <w:r>
              <w:t xml:space="preserve">The </w:t>
            </w:r>
            <w:r w:rsidR="001B0974">
              <w:t xml:space="preserve">VBA Web Communications Office </w:t>
            </w:r>
            <w:r>
              <w:t xml:space="preserve">will have oversight over the management of VBA’s Twitter page, which will include the authority to approve or disapprove content.  </w:t>
            </w:r>
            <w:r w:rsidR="004C4504">
              <w:t xml:space="preserve">The </w:t>
            </w:r>
            <w:r w:rsidR="00D81DFA">
              <w:t xml:space="preserve">VBA Web Communications </w:t>
            </w:r>
            <w:r w:rsidR="004C4504">
              <w:t xml:space="preserve">Office </w:t>
            </w:r>
            <w:r>
              <w:t>will be responsible for posting the content on behalf of each line of business.</w:t>
            </w:r>
          </w:p>
          <w:p w:rsidR="00B86438" w:rsidRDefault="00B86438">
            <w:pPr>
              <w:pStyle w:val="BlockText"/>
            </w:pPr>
          </w:p>
          <w:p w:rsidR="00B86438" w:rsidRDefault="00B86438">
            <w:pPr>
              <w:pStyle w:val="BlockText"/>
            </w:pPr>
            <w:r>
              <w:t>As is the case with Facebook, the content owner must have exceptional writing skills and expert knowledge of his or her service line’s benefits and services, including outreach activities.  Due to Twitter’s limited character length, the content owner must be skilled at writing content specifically for Twitter.  This individual should be familiar with the environment in which Twitter is used and know how to market content using the limited character space available.  Tweets employ a sort of shorthand notation and slang that the content owner should be familiar with and use to gain and retain followers.</w:t>
            </w:r>
          </w:p>
        </w:tc>
      </w:tr>
    </w:tbl>
    <w:p w:rsidR="00B86438" w:rsidRDefault="00B86438">
      <w:pPr>
        <w:pStyle w:val="BlockLine"/>
      </w:pPr>
    </w:p>
    <w:tbl>
      <w:tblPr>
        <w:tblW w:w="0" w:type="auto"/>
        <w:tblInd w:w="-106" w:type="dxa"/>
        <w:tblLayout w:type="fixed"/>
        <w:tblLook w:val="0000" w:firstRow="0" w:lastRow="0" w:firstColumn="0" w:lastColumn="0" w:noHBand="0" w:noVBand="0"/>
      </w:tblPr>
      <w:tblGrid>
        <w:gridCol w:w="1728"/>
        <w:gridCol w:w="7740"/>
      </w:tblGrid>
      <w:tr w:rsidR="00B86438">
        <w:tc>
          <w:tcPr>
            <w:tcW w:w="1728" w:type="dxa"/>
            <w:tcBorders>
              <w:top w:val="nil"/>
              <w:left w:val="nil"/>
              <w:bottom w:val="nil"/>
              <w:right w:val="nil"/>
            </w:tcBorders>
          </w:tcPr>
          <w:p w:rsidR="00B86438" w:rsidRDefault="00B86438">
            <w:pPr>
              <w:pStyle w:val="Heading5"/>
            </w:pPr>
            <w:bookmarkStart w:id="18" w:name="_Toc462142675"/>
            <w:r>
              <w:t>d. Twitter Content Maintenance</w:t>
            </w:r>
            <w:bookmarkEnd w:id="18"/>
          </w:p>
        </w:tc>
        <w:tc>
          <w:tcPr>
            <w:tcW w:w="7740" w:type="dxa"/>
            <w:tcBorders>
              <w:top w:val="nil"/>
              <w:left w:val="nil"/>
              <w:bottom w:val="nil"/>
              <w:right w:val="nil"/>
            </w:tcBorders>
          </w:tcPr>
          <w:p w:rsidR="00B86438" w:rsidRDefault="00B86438">
            <w:pPr>
              <w:pStyle w:val="BlockText"/>
            </w:pPr>
            <w:r>
              <w:t>In order to ensure VBA’s stakeholders are provided with the best social networking experience, the following guidelines should be observed:</w:t>
            </w:r>
          </w:p>
          <w:p w:rsidR="00B86438" w:rsidRDefault="00B86438">
            <w:pPr>
              <w:pStyle w:val="BlockText"/>
            </w:pPr>
          </w:p>
          <w:p w:rsidR="00B86438" w:rsidRDefault="00B86438">
            <w:pPr>
              <w:pStyle w:val="BulletText1"/>
            </w:pPr>
            <w:r>
              <w:t xml:space="preserve">good descriptions and links must be tailored to Twitter’s character limitations: content must not be too long or too short in a Twitter post </w:t>
            </w:r>
          </w:p>
          <w:p w:rsidR="00B86438" w:rsidRDefault="00B86438">
            <w:pPr>
              <w:pStyle w:val="BulletText1"/>
            </w:pPr>
            <w:r>
              <w:t>content must not be a regurgitation of press releases</w:t>
            </w:r>
          </w:p>
          <w:p w:rsidR="00B86438" w:rsidRDefault="00B86438">
            <w:pPr>
              <w:pStyle w:val="BulletText1"/>
            </w:pPr>
            <w:r>
              <w:t>content owners must recognize when to repost valuable tidbits of information</w:t>
            </w:r>
          </w:p>
          <w:p w:rsidR="00B86438" w:rsidRDefault="00B86438">
            <w:pPr>
              <w:pStyle w:val="BulletText1"/>
            </w:pPr>
            <w:r>
              <w:t>content owners need the ability to recognize when to use text tweets, image tweets, or video tweets as appropriate, and</w:t>
            </w:r>
          </w:p>
          <w:p w:rsidR="00B86438" w:rsidRDefault="00B86438">
            <w:pPr>
              <w:pStyle w:val="BulletText1"/>
            </w:pPr>
            <w:r>
              <w:t>content owners should snip (or shorten) the URL if one is referenced in the Tweet.</w:t>
            </w:r>
          </w:p>
          <w:p w:rsidR="00B86438" w:rsidRDefault="00B86438">
            <w:pPr>
              <w:pStyle w:val="BlockText"/>
            </w:pPr>
          </w:p>
          <w:p w:rsidR="00B86438" w:rsidRDefault="00B86438">
            <w:pPr>
              <w:pStyle w:val="BlockText"/>
            </w:pPr>
            <w:r>
              <w:t xml:space="preserve">Most importantly, the content should be eye-catching, fun, </w:t>
            </w:r>
            <w:r w:rsidR="001006B0">
              <w:t>engag</w:t>
            </w:r>
            <w:r>
              <w:t>ing, and useful enough to become viral.</w:t>
            </w:r>
          </w:p>
        </w:tc>
      </w:tr>
    </w:tbl>
    <w:p w:rsidR="00B86438" w:rsidRDefault="00B86438">
      <w:pPr>
        <w:pStyle w:val="ContinuedOnNextPa"/>
      </w:pPr>
      <w:r>
        <w:t>Continued on next page</w:t>
      </w:r>
    </w:p>
    <w:p w:rsidR="00B86438" w:rsidRDefault="00B86438">
      <w:pPr>
        <w:pStyle w:val="MapTitleContinued"/>
        <w:rPr>
          <w:b w:val="0"/>
          <w:bCs/>
          <w:sz w:val="24"/>
          <w:szCs w:val="24"/>
        </w:rPr>
      </w:pPr>
      <w:r>
        <w:br w:type="page"/>
      </w:r>
      <w:r w:rsidR="00273C9F">
        <w:lastRenderedPageBreak/>
        <w:fldChar w:fldCharType="begin"/>
      </w:r>
      <w:r w:rsidR="0038485B">
        <w:instrText xml:space="preserve"> STYLEREF "Map Title" </w:instrText>
      </w:r>
      <w:r w:rsidR="00273C9F">
        <w:fldChar w:fldCharType="separate"/>
      </w:r>
      <w:r w:rsidR="000A53F3">
        <w:rPr>
          <w:noProof/>
        </w:rPr>
        <w:t>2.  Twitter</w:t>
      </w:r>
      <w:r w:rsidR="00273C9F">
        <w:fldChar w:fldCharType="end"/>
      </w:r>
      <w:r>
        <w:t xml:space="preserve">, </w:t>
      </w:r>
      <w:r>
        <w:rPr>
          <w:b w:val="0"/>
          <w:sz w:val="24"/>
          <w:szCs w:val="24"/>
        </w:rPr>
        <w:t>Continued</w:t>
      </w:r>
    </w:p>
    <w:p w:rsidR="00B86438" w:rsidRDefault="00B86438">
      <w:pPr>
        <w:pStyle w:val="BlockLine"/>
      </w:pPr>
    </w:p>
    <w:tbl>
      <w:tblPr>
        <w:tblW w:w="0" w:type="auto"/>
        <w:tblInd w:w="-106" w:type="dxa"/>
        <w:tblLayout w:type="fixed"/>
        <w:tblLook w:val="0000" w:firstRow="0" w:lastRow="0" w:firstColumn="0" w:lastColumn="0" w:noHBand="0" w:noVBand="0"/>
      </w:tblPr>
      <w:tblGrid>
        <w:gridCol w:w="1728"/>
        <w:gridCol w:w="7740"/>
      </w:tblGrid>
      <w:tr w:rsidR="00B86438">
        <w:tc>
          <w:tcPr>
            <w:tcW w:w="1728" w:type="dxa"/>
            <w:tcBorders>
              <w:top w:val="nil"/>
              <w:left w:val="nil"/>
              <w:bottom w:val="nil"/>
              <w:right w:val="nil"/>
            </w:tcBorders>
          </w:tcPr>
          <w:p w:rsidR="00B86438" w:rsidRDefault="00B86438">
            <w:pPr>
              <w:pStyle w:val="Heading5"/>
            </w:pPr>
            <w:bookmarkStart w:id="19" w:name="_Toc462142676"/>
            <w:r>
              <w:t>e. Twitter Content Approval Process</w:t>
            </w:r>
            <w:bookmarkEnd w:id="19"/>
          </w:p>
        </w:tc>
        <w:tc>
          <w:tcPr>
            <w:tcW w:w="7740" w:type="dxa"/>
            <w:tcBorders>
              <w:top w:val="nil"/>
              <w:left w:val="nil"/>
              <w:bottom w:val="nil"/>
              <w:right w:val="nil"/>
            </w:tcBorders>
          </w:tcPr>
          <w:p w:rsidR="00B86438" w:rsidRDefault="00B86438">
            <w:pPr>
              <w:pStyle w:val="BlockText"/>
            </w:pPr>
            <w:r>
              <w:t xml:space="preserve">Each </w:t>
            </w:r>
            <w:r w:rsidR="004C4504">
              <w:t>business</w:t>
            </w:r>
            <w:r>
              <w:t xml:space="preserve"> line should develop a concurrence plan that includes a quick approval time for content posted on Twitter.  </w:t>
            </w:r>
            <w:r w:rsidR="004C4504">
              <w:t xml:space="preserve">The </w:t>
            </w:r>
            <w:r w:rsidR="00D81DFA">
              <w:t xml:space="preserve">VBA Web Communications </w:t>
            </w:r>
            <w:r w:rsidR="004C4504">
              <w:t xml:space="preserve">Office </w:t>
            </w:r>
            <w:r>
              <w:t>will ultimately review</w:t>
            </w:r>
            <w:r w:rsidR="006B3093">
              <w:t>, edit,</w:t>
            </w:r>
            <w:r>
              <w:t xml:space="preserve"> and approve or disapprove content.  </w:t>
            </w:r>
          </w:p>
          <w:p w:rsidR="00B86438" w:rsidRDefault="00B86438">
            <w:pPr>
              <w:pStyle w:val="BlockText"/>
            </w:pPr>
          </w:p>
          <w:p w:rsidR="00B86438" w:rsidRDefault="00B86438">
            <w:pPr>
              <w:pStyle w:val="BlockText"/>
            </w:pPr>
          </w:p>
        </w:tc>
      </w:tr>
    </w:tbl>
    <w:p w:rsidR="00B86438" w:rsidRDefault="00B86438">
      <w:pPr>
        <w:pStyle w:val="BlockLine"/>
      </w:pPr>
    </w:p>
    <w:tbl>
      <w:tblPr>
        <w:tblW w:w="0" w:type="auto"/>
        <w:tblInd w:w="-106" w:type="dxa"/>
        <w:tblLayout w:type="fixed"/>
        <w:tblLook w:val="0000" w:firstRow="0" w:lastRow="0" w:firstColumn="0" w:lastColumn="0" w:noHBand="0" w:noVBand="0"/>
      </w:tblPr>
      <w:tblGrid>
        <w:gridCol w:w="1728"/>
        <w:gridCol w:w="7740"/>
      </w:tblGrid>
      <w:tr w:rsidR="00B86438">
        <w:tc>
          <w:tcPr>
            <w:tcW w:w="1728" w:type="dxa"/>
            <w:tcBorders>
              <w:top w:val="nil"/>
              <w:left w:val="nil"/>
              <w:bottom w:val="nil"/>
              <w:right w:val="nil"/>
            </w:tcBorders>
          </w:tcPr>
          <w:p w:rsidR="00B86438" w:rsidRDefault="00B86438">
            <w:pPr>
              <w:pStyle w:val="Heading5"/>
            </w:pPr>
            <w:bookmarkStart w:id="20" w:name="_Toc462142677"/>
            <w:r>
              <w:t>f. Major Risks and Constraints of Using Twitter</w:t>
            </w:r>
            <w:bookmarkEnd w:id="20"/>
          </w:p>
        </w:tc>
        <w:tc>
          <w:tcPr>
            <w:tcW w:w="7740" w:type="dxa"/>
            <w:tcBorders>
              <w:top w:val="nil"/>
              <w:left w:val="nil"/>
              <w:bottom w:val="nil"/>
              <w:right w:val="nil"/>
            </w:tcBorders>
          </w:tcPr>
          <w:p w:rsidR="00B86438" w:rsidRDefault="00B86438">
            <w:pPr>
              <w:pStyle w:val="BlockText"/>
            </w:pPr>
            <w:r>
              <w:t xml:space="preserve">The risks associated with the use of Twitter are minimal.   </w:t>
            </w:r>
          </w:p>
          <w:p w:rsidR="00B86438" w:rsidRDefault="00B86438">
            <w:pPr>
              <w:pStyle w:val="BlockText"/>
            </w:pPr>
          </w:p>
          <w:p w:rsidR="00B86438" w:rsidRDefault="00B86438">
            <w:pPr>
              <w:pStyle w:val="BlockText"/>
            </w:pPr>
            <w:r>
              <w:t>Managing Twitter timelines and posts can become overwhelming to anyone who is not a good time manager.</w:t>
            </w:r>
          </w:p>
          <w:p w:rsidR="00B86438" w:rsidRDefault="00B86438">
            <w:pPr>
              <w:pStyle w:val="BlockText"/>
            </w:pPr>
            <w:r>
              <w:t xml:space="preserve"> </w:t>
            </w:r>
          </w:p>
        </w:tc>
      </w:tr>
    </w:tbl>
    <w:p w:rsidR="00B86438" w:rsidRDefault="00B86438">
      <w:pPr>
        <w:pStyle w:val="BlockLine"/>
      </w:pPr>
    </w:p>
    <w:tbl>
      <w:tblPr>
        <w:tblW w:w="0" w:type="auto"/>
        <w:tblInd w:w="-106" w:type="dxa"/>
        <w:tblLayout w:type="fixed"/>
        <w:tblLook w:val="0000" w:firstRow="0" w:lastRow="0" w:firstColumn="0" w:lastColumn="0" w:noHBand="0" w:noVBand="0"/>
      </w:tblPr>
      <w:tblGrid>
        <w:gridCol w:w="1728"/>
        <w:gridCol w:w="7740"/>
      </w:tblGrid>
      <w:tr w:rsidR="00B86438">
        <w:tc>
          <w:tcPr>
            <w:tcW w:w="1728" w:type="dxa"/>
            <w:tcBorders>
              <w:top w:val="nil"/>
              <w:left w:val="nil"/>
              <w:bottom w:val="nil"/>
              <w:right w:val="nil"/>
            </w:tcBorders>
          </w:tcPr>
          <w:p w:rsidR="00B86438" w:rsidRDefault="00B86438">
            <w:pPr>
              <w:pStyle w:val="Heading5"/>
            </w:pPr>
            <w:bookmarkStart w:id="21" w:name="_Toc462142678"/>
            <w:r>
              <w:t>g. Twitter Privacy</w:t>
            </w:r>
            <w:bookmarkEnd w:id="21"/>
          </w:p>
        </w:tc>
        <w:tc>
          <w:tcPr>
            <w:tcW w:w="7740" w:type="dxa"/>
            <w:tcBorders>
              <w:top w:val="nil"/>
              <w:left w:val="nil"/>
              <w:bottom w:val="nil"/>
              <w:right w:val="nil"/>
            </w:tcBorders>
          </w:tcPr>
          <w:p w:rsidR="00B86438" w:rsidRDefault="00B86438">
            <w:pPr>
              <w:pStyle w:val="BlockText"/>
            </w:pPr>
            <w:r>
              <w:t xml:space="preserve">Twitter collects PII and does share that information with third parties.  Users who subscribe to Twitter should be aware of this and the agreed Terms Of Service.  </w:t>
            </w:r>
          </w:p>
        </w:tc>
      </w:tr>
    </w:tbl>
    <w:p w:rsidR="00B86438" w:rsidRDefault="00B86438">
      <w:pPr>
        <w:pStyle w:val="ContinuedOnNextPa"/>
      </w:pPr>
    </w:p>
    <w:p w:rsidR="00B86438" w:rsidRDefault="00B86438">
      <w:pPr>
        <w:tabs>
          <w:tab w:val="left" w:pos="5670"/>
        </w:tabs>
      </w:pPr>
      <w:r>
        <w:tab/>
      </w:r>
    </w:p>
    <w:p w:rsidR="00EA5C14" w:rsidRDefault="00EA5C14"/>
    <w:p w:rsidR="00EA5C14" w:rsidRDefault="00EA5C14"/>
    <w:p w:rsidR="00EA5C14" w:rsidRDefault="00EA5C14"/>
    <w:p w:rsidR="00EA5C14" w:rsidRDefault="00EA5C14"/>
    <w:p w:rsidR="00EA5C14" w:rsidRDefault="00EA5C14"/>
    <w:p w:rsidR="00EA5C14" w:rsidRDefault="00EA5C14"/>
    <w:p w:rsidR="00EA5C14" w:rsidRDefault="00EA5C14"/>
    <w:p w:rsidR="00EA5C14" w:rsidRDefault="00EA5C14"/>
    <w:p w:rsidR="00EA5C14" w:rsidRDefault="00EA5C14"/>
    <w:p w:rsidR="00EA5C14" w:rsidRDefault="00EA5C14"/>
    <w:p w:rsidR="00EA5C14" w:rsidRDefault="00EA5C14"/>
    <w:p w:rsidR="00EA5C14" w:rsidRDefault="00EA5C14"/>
    <w:p w:rsidR="00EA5C14" w:rsidRDefault="00EA5C14"/>
    <w:p w:rsidR="00EA5C14" w:rsidRDefault="00EA5C14"/>
    <w:p w:rsidR="00EA5C14" w:rsidRDefault="00EA5C14"/>
    <w:p w:rsidR="00EA5C14" w:rsidRDefault="00EA5C14"/>
    <w:p w:rsidR="00EA5C14" w:rsidRDefault="00EA5C14"/>
    <w:p w:rsidR="00EA5C14" w:rsidRDefault="00EA5C14"/>
    <w:p w:rsidR="00EA5C14" w:rsidRDefault="00EA5C14"/>
    <w:p w:rsidR="00EA5C14" w:rsidRDefault="00EA5C14"/>
    <w:p w:rsidR="00EA5C14" w:rsidRDefault="00EA5C14"/>
    <w:p w:rsidR="00AE6FEE" w:rsidRDefault="00AE6FEE"/>
    <w:p w:rsidR="00EA5C14" w:rsidRDefault="00EA5C14"/>
    <w:p w:rsidR="00EA5C14" w:rsidRDefault="00EA5C14" w:rsidP="00EA5C14">
      <w:pPr>
        <w:pStyle w:val="Heading4"/>
      </w:pPr>
      <w:bookmarkStart w:id="22" w:name="_Toc462142679"/>
      <w:r>
        <w:lastRenderedPageBreak/>
        <w:t>3.  Pinterest</w:t>
      </w:r>
      <w:bookmarkEnd w:id="22"/>
    </w:p>
    <w:p w:rsidR="00EA5C14" w:rsidRDefault="00EA5C14" w:rsidP="00EA5C14">
      <w:pPr>
        <w:pStyle w:val="BlockLine"/>
      </w:pPr>
    </w:p>
    <w:tbl>
      <w:tblPr>
        <w:tblW w:w="0" w:type="auto"/>
        <w:tblInd w:w="-106" w:type="dxa"/>
        <w:tblLayout w:type="fixed"/>
        <w:tblLook w:val="0000" w:firstRow="0" w:lastRow="0" w:firstColumn="0" w:lastColumn="0" w:noHBand="0" w:noVBand="0"/>
      </w:tblPr>
      <w:tblGrid>
        <w:gridCol w:w="1728"/>
        <w:gridCol w:w="7740"/>
      </w:tblGrid>
      <w:tr w:rsidR="00EA5C14" w:rsidTr="00714590">
        <w:tc>
          <w:tcPr>
            <w:tcW w:w="1728" w:type="dxa"/>
            <w:tcBorders>
              <w:top w:val="nil"/>
              <w:left w:val="nil"/>
              <w:bottom w:val="nil"/>
              <w:right w:val="nil"/>
            </w:tcBorders>
          </w:tcPr>
          <w:p w:rsidR="00EA5C14" w:rsidRDefault="00EA5C14" w:rsidP="00714590">
            <w:pPr>
              <w:pStyle w:val="Heading5"/>
            </w:pPr>
            <w:bookmarkStart w:id="23" w:name="_Toc462142680"/>
            <w:r>
              <w:t>Introduction</w:t>
            </w:r>
            <w:bookmarkEnd w:id="23"/>
          </w:p>
        </w:tc>
        <w:tc>
          <w:tcPr>
            <w:tcW w:w="7740" w:type="dxa"/>
            <w:tcBorders>
              <w:top w:val="nil"/>
              <w:left w:val="nil"/>
              <w:bottom w:val="nil"/>
              <w:right w:val="nil"/>
            </w:tcBorders>
          </w:tcPr>
          <w:p w:rsidR="00EA5C14" w:rsidRDefault="00EA5C14" w:rsidP="00714590">
            <w:pPr>
              <w:pStyle w:val="BlockText"/>
            </w:pPr>
            <w:r>
              <w:t>This topic provides information on Pinterest.</w:t>
            </w:r>
          </w:p>
        </w:tc>
      </w:tr>
    </w:tbl>
    <w:p w:rsidR="00EA5C14" w:rsidRDefault="00EA5C14" w:rsidP="00EA5C14">
      <w:pPr>
        <w:pStyle w:val="BlockLine"/>
      </w:pPr>
    </w:p>
    <w:tbl>
      <w:tblPr>
        <w:tblW w:w="0" w:type="auto"/>
        <w:tblInd w:w="-106" w:type="dxa"/>
        <w:tblLayout w:type="fixed"/>
        <w:tblLook w:val="0000" w:firstRow="0" w:lastRow="0" w:firstColumn="0" w:lastColumn="0" w:noHBand="0" w:noVBand="0"/>
      </w:tblPr>
      <w:tblGrid>
        <w:gridCol w:w="1728"/>
        <w:gridCol w:w="7740"/>
      </w:tblGrid>
      <w:tr w:rsidR="00EA5C14" w:rsidTr="00714590">
        <w:tc>
          <w:tcPr>
            <w:tcW w:w="1728" w:type="dxa"/>
            <w:tcBorders>
              <w:top w:val="nil"/>
              <w:left w:val="nil"/>
              <w:bottom w:val="nil"/>
              <w:right w:val="nil"/>
            </w:tcBorders>
          </w:tcPr>
          <w:p w:rsidR="00EA5C14" w:rsidRDefault="00EA5C14" w:rsidP="00714590">
            <w:pPr>
              <w:pStyle w:val="Heading5"/>
            </w:pPr>
            <w:bookmarkStart w:id="24" w:name="_Toc462142681"/>
            <w:r>
              <w:t>Change Date</w:t>
            </w:r>
            <w:bookmarkEnd w:id="24"/>
          </w:p>
        </w:tc>
        <w:tc>
          <w:tcPr>
            <w:tcW w:w="7740" w:type="dxa"/>
            <w:tcBorders>
              <w:top w:val="nil"/>
              <w:left w:val="nil"/>
              <w:bottom w:val="nil"/>
              <w:right w:val="nil"/>
            </w:tcBorders>
          </w:tcPr>
          <w:p w:rsidR="00EA5C14" w:rsidRDefault="00EA5C14" w:rsidP="00714590">
            <w:pPr>
              <w:pStyle w:val="BlockText"/>
            </w:pPr>
            <w:r>
              <w:t xml:space="preserve"> </w:t>
            </w:r>
            <w:r w:rsidR="004C4504">
              <w:t>August</w:t>
            </w:r>
            <w:r>
              <w:t xml:space="preserve"> 2016</w:t>
            </w:r>
          </w:p>
        </w:tc>
      </w:tr>
    </w:tbl>
    <w:p w:rsidR="00EA5C14" w:rsidRDefault="00EA5C14" w:rsidP="00EA5C14">
      <w:pPr>
        <w:pStyle w:val="BlockLine"/>
      </w:pPr>
    </w:p>
    <w:tbl>
      <w:tblPr>
        <w:tblW w:w="0" w:type="auto"/>
        <w:tblInd w:w="-106" w:type="dxa"/>
        <w:tblLayout w:type="fixed"/>
        <w:tblLook w:val="0000" w:firstRow="0" w:lastRow="0" w:firstColumn="0" w:lastColumn="0" w:noHBand="0" w:noVBand="0"/>
      </w:tblPr>
      <w:tblGrid>
        <w:gridCol w:w="1728"/>
        <w:gridCol w:w="7740"/>
      </w:tblGrid>
      <w:tr w:rsidR="00EA5C14" w:rsidTr="00714590">
        <w:tc>
          <w:tcPr>
            <w:tcW w:w="1728" w:type="dxa"/>
            <w:tcBorders>
              <w:top w:val="nil"/>
              <w:left w:val="nil"/>
              <w:bottom w:val="nil"/>
              <w:right w:val="nil"/>
            </w:tcBorders>
          </w:tcPr>
          <w:p w:rsidR="00EA5C14" w:rsidRDefault="00EA5C14" w:rsidP="00714590">
            <w:pPr>
              <w:pStyle w:val="Heading5"/>
            </w:pPr>
            <w:bookmarkStart w:id="25" w:name="_Toc462142682"/>
            <w:r>
              <w:t>a. Background on Pinterest</w:t>
            </w:r>
            <w:bookmarkEnd w:id="25"/>
            <w:r>
              <w:t xml:space="preserve"> </w:t>
            </w:r>
          </w:p>
        </w:tc>
        <w:tc>
          <w:tcPr>
            <w:tcW w:w="7740" w:type="dxa"/>
            <w:tcBorders>
              <w:top w:val="nil"/>
              <w:left w:val="nil"/>
              <w:bottom w:val="nil"/>
              <w:right w:val="nil"/>
            </w:tcBorders>
          </w:tcPr>
          <w:p w:rsidR="00EA5C14" w:rsidRDefault="004B4F86" w:rsidP="00714590">
            <w:pPr>
              <w:pStyle w:val="BlockText"/>
            </w:pPr>
            <w:r>
              <w:t>Pinterest is</w:t>
            </w:r>
            <w:r w:rsidR="00EA5C14">
              <w:t xml:space="preserve"> a popular web and mobile based photo sharing social platform. A growing number of Federal agencies are using Pinterest to share content with customers.  </w:t>
            </w:r>
          </w:p>
          <w:p w:rsidR="00EA5C14" w:rsidRDefault="00EA5C14" w:rsidP="00714590">
            <w:pPr>
              <w:pStyle w:val="BlockText"/>
            </w:pPr>
          </w:p>
          <w:p w:rsidR="00EA5C14" w:rsidRDefault="00EA5C14" w:rsidP="00EA5C14">
            <w:pPr>
              <w:pStyle w:val="BlockText"/>
            </w:pPr>
            <w:r>
              <w:t xml:space="preserve">VBA’s Pinterest page is </w:t>
            </w:r>
            <w:r w:rsidRPr="00EA5C14">
              <w:t>https://www.pinterest.com/VAVetBenefits/</w:t>
            </w:r>
          </w:p>
        </w:tc>
      </w:tr>
    </w:tbl>
    <w:p w:rsidR="00EA5C14" w:rsidRDefault="00EA5C14" w:rsidP="00EA5C14">
      <w:pPr>
        <w:pStyle w:val="BlockLine"/>
      </w:pPr>
    </w:p>
    <w:tbl>
      <w:tblPr>
        <w:tblW w:w="0" w:type="auto"/>
        <w:tblInd w:w="-106" w:type="dxa"/>
        <w:tblLayout w:type="fixed"/>
        <w:tblLook w:val="0000" w:firstRow="0" w:lastRow="0" w:firstColumn="0" w:lastColumn="0" w:noHBand="0" w:noVBand="0"/>
      </w:tblPr>
      <w:tblGrid>
        <w:gridCol w:w="1728"/>
        <w:gridCol w:w="7740"/>
      </w:tblGrid>
      <w:tr w:rsidR="00EA5C14" w:rsidTr="00714590">
        <w:tc>
          <w:tcPr>
            <w:tcW w:w="1728" w:type="dxa"/>
            <w:tcBorders>
              <w:top w:val="nil"/>
              <w:left w:val="nil"/>
              <w:bottom w:val="nil"/>
              <w:right w:val="nil"/>
            </w:tcBorders>
          </w:tcPr>
          <w:p w:rsidR="00EA5C14" w:rsidRDefault="00EA5C14" w:rsidP="00714590">
            <w:pPr>
              <w:pStyle w:val="Heading5"/>
            </w:pPr>
            <w:bookmarkStart w:id="26" w:name="_Toc462142683"/>
            <w:r>
              <w:t>b. Why We Need Pinterest</w:t>
            </w:r>
            <w:bookmarkEnd w:id="26"/>
          </w:p>
        </w:tc>
        <w:tc>
          <w:tcPr>
            <w:tcW w:w="7740" w:type="dxa"/>
            <w:tcBorders>
              <w:top w:val="nil"/>
              <w:left w:val="nil"/>
              <w:bottom w:val="nil"/>
              <w:right w:val="nil"/>
            </w:tcBorders>
          </w:tcPr>
          <w:p w:rsidR="00EA5C14" w:rsidRDefault="00EA5C14" w:rsidP="00714590">
            <w:pPr>
              <w:pStyle w:val="BlockText"/>
            </w:pPr>
            <w:r>
              <w:t xml:space="preserve">There is a business need for VBA to use Pinterest.  This social media venue will help VBA to: </w:t>
            </w:r>
          </w:p>
          <w:p w:rsidR="00EA5C14" w:rsidRDefault="00EA5C14" w:rsidP="00714590">
            <w:pPr>
              <w:pStyle w:val="BlockText"/>
            </w:pPr>
          </w:p>
          <w:p w:rsidR="00EA5C14" w:rsidRDefault="00EA5C14" w:rsidP="00714590">
            <w:pPr>
              <w:pStyle w:val="BulletText1"/>
            </w:pPr>
            <w:r>
              <w:t>send regularly updated content (“</w:t>
            </w:r>
            <w:r w:rsidR="006D4922">
              <w:t>Pins</w:t>
            </w:r>
            <w:r>
              <w:t>”) to multiple people</w:t>
            </w:r>
          </w:p>
          <w:p w:rsidR="00EA5C14" w:rsidRDefault="00EA5C14" w:rsidP="00714590">
            <w:pPr>
              <w:pStyle w:val="BulletText1"/>
            </w:pPr>
            <w:r>
              <w:t>attract new audiences for information and services.  (Followers can s</w:t>
            </w:r>
            <w:r w:rsidR="006D4922">
              <w:t>hare</w:t>
            </w:r>
            <w:r>
              <w:t xml:space="preserve"> our </w:t>
            </w:r>
            <w:r w:rsidR="006D4922">
              <w:t>“Pins” with</w:t>
            </w:r>
            <w:r>
              <w:t xml:space="preserve"> their friends by “re</w:t>
            </w:r>
            <w:r w:rsidR="006D4922">
              <w:t>pinning</w:t>
            </w:r>
            <w:r>
              <w:t>”.)</w:t>
            </w:r>
          </w:p>
          <w:p w:rsidR="006D4922" w:rsidRDefault="006D4922" w:rsidP="00714590">
            <w:pPr>
              <w:pStyle w:val="BulletText1"/>
            </w:pPr>
            <w:r>
              <w:t>increase our outreach to women who comprise 70% of users</w:t>
            </w:r>
          </w:p>
          <w:p w:rsidR="00EA5C14" w:rsidRDefault="00EA5C14" w:rsidP="00714590">
            <w:pPr>
              <w:pStyle w:val="BlockText"/>
            </w:pPr>
          </w:p>
          <w:p w:rsidR="00EA5C14" w:rsidRDefault="00EA5C14" w:rsidP="00EA5C14">
            <w:pPr>
              <w:pStyle w:val="BlockText"/>
            </w:pPr>
            <w:r>
              <w:t xml:space="preserve">Those who use Pinterest can follow us and </w:t>
            </w:r>
            <w:r w:rsidR="006D4922">
              <w:t>view our boards.</w:t>
            </w:r>
          </w:p>
        </w:tc>
      </w:tr>
    </w:tbl>
    <w:p w:rsidR="00EA5C14" w:rsidRDefault="00EA5C14" w:rsidP="00EA5C14">
      <w:pPr>
        <w:pStyle w:val="ContinuedOnNextPa"/>
      </w:pPr>
      <w:r>
        <w:t>Continued on next page</w:t>
      </w:r>
    </w:p>
    <w:p w:rsidR="00EA5C14" w:rsidRDefault="00EA5C14" w:rsidP="00EA5C14">
      <w:pPr>
        <w:pStyle w:val="MapTitleContinued"/>
        <w:rPr>
          <w:b w:val="0"/>
          <w:bCs/>
          <w:sz w:val="24"/>
          <w:szCs w:val="24"/>
        </w:rPr>
      </w:pPr>
      <w:r>
        <w:br w:type="page"/>
      </w:r>
      <w:r>
        <w:lastRenderedPageBreak/>
        <w:t xml:space="preserve">3.  Pinterest, </w:t>
      </w:r>
      <w:r>
        <w:rPr>
          <w:b w:val="0"/>
          <w:sz w:val="24"/>
          <w:szCs w:val="24"/>
        </w:rPr>
        <w:t>Continued</w:t>
      </w:r>
    </w:p>
    <w:p w:rsidR="00EA5C14" w:rsidRDefault="00EA5C14" w:rsidP="00EA5C14">
      <w:pPr>
        <w:pStyle w:val="BlockLine"/>
      </w:pPr>
    </w:p>
    <w:tbl>
      <w:tblPr>
        <w:tblW w:w="0" w:type="auto"/>
        <w:tblInd w:w="-106" w:type="dxa"/>
        <w:tblLayout w:type="fixed"/>
        <w:tblLook w:val="0000" w:firstRow="0" w:lastRow="0" w:firstColumn="0" w:lastColumn="0" w:noHBand="0" w:noVBand="0"/>
      </w:tblPr>
      <w:tblGrid>
        <w:gridCol w:w="1728"/>
        <w:gridCol w:w="7740"/>
      </w:tblGrid>
      <w:tr w:rsidR="00EA5C14" w:rsidTr="00714590">
        <w:tc>
          <w:tcPr>
            <w:tcW w:w="1728" w:type="dxa"/>
            <w:tcBorders>
              <w:top w:val="nil"/>
              <w:left w:val="nil"/>
              <w:bottom w:val="nil"/>
              <w:right w:val="nil"/>
            </w:tcBorders>
          </w:tcPr>
          <w:p w:rsidR="00EA5C14" w:rsidRDefault="00EA5C14" w:rsidP="00EA5C14">
            <w:pPr>
              <w:pStyle w:val="Heading5"/>
            </w:pPr>
            <w:bookmarkStart w:id="27" w:name="_Toc462142684"/>
            <w:r>
              <w:t>c. Resources for Pinterest</w:t>
            </w:r>
            <w:bookmarkEnd w:id="27"/>
          </w:p>
        </w:tc>
        <w:tc>
          <w:tcPr>
            <w:tcW w:w="7740" w:type="dxa"/>
            <w:tcBorders>
              <w:top w:val="nil"/>
              <w:left w:val="nil"/>
              <w:bottom w:val="nil"/>
              <w:right w:val="nil"/>
            </w:tcBorders>
          </w:tcPr>
          <w:p w:rsidR="00EA5C14" w:rsidRDefault="00595F06" w:rsidP="00714590">
            <w:pPr>
              <w:pStyle w:val="BlockText"/>
            </w:pPr>
            <w:r>
              <w:t>Pins</w:t>
            </w:r>
            <w:r w:rsidR="00EA5C14">
              <w:t xml:space="preserve"> are </w:t>
            </w:r>
            <w:r>
              <w:t xml:space="preserve">visual in nature and include captions complimenting the image. </w:t>
            </w:r>
          </w:p>
          <w:p w:rsidR="00EA5C14" w:rsidRDefault="00EA5C14" w:rsidP="00714590">
            <w:pPr>
              <w:pStyle w:val="BlockText"/>
            </w:pPr>
          </w:p>
          <w:p w:rsidR="00EA5C14" w:rsidRDefault="00EA5C14" w:rsidP="00714590">
            <w:pPr>
              <w:pStyle w:val="BlockText"/>
            </w:pPr>
            <w:r>
              <w:t xml:space="preserve">Each business line must invest a minimum of one primary content owner who will regularly provide content for their respective business line.  An alternate should serve as the primary’s backup.  </w:t>
            </w:r>
          </w:p>
          <w:p w:rsidR="00EA5C14" w:rsidRDefault="00EA5C14" w:rsidP="00714590">
            <w:pPr>
              <w:pStyle w:val="BlockText"/>
            </w:pPr>
          </w:p>
          <w:p w:rsidR="00EA5C14" w:rsidRDefault="00EA5C14" w:rsidP="00714590">
            <w:pPr>
              <w:pStyle w:val="BlockText"/>
            </w:pPr>
            <w:r>
              <w:t xml:space="preserve">The </w:t>
            </w:r>
            <w:r w:rsidR="001C16A8">
              <w:t>VBA Web Communications Office</w:t>
            </w:r>
            <w:r>
              <w:t xml:space="preserve"> will have oversight over</w:t>
            </w:r>
            <w:r w:rsidR="006D4922">
              <w:t xml:space="preserve"> the management of VBA’s Pinterest</w:t>
            </w:r>
            <w:r>
              <w:t xml:space="preserve"> page, which will include the authority to approve or disapprove content.  </w:t>
            </w:r>
            <w:r w:rsidR="004C4504">
              <w:t xml:space="preserve">The </w:t>
            </w:r>
            <w:r>
              <w:t xml:space="preserve">VBA Web Communications </w:t>
            </w:r>
            <w:r w:rsidR="004C4504">
              <w:t xml:space="preserve">Office </w:t>
            </w:r>
            <w:r>
              <w:t>will be responsible for posting the content on behalf of each line of business.</w:t>
            </w:r>
          </w:p>
          <w:p w:rsidR="00EA5C14" w:rsidRDefault="00EA5C14" w:rsidP="00714590">
            <w:pPr>
              <w:pStyle w:val="BlockText"/>
            </w:pPr>
          </w:p>
          <w:p w:rsidR="00EA5C14" w:rsidRDefault="00EA5C14" w:rsidP="006D4922">
            <w:pPr>
              <w:pStyle w:val="BlockText"/>
            </w:pPr>
            <w:r>
              <w:t xml:space="preserve">As is the case with </w:t>
            </w:r>
            <w:r w:rsidR="006D4922">
              <w:t>other social media platforms,</w:t>
            </w:r>
            <w:r>
              <w:t xml:space="preserve"> the content owner must have exceptional writing skills and expert knowledge of his or her service line’s benefits and services, including outreach activities.  Due to </w:t>
            </w:r>
            <w:r w:rsidR="006D4922">
              <w:t>Pinterest’s visual nature,</w:t>
            </w:r>
            <w:r w:rsidR="00595F06">
              <w:t xml:space="preserve"> high quality images or links</w:t>
            </w:r>
            <w:r w:rsidR="006D4922">
              <w:t xml:space="preserve"> </w:t>
            </w:r>
            <w:r w:rsidR="00595F06">
              <w:t xml:space="preserve">are expected with any submissions. </w:t>
            </w:r>
          </w:p>
        </w:tc>
      </w:tr>
    </w:tbl>
    <w:p w:rsidR="00EA5C14" w:rsidRDefault="00EA5C14" w:rsidP="00EA5C14">
      <w:pPr>
        <w:pStyle w:val="BlockLine"/>
      </w:pPr>
    </w:p>
    <w:tbl>
      <w:tblPr>
        <w:tblW w:w="0" w:type="auto"/>
        <w:tblInd w:w="-106" w:type="dxa"/>
        <w:tblLayout w:type="fixed"/>
        <w:tblLook w:val="0000" w:firstRow="0" w:lastRow="0" w:firstColumn="0" w:lastColumn="0" w:noHBand="0" w:noVBand="0"/>
      </w:tblPr>
      <w:tblGrid>
        <w:gridCol w:w="1728"/>
        <w:gridCol w:w="7740"/>
      </w:tblGrid>
      <w:tr w:rsidR="00EA5C14" w:rsidTr="00714590">
        <w:tc>
          <w:tcPr>
            <w:tcW w:w="1728" w:type="dxa"/>
            <w:tcBorders>
              <w:top w:val="nil"/>
              <w:left w:val="nil"/>
              <w:bottom w:val="nil"/>
              <w:right w:val="nil"/>
            </w:tcBorders>
          </w:tcPr>
          <w:p w:rsidR="00EA5C14" w:rsidRDefault="00EA5C14" w:rsidP="00714590">
            <w:pPr>
              <w:pStyle w:val="Heading5"/>
            </w:pPr>
            <w:bookmarkStart w:id="28" w:name="_Toc462142685"/>
            <w:r>
              <w:t>d. Pinterest Content Maintenance</w:t>
            </w:r>
            <w:bookmarkEnd w:id="28"/>
          </w:p>
        </w:tc>
        <w:tc>
          <w:tcPr>
            <w:tcW w:w="7740" w:type="dxa"/>
            <w:tcBorders>
              <w:top w:val="nil"/>
              <w:left w:val="nil"/>
              <w:bottom w:val="nil"/>
              <w:right w:val="nil"/>
            </w:tcBorders>
          </w:tcPr>
          <w:p w:rsidR="00EA5C14" w:rsidRDefault="00EA5C14" w:rsidP="00714590">
            <w:pPr>
              <w:pStyle w:val="BlockText"/>
            </w:pPr>
            <w:r>
              <w:t>In order to ensure VBA’s stakeholders are provided with the best social networking experience, the following guidelines should be observed:</w:t>
            </w:r>
          </w:p>
          <w:p w:rsidR="00EA5C14" w:rsidRDefault="00EA5C14" w:rsidP="00714590">
            <w:pPr>
              <w:pStyle w:val="BlockText"/>
            </w:pPr>
          </w:p>
          <w:p w:rsidR="00595F06" w:rsidRDefault="00595F06" w:rsidP="00714590">
            <w:pPr>
              <w:pStyle w:val="BulletText1"/>
            </w:pPr>
            <w:r>
              <w:t>content must include quality images</w:t>
            </w:r>
          </w:p>
          <w:p w:rsidR="00595F06" w:rsidRDefault="00595F06" w:rsidP="00595F06">
            <w:pPr>
              <w:pStyle w:val="BulletText1"/>
            </w:pPr>
            <w:r>
              <w:t>content must be fun (marketed as such), relevant to VBA’s audience, and should address the needs of the service line’s customers, and</w:t>
            </w:r>
          </w:p>
          <w:p w:rsidR="00595F06" w:rsidRDefault="00595F06" w:rsidP="00595F06">
            <w:pPr>
              <w:pStyle w:val="BulletText1"/>
            </w:pPr>
            <w:r>
              <w:t>content must be of substantial value so that VBA customers return and invite their friends,</w:t>
            </w:r>
          </w:p>
          <w:p w:rsidR="00EA5C14" w:rsidRDefault="00EA5C14" w:rsidP="00714590">
            <w:pPr>
              <w:pStyle w:val="BlockText"/>
            </w:pPr>
          </w:p>
          <w:p w:rsidR="00EA5C14" w:rsidRDefault="00EA5C14" w:rsidP="00714590">
            <w:pPr>
              <w:pStyle w:val="BlockText"/>
            </w:pPr>
            <w:r>
              <w:t>Most importantly, the content should be eye-catching, fun, engaging, and useful enough to become viral.</w:t>
            </w:r>
          </w:p>
        </w:tc>
      </w:tr>
    </w:tbl>
    <w:p w:rsidR="00EA5C14" w:rsidRDefault="00EA5C14" w:rsidP="00EA5C14">
      <w:pPr>
        <w:pStyle w:val="ContinuedOnNextPa"/>
      </w:pPr>
      <w:r>
        <w:t>Continued on next page</w:t>
      </w:r>
    </w:p>
    <w:p w:rsidR="00EA5C14" w:rsidRDefault="00EA5C14" w:rsidP="00EA5C14">
      <w:pPr>
        <w:pStyle w:val="MapTitleContinued"/>
        <w:rPr>
          <w:b w:val="0"/>
          <w:bCs/>
          <w:sz w:val="24"/>
          <w:szCs w:val="24"/>
        </w:rPr>
      </w:pPr>
      <w:r>
        <w:br w:type="page"/>
      </w:r>
      <w:r>
        <w:lastRenderedPageBreak/>
        <w:t xml:space="preserve">3.  Pinterest, </w:t>
      </w:r>
      <w:r>
        <w:rPr>
          <w:b w:val="0"/>
          <w:sz w:val="24"/>
          <w:szCs w:val="24"/>
        </w:rPr>
        <w:t>Continued</w:t>
      </w:r>
    </w:p>
    <w:p w:rsidR="00EA5C14" w:rsidRDefault="00EA5C14" w:rsidP="00EA5C14">
      <w:pPr>
        <w:pStyle w:val="BlockLine"/>
      </w:pPr>
    </w:p>
    <w:tbl>
      <w:tblPr>
        <w:tblW w:w="0" w:type="auto"/>
        <w:tblInd w:w="-106" w:type="dxa"/>
        <w:tblLayout w:type="fixed"/>
        <w:tblLook w:val="0000" w:firstRow="0" w:lastRow="0" w:firstColumn="0" w:lastColumn="0" w:noHBand="0" w:noVBand="0"/>
      </w:tblPr>
      <w:tblGrid>
        <w:gridCol w:w="1728"/>
        <w:gridCol w:w="7740"/>
      </w:tblGrid>
      <w:tr w:rsidR="00EA5C14" w:rsidTr="00714590">
        <w:tc>
          <w:tcPr>
            <w:tcW w:w="1728" w:type="dxa"/>
            <w:tcBorders>
              <w:top w:val="nil"/>
              <w:left w:val="nil"/>
              <w:bottom w:val="nil"/>
              <w:right w:val="nil"/>
            </w:tcBorders>
          </w:tcPr>
          <w:p w:rsidR="00EA5C14" w:rsidRDefault="00EA5C14" w:rsidP="00714590">
            <w:pPr>
              <w:pStyle w:val="Heading5"/>
            </w:pPr>
            <w:bookmarkStart w:id="29" w:name="_Toc462142686"/>
            <w:r>
              <w:t>e. Pinterest Content Approval Process</w:t>
            </w:r>
            <w:bookmarkEnd w:id="29"/>
          </w:p>
        </w:tc>
        <w:tc>
          <w:tcPr>
            <w:tcW w:w="7740" w:type="dxa"/>
            <w:tcBorders>
              <w:top w:val="nil"/>
              <w:left w:val="nil"/>
              <w:bottom w:val="nil"/>
              <w:right w:val="nil"/>
            </w:tcBorders>
          </w:tcPr>
          <w:p w:rsidR="00EA5C14" w:rsidRDefault="00EA5C14" w:rsidP="00714590">
            <w:pPr>
              <w:pStyle w:val="BlockText"/>
            </w:pPr>
            <w:r>
              <w:t xml:space="preserve">Each </w:t>
            </w:r>
            <w:r w:rsidR="004C4504">
              <w:t>business</w:t>
            </w:r>
            <w:r>
              <w:t xml:space="preserve"> line should develop a concurrence plan that includes a quick approval time for content posted on </w:t>
            </w:r>
            <w:r w:rsidR="006D4922">
              <w:t>Pinterest</w:t>
            </w:r>
            <w:r>
              <w:t xml:space="preserve">.  </w:t>
            </w:r>
            <w:r w:rsidR="004C4504">
              <w:t xml:space="preserve">The </w:t>
            </w:r>
            <w:r>
              <w:t xml:space="preserve">VBA Web Communications </w:t>
            </w:r>
            <w:r w:rsidR="004C4504">
              <w:t xml:space="preserve">Office </w:t>
            </w:r>
            <w:r>
              <w:t>will ultimately review</w:t>
            </w:r>
            <w:r w:rsidR="006D4922">
              <w:t>, edit,</w:t>
            </w:r>
            <w:r>
              <w:t xml:space="preserve"> and approve or disapprove content.  </w:t>
            </w:r>
          </w:p>
          <w:p w:rsidR="00EA5C14" w:rsidRDefault="00EA5C14" w:rsidP="00714590">
            <w:pPr>
              <w:pStyle w:val="BlockText"/>
            </w:pPr>
          </w:p>
          <w:p w:rsidR="00EA5C14" w:rsidRDefault="00EA5C14" w:rsidP="00714590">
            <w:pPr>
              <w:pStyle w:val="BlockText"/>
            </w:pPr>
          </w:p>
        </w:tc>
      </w:tr>
    </w:tbl>
    <w:p w:rsidR="00EA5C14" w:rsidRDefault="00EA5C14" w:rsidP="00EA5C14">
      <w:pPr>
        <w:pStyle w:val="BlockLine"/>
      </w:pPr>
    </w:p>
    <w:tbl>
      <w:tblPr>
        <w:tblW w:w="0" w:type="auto"/>
        <w:tblInd w:w="-106" w:type="dxa"/>
        <w:tblLayout w:type="fixed"/>
        <w:tblLook w:val="0000" w:firstRow="0" w:lastRow="0" w:firstColumn="0" w:lastColumn="0" w:noHBand="0" w:noVBand="0"/>
      </w:tblPr>
      <w:tblGrid>
        <w:gridCol w:w="1728"/>
        <w:gridCol w:w="7740"/>
      </w:tblGrid>
      <w:tr w:rsidR="00EA5C14" w:rsidTr="00714590">
        <w:tc>
          <w:tcPr>
            <w:tcW w:w="1728" w:type="dxa"/>
            <w:tcBorders>
              <w:top w:val="nil"/>
              <w:left w:val="nil"/>
              <w:bottom w:val="nil"/>
              <w:right w:val="nil"/>
            </w:tcBorders>
          </w:tcPr>
          <w:p w:rsidR="00EA5C14" w:rsidRDefault="00EA5C14" w:rsidP="00714590">
            <w:pPr>
              <w:pStyle w:val="Heading5"/>
            </w:pPr>
            <w:bookmarkStart w:id="30" w:name="_Toc462142687"/>
            <w:r>
              <w:t>f. Major Risks and Constraints of Using Pinterest</w:t>
            </w:r>
            <w:bookmarkEnd w:id="30"/>
          </w:p>
        </w:tc>
        <w:tc>
          <w:tcPr>
            <w:tcW w:w="7740" w:type="dxa"/>
            <w:tcBorders>
              <w:top w:val="nil"/>
              <w:left w:val="nil"/>
              <w:bottom w:val="nil"/>
              <w:right w:val="nil"/>
            </w:tcBorders>
          </w:tcPr>
          <w:p w:rsidR="00EA5C14" w:rsidRDefault="00EA5C14" w:rsidP="00714590">
            <w:pPr>
              <w:pStyle w:val="BlockText"/>
            </w:pPr>
            <w:r>
              <w:t xml:space="preserve">The risks associated with the use of </w:t>
            </w:r>
            <w:r w:rsidR="006D4922">
              <w:t>Pinterest</w:t>
            </w:r>
            <w:r>
              <w:t xml:space="preserve"> are minimal.   </w:t>
            </w:r>
          </w:p>
          <w:p w:rsidR="00EA5C14" w:rsidRDefault="00EA5C14" w:rsidP="00714590">
            <w:pPr>
              <w:pStyle w:val="BlockText"/>
            </w:pPr>
          </w:p>
          <w:p w:rsidR="00EA5C14" w:rsidRDefault="00EA5C14" w:rsidP="00714590">
            <w:pPr>
              <w:pStyle w:val="BlockText"/>
            </w:pPr>
            <w:r>
              <w:t xml:space="preserve">Managing </w:t>
            </w:r>
            <w:r w:rsidR="006D4922">
              <w:t>Pinterest</w:t>
            </w:r>
            <w:r>
              <w:t xml:space="preserve"> </w:t>
            </w:r>
            <w:r w:rsidR="006D4922">
              <w:t>pins and boards</w:t>
            </w:r>
            <w:r>
              <w:t xml:space="preserve"> can become overwhelming to anyone who is not a good time manager.</w:t>
            </w:r>
          </w:p>
          <w:p w:rsidR="00EA5C14" w:rsidRDefault="00EA5C14" w:rsidP="00714590">
            <w:pPr>
              <w:pStyle w:val="BlockText"/>
            </w:pPr>
            <w:r>
              <w:t xml:space="preserve"> </w:t>
            </w:r>
          </w:p>
        </w:tc>
      </w:tr>
    </w:tbl>
    <w:p w:rsidR="00EA5C14" w:rsidRDefault="00EA5C14" w:rsidP="00EA5C14">
      <w:pPr>
        <w:pStyle w:val="BlockLine"/>
      </w:pPr>
    </w:p>
    <w:tbl>
      <w:tblPr>
        <w:tblW w:w="0" w:type="auto"/>
        <w:tblInd w:w="-106" w:type="dxa"/>
        <w:tblLayout w:type="fixed"/>
        <w:tblLook w:val="0000" w:firstRow="0" w:lastRow="0" w:firstColumn="0" w:lastColumn="0" w:noHBand="0" w:noVBand="0"/>
      </w:tblPr>
      <w:tblGrid>
        <w:gridCol w:w="1728"/>
        <w:gridCol w:w="7740"/>
      </w:tblGrid>
      <w:tr w:rsidR="00EA5C14" w:rsidTr="00714590">
        <w:tc>
          <w:tcPr>
            <w:tcW w:w="1728" w:type="dxa"/>
            <w:tcBorders>
              <w:top w:val="nil"/>
              <w:left w:val="nil"/>
              <w:bottom w:val="nil"/>
              <w:right w:val="nil"/>
            </w:tcBorders>
          </w:tcPr>
          <w:p w:rsidR="00EA5C14" w:rsidRDefault="00EA5C14" w:rsidP="00714590">
            <w:pPr>
              <w:pStyle w:val="Heading5"/>
            </w:pPr>
            <w:bookmarkStart w:id="31" w:name="_Toc462142688"/>
            <w:r>
              <w:t>g. Pinterest Privacy</w:t>
            </w:r>
            <w:bookmarkEnd w:id="31"/>
          </w:p>
        </w:tc>
        <w:tc>
          <w:tcPr>
            <w:tcW w:w="7740" w:type="dxa"/>
            <w:tcBorders>
              <w:top w:val="nil"/>
              <w:left w:val="nil"/>
              <w:bottom w:val="nil"/>
              <w:right w:val="nil"/>
            </w:tcBorders>
          </w:tcPr>
          <w:p w:rsidR="00EA5C14" w:rsidRDefault="006D4922" w:rsidP="006D4922">
            <w:pPr>
              <w:pStyle w:val="BlockText"/>
            </w:pPr>
            <w:r>
              <w:t>Pinterest</w:t>
            </w:r>
            <w:r w:rsidR="00EA5C14">
              <w:t xml:space="preserve"> collects PII and does share that information with third parties.  </w:t>
            </w:r>
            <w:r>
              <w:t xml:space="preserve">Pinterest users </w:t>
            </w:r>
            <w:r w:rsidR="00EA5C14">
              <w:t xml:space="preserve">should be aware of this and the agreed Terms Of Service.  </w:t>
            </w:r>
          </w:p>
        </w:tc>
      </w:tr>
    </w:tbl>
    <w:p w:rsidR="004B4F86" w:rsidRDefault="004B4F86"/>
    <w:p w:rsidR="004B4F86" w:rsidRDefault="004B4F86"/>
    <w:p w:rsidR="004B4F86" w:rsidRDefault="0077148A">
      <w:r>
        <w:t xml:space="preserve">                            </w:t>
      </w:r>
      <w:r>
        <w:softHyphen/>
      </w:r>
      <w:r>
        <w:softHyphen/>
      </w:r>
      <w:r>
        <w:softHyphen/>
      </w:r>
      <w:r>
        <w:softHyphen/>
      </w:r>
      <w:r>
        <w:softHyphen/>
      </w:r>
      <w:r>
        <w:softHyphen/>
      </w:r>
      <w:r>
        <w:softHyphen/>
      </w:r>
      <w:r>
        <w:softHyphen/>
      </w:r>
      <w:r>
        <w:softHyphen/>
        <w:t>________________________________________________________________</w:t>
      </w:r>
    </w:p>
    <w:p w:rsidR="004B4F86" w:rsidRDefault="004B4F86"/>
    <w:p w:rsidR="004B4F86" w:rsidRDefault="004B4F86"/>
    <w:p w:rsidR="004B4F86" w:rsidRDefault="004B4F86"/>
    <w:p w:rsidR="004B4F86" w:rsidRDefault="004B4F86"/>
    <w:p w:rsidR="004B4F86" w:rsidRDefault="004B4F86"/>
    <w:p w:rsidR="004B4F86" w:rsidRDefault="004B4F86"/>
    <w:p w:rsidR="004B4F86" w:rsidRDefault="004B4F86"/>
    <w:p w:rsidR="004B4F86" w:rsidRDefault="004B4F86"/>
    <w:p w:rsidR="004B4F86" w:rsidRDefault="004B4F86"/>
    <w:p w:rsidR="004B4F86" w:rsidRDefault="004B4F86"/>
    <w:p w:rsidR="004B4F86" w:rsidRDefault="004B4F86"/>
    <w:p w:rsidR="004B4F86" w:rsidRDefault="004B4F86"/>
    <w:p w:rsidR="004B4F86" w:rsidRDefault="004B4F86"/>
    <w:p w:rsidR="004B4F86" w:rsidRDefault="004B4F86"/>
    <w:p w:rsidR="004B4F86" w:rsidRDefault="004B4F86"/>
    <w:p w:rsidR="004B4F86" w:rsidRDefault="004B4F86"/>
    <w:p w:rsidR="004B4F86" w:rsidRDefault="004B4F86"/>
    <w:p w:rsidR="004B4F86" w:rsidRDefault="004B4F86"/>
    <w:p w:rsidR="004B4F86" w:rsidRDefault="004B4F86"/>
    <w:p w:rsidR="004B4F86" w:rsidRDefault="004B4F86"/>
    <w:p w:rsidR="004B4F86" w:rsidRDefault="004B4F86"/>
    <w:p w:rsidR="004B4F86" w:rsidRDefault="004B4F86"/>
    <w:p w:rsidR="004B4F86" w:rsidRDefault="004B4F86"/>
    <w:p w:rsidR="004B4F86" w:rsidRDefault="004B4F86"/>
    <w:p w:rsidR="004B4F86" w:rsidRDefault="004B4F86" w:rsidP="004B4F86">
      <w:pPr>
        <w:pStyle w:val="Heading4"/>
      </w:pPr>
      <w:bookmarkStart w:id="32" w:name="_Toc462142689"/>
      <w:r>
        <w:t>4.  Instagram</w:t>
      </w:r>
      <w:bookmarkEnd w:id="32"/>
    </w:p>
    <w:p w:rsidR="004B4F86" w:rsidRDefault="004B4F86" w:rsidP="004B4F86">
      <w:pPr>
        <w:pStyle w:val="BlockLine"/>
      </w:pPr>
    </w:p>
    <w:tbl>
      <w:tblPr>
        <w:tblW w:w="0" w:type="auto"/>
        <w:tblInd w:w="-106" w:type="dxa"/>
        <w:tblLayout w:type="fixed"/>
        <w:tblLook w:val="0000" w:firstRow="0" w:lastRow="0" w:firstColumn="0" w:lastColumn="0" w:noHBand="0" w:noVBand="0"/>
      </w:tblPr>
      <w:tblGrid>
        <w:gridCol w:w="1728"/>
        <w:gridCol w:w="7740"/>
      </w:tblGrid>
      <w:tr w:rsidR="004B4F86" w:rsidTr="00714590">
        <w:tc>
          <w:tcPr>
            <w:tcW w:w="1728" w:type="dxa"/>
            <w:tcBorders>
              <w:top w:val="nil"/>
              <w:left w:val="nil"/>
              <w:bottom w:val="nil"/>
              <w:right w:val="nil"/>
            </w:tcBorders>
          </w:tcPr>
          <w:p w:rsidR="004B4F86" w:rsidRDefault="004B4F86" w:rsidP="00714590">
            <w:pPr>
              <w:pStyle w:val="Heading5"/>
            </w:pPr>
            <w:bookmarkStart w:id="33" w:name="_Toc462142690"/>
            <w:r>
              <w:t>Introduction</w:t>
            </w:r>
            <w:bookmarkEnd w:id="33"/>
          </w:p>
        </w:tc>
        <w:tc>
          <w:tcPr>
            <w:tcW w:w="7740" w:type="dxa"/>
            <w:tcBorders>
              <w:top w:val="nil"/>
              <w:left w:val="nil"/>
              <w:bottom w:val="nil"/>
              <w:right w:val="nil"/>
            </w:tcBorders>
          </w:tcPr>
          <w:p w:rsidR="004B4F86" w:rsidRDefault="004B4F86" w:rsidP="00714590">
            <w:pPr>
              <w:pStyle w:val="BlockText"/>
            </w:pPr>
            <w:r>
              <w:t>This topic provides information on Instagram.</w:t>
            </w:r>
          </w:p>
        </w:tc>
      </w:tr>
    </w:tbl>
    <w:p w:rsidR="004B4F86" w:rsidRDefault="004B4F86" w:rsidP="004B4F86">
      <w:pPr>
        <w:pStyle w:val="BlockLine"/>
      </w:pPr>
    </w:p>
    <w:tbl>
      <w:tblPr>
        <w:tblW w:w="0" w:type="auto"/>
        <w:tblInd w:w="-106" w:type="dxa"/>
        <w:tblLayout w:type="fixed"/>
        <w:tblLook w:val="0000" w:firstRow="0" w:lastRow="0" w:firstColumn="0" w:lastColumn="0" w:noHBand="0" w:noVBand="0"/>
      </w:tblPr>
      <w:tblGrid>
        <w:gridCol w:w="1728"/>
        <w:gridCol w:w="7740"/>
      </w:tblGrid>
      <w:tr w:rsidR="004B4F86" w:rsidTr="00714590">
        <w:tc>
          <w:tcPr>
            <w:tcW w:w="1728" w:type="dxa"/>
            <w:tcBorders>
              <w:top w:val="nil"/>
              <w:left w:val="nil"/>
              <w:bottom w:val="nil"/>
              <w:right w:val="nil"/>
            </w:tcBorders>
          </w:tcPr>
          <w:p w:rsidR="004B4F86" w:rsidRDefault="004B4F86" w:rsidP="00714590">
            <w:pPr>
              <w:pStyle w:val="Heading5"/>
            </w:pPr>
            <w:bookmarkStart w:id="34" w:name="_Toc462142691"/>
            <w:r>
              <w:t>Change Date</w:t>
            </w:r>
            <w:bookmarkEnd w:id="34"/>
          </w:p>
        </w:tc>
        <w:tc>
          <w:tcPr>
            <w:tcW w:w="7740" w:type="dxa"/>
            <w:tcBorders>
              <w:top w:val="nil"/>
              <w:left w:val="nil"/>
              <w:bottom w:val="nil"/>
              <w:right w:val="nil"/>
            </w:tcBorders>
          </w:tcPr>
          <w:p w:rsidR="004B4F86" w:rsidRDefault="004B4F86" w:rsidP="004C4504">
            <w:pPr>
              <w:pStyle w:val="BlockText"/>
            </w:pPr>
            <w:r>
              <w:t xml:space="preserve"> </w:t>
            </w:r>
            <w:r w:rsidR="004C4504">
              <w:t>August</w:t>
            </w:r>
            <w:r>
              <w:t xml:space="preserve"> 2016</w:t>
            </w:r>
          </w:p>
        </w:tc>
      </w:tr>
    </w:tbl>
    <w:p w:rsidR="004B4F86" w:rsidRDefault="004B4F86" w:rsidP="004B4F86">
      <w:pPr>
        <w:pStyle w:val="BlockLine"/>
      </w:pPr>
    </w:p>
    <w:tbl>
      <w:tblPr>
        <w:tblW w:w="0" w:type="auto"/>
        <w:tblInd w:w="-106" w:type="dxa"/>
        <w:tblLayout w:type="fixed"/>
        <w:tblLook w:val="0000" w:firstRow="0" w:lastRow="0" w:firstColumn="0" w:lastColumn="0" w:noHBand="0" w:noVBand="0"/>
      </w:tblPr>
      <w:tblGrid>
        <w:gridCol w:w="1728"/>
        <w:gridCol w:w="7740"/>
      </w:tblGrid>
      <w:tr w:rsidR="004B4F86" w:rsidTr="00714590">
        <w:tc>
          <w:tcPr>
            <w:tcW w:w="1728" w:type="dxa"/>
            <w:tcBorders>
              <w:top w:val="nil"/>
              <w:left w:val="nil"/>
              <w:bottom w:val="nil"/>
              <w:right w:val="nil"/>
            </w:tcBorders>
          </w:tcPr>
          <w:p w:rsidR="004B4F86" w:rsidRDefault="004B4F86" w:rsidP="006B3093">
            <w:pPr>
              <w:pStyle w:val="Heading5"/>
            </w:pPr>
            <w:bookmarkStart w:id="35" w:name="_Toc462142692"/>
            <w:r>
              <w:t xml:space="preserve">a. Background on </w:t>
            </w:r>
            <w:r w:rsidR="006B3093">
              <w:t>Instagram</w:t>
            </w:r>
            <w:bookmarkEnd w:id="35"/>
            <w:r>
              <w:t xml:space="preserve"> </w:t>
            </w:r>
          </w:p>
        </w:tc>
        <w:tc>
          <w:tcPr>
            <w:tcW w:w="7740" w:type="dxa"/>
            <w:tcBorders>
              <w:top w:val="nil"/>
              <w:left w:val="nil"/>
              <w:bottom w:val="nil"/>
              <w:right w:val="nil"/>
            </w:tcBorders>
          </w:tcPr>
          <w:p w:rsidR="004B4F86" w:rsidRDefault="004B4F86" w:rsidP="00714590">
            <w:pPr>
              <w:pStyle w:val="BlockText"/>
            </w:pPr>
            <w:r>
              <w:t xml:space="preserve">Instagram is a popular mobile based photo and video sharing social platform. A growing number of Federal agencies are using Instagram to share content with customers.  </w:t>
            </w:r>
          </w:p>
          <w:p w:rsidR="004B4F86" w:rsidRDefault="004B4F86" w:rsidP="00714590">
            <w:pPr>
              <w:pStyle w:val="BlockText"/>
            </w:pPr>
          </w:p>
          <w:p w:rsidR="004B4F86" w:rsidRDefault="004B4F86" w:rsidP="004B4F86">
            <w:pPr>
              <w:pStyle w:val="BlockText"/>
            </w:pPr>
            <w:r>
              <w:t xml:space="preserve">VBA’s Instagram page is </w:t>
            </w:r>
            <w:r w:rsidRPr="004B4F86">
              <w:t>https://www.instagram.com/vabenefits/</w:t>
            </w:r>
          </w:p>
        </w:tc>
      </w:tr>
    </w:tbl>
    <w:p w:rsidR="004B4F86" w:rsidRDefault="004B4F86" w:rsidP="004B4F86">
      <w:pPr>
        <w:pStyle w:val="BlockLine"/>
      </w:pPr>
    </w:p>
    <w:tbl>
      <w:tblPr>
        <w:tblW w:w="0" w:type="auto"/>
        <w:tblInd w:w="-106" w:type="dxa"/>
        <w:tblLayout w:type="fixed"/>
        <w:tblLook w:val="0000" w:firstRow="0" w:lastRow="0" w:firstColumn="0" w:lastColumn="0" w:noHBand="0" w:noVBand="0"/>
      </w:tblPr>
      <w:tblGrid>
        <w:gridCol w:w="1728"/>
        <w:gridCol w:w="7740"/>
      </w:tblGrid>
      <w:tr w:rsidR="004B4F86" w:rsidTr="00714590">
        <w:tc>
          <w:tcPr>
            <w:tcW w:w="1728" w:type="dxa"/>
            <w:tcBorders>
              <w:top w:val="nil"/>
              <w:left w:val="nil"/>
              <w:bottom w:val="nil"/>
              <w:right w:val="nil"/>
            </w:tcBorders>
          </w:tcPr>
          <w:p w:rsidR="004B4F86" w:rsidRDefault="004B4F86" w:rsidP="004B4F86">
            <w:pPr>
              <w:pStyle w:val="Heading5"/>
            </w:pPr>
            <w:bookmarkStart w:id="36" w:name="_Toc462142693"/>
            <w:r>
              <w:t>b. Why We Need Inst</w:t>
            </w:r>
            <w:r w:rsidR="00941B41">
              <w:t>a</w:t>
            </w:r>
            <w:r>
              <w:t>gram</w:t>
            </w:r>
            <w:bookmarkEnd w:id="36"/>
          </w:p>
        </w:tc>
        <w:tc>
          <w:tcPr>
            <w:tcW w:w="7740" w:type="dxa"/>
            <w:tcBorders>
              <w:top w:val="nil"/>
              <w:left w:val="nil"/>
              <w:bottom w:val="nil"/>
              <w:right w:val="nil"/>
            </w:tcBorders>
          </w:tcPr>
          <w:p w:rsidR="004B4F86" w:rsidRDefault="004B4F86" w:rsidP="00714590">
            <w:pPr>
              <w:pStyle w:val="BlockText"/>
            </w:pPr>
            <w:r>
              <w:t xml:space="preserve">There is a business need for VBA to use </w:t>
            </w:r>
            <w:r w:rsidR="00941B41">
              <w:t xml:space="preserve">Instagram. </w:t>
            </w:r>
            <w:r>
              <w:t xml:space="preserve">This social media venue will help VBA to: </w:t>
            </w:r>
          </w:p>
          <w:p w:rsidR="004B4F86" w:rsidRDefault="004B4F86" w:rsidP="00714590">
            <w:pPr>
              <w:pStyle w:val="BlockText"/>
            </w:pPr>
          </w:p>
          <w:p w:rsidR="004B4F86" w:rsidRDefault="004B4F86" w:rsidP="00714590">
            <w:pPr>
              <w:pStyle w:val="BulletText1"/>
            </w:pPr>
            <w:r>
              <w:t>send regularly updated photos and videos to multiple followers</w:t>
            </w:r>
          </w:p>
          <w:p w:rsidR="004B4F86" w:rsidRDefault="004B4F86" w:rsidP="00714590">
            <w:pPr>
              <w:pStyle w:val="BulletText1"/>
            </w:pPr>
            <w:r>
              <w:t>attract new audiences for information and services.  (Followers can share our content with their friends by “tagging” or sharing)</w:t>
            </w:r>
          </w:p>
          <w:p w:rsidR="00B85FA1" w:rsidRDefault="00B85FA1" w:rsidP="00714590">
            <w:pPr>
              <w:pStyle w:val="BulletText1"/>
            </w:pPr>
            <w:r>
              <w:t>keep up with increasing mobile-only based users</w:t>
            </w:r>
          </w:p>
          <w:p w:rsidR="004B4F86" w:rsidRDefault="004B4F86" w:rsidP="00714590">
            <w:pPr>
              <w:pStyle w:val="BlockText"/>
            </w:pPr>
          </w:p>
          <w:p w:rsidR="004B4F86" w:rsidRDefault="004B4F86" w:rsidP="004B4F86">
            <w:pPr>
              <w:pStyle w:val="BlockText"/>
            </w:pPr>
            <w:r>
              <w:t>Those who use Instagram can follow us and view our content.</w:t>
            </w:r>
          </w:p>
        </w:tc>
      </w:tr>
    </w:tbl>
    <w:p w:rsidR="004B4F86" w:rsidRDefault="004B4F86" w:rsidP="004B4F86">
      <w:pPr>
        <w:pStyle w:val="ContinuedOnNextPa"/>
      </w:pPr>
      <w:r>
        <w:t>Continued on next page</w:t>
      </w:r>
    </w:p>
    <w:p w:rsidR="004B4F86" w:rsidRDefault="004B4F86" w:rsidP="004B4F86">
      <w:pPr>
        <w:pStyle w:val="MapTitleContinued"/>
        <w:rPr>
          <w:b w:val="0"/>
          <w:bCs/>
          <w:sz w:val="24"/>
          <w:szCs w:val="24"/>
        </w:rPr>
      </w:pPr>
      <w:r>
        <w:br w:type="page"/>
      </w:r>
      <w:r w:rsidR="00B85FA1">
        <w:lastRenderedPageBreak/>
        <w:t>4.  Instagram</w:t>
      </w:r>
      <w:r>
        <w:t xml:space="preserve">, </w:t>
      </w:r>
      <w:r>
        <w:rPr>
          <w:b w:val="0"/>
          <w:sz w:val="24"/>
          <w:szCs w:val="24"/>
        </w:rPr>
        <w:t>Continued</w:t>
      </w:r>
    </w:p>
    <w:p w:rsidR="004B4F86" w:rsidRDefault="004B4F86" w:rsidP="004B4F86">
      <w:pPr>
        <w:pStyle w:val="BlockLine"/>
      </w:pPr>
    </w:p>
    <w:tbl>
      <w:tblPr>
        <w:tblW w:w="0" w:type="auto"/>
        <w:tblInd w:w="-106" w:type="dxa"/>
        <w:tblLayout w:type="fixed"/>
        <w:tblLook w:val="0000" w:firstRow="0" w:lastRow="0" w:firstColumn="0" w:lastColumn="0" w:noHBand="0" w:noVBand="0"/>
      </w:tblPr>
      <w:tblGrid>
        <w:gridCol w:w="1728"/>
        <w:gridCol w:w="7740"/>
      </w:tblGrid>
      <w:tr w:rsidR="004B4F86" w:rsidTr="00714590">
        <w:tc>
          <w:tcPr>
            <w:tcW w:w="1728" w:type="dxa"/>
            <w:tcBorders>
              <w:top w:val="nil"/>
              <w:left w:val="nil"/>
              <w:bottom w:val="nil"/>
              <w:right w:val="nil"/>
            </w:tcBorders>
          </w:tcPr>
          <w:p w:rsidR="004B4F86" w:rsidRDefault="004B4F86" w:rsidP="00B85FA1">
            <w:pPr>
              <w:pStyle w:val="Heading5"/>
            </w:pPr>
            <w:bookmarkStart w:id="37" w:name="_Toc462142694"/>
            <w:r>
              <w:t xml:space="preserve">c. Resources for </w:t>
            </w:r>
            <w:r w:rsidR="00B85FA1">
              <w:t>Instagram</w:t>
            </w:r>
            <w:bookmarkEnd w:id="37"/>
          </w:p>
        </w:tc>
        <w:tc>
          <w:tcPr>
            <w:tcW w:w="7740" w:type="dxa"/>
            <w:tcBorders>
              <w:top w:val="nil"/>
              <w:left w:val="nil"/>
              <w:bottom w:val="nil"/>
              <w:right w:val="nil"/>
            </w:tcBorders>
          </w:tcPr>
          <w:p w:rsidR="004B4F86" w:rsidRDefault="00B85FA1" w:rsidP="00714590">
            <w:pPr>
              <w:pStyle w:val="BlockText"/>
            </w:pPr>
            <w:r>
              <w:t>Photos and videos are</w:t>
            </w:r>
            <w:r w:rsidR="004B4F86">
              <w:t xml:space="preserve"> visual in nature and include captions complimenting the image. </w:t>
            </w:r>
          </w:p>
          <w:p w:rsidR="004B4F86" w:rsidRDefault="004B4F86" w:rsidP="00714590">
            <w:pPr>
              <w:pStyle w:val="BlockText"/>
            </w:pPr>
          </w:p>
          <w:p w:rsidR="004B4F86" w:rsidRDefault="004B4F86" w:rsidP="00714590">
            <w:pPr>
              <w:pStyle w:val="BlockText"/>
            </w:pPr>
            <w:r>
              <w:t xml:space="preserve">Each business line must invest a minimum of one primary content owner who will regularly provide content for their respective business line.  An alternate should serve as the primary’s backup.  </w:t>
            </w:r>
          </w:p>
          <w:p w:rsidR="004B4F86" w:rsidRDefault="004B4F86" w:rsidP="00714590">
            <w:pPr>
              <w:pStyle w:val="BlockText"/>
            </w:pPr>
          </w:p>
          <w:p w:rsidR="004B4F86" w:rsidRDefault="004B4F86" w:rsidP="00714590">
            <w:pPr>
              <w:pStyle w:val="BlockText"/>
            </w:pPr>
            <w:r>
              <w:t xml:space="preserve">The </w:t>
            </w:r>
            <w:r w:rsidR="001C16A8">
              <w:t>VBA Web Communications Office</w:t>
            </w:r>
            <w:r>
              <w:t xml:space="preserve"> will have oversight over t</w:t>
            </w:r>
            <w:r w:rsidR="006B3093">
              <w:t>he management of VBA’s Instagram</w:t>
            </w:r>
            <w:r>
              <w:t xml:space="preserve"> page, which will include the authority to approve</w:t>
            </w:r>
            <w:r w:rsidR="00B85FA1">
              <w:t>, edit,</w:t>
            </w:r>
            <w:r>
              <w:t xml:space="preserve"> or disapprove content.  VBA Web Communications will be responsible for posting the content on behalf of each line of business.</w:t>
            </w:r>
          </w:p>
          <w:p w:rsidR="004B4F86" w:rsidRDefault="004B4F86" w:rsidP="00714590">
            <w:pPr>
              <w:pStyle w:val="BlockText"/>
            </w:pPr>
          </w:p>
          <w:p w:rsidR="004B4F86" w:rsidRDefault="004B4F86" w:rsidP="00B85FA1">
            <w:pPr>
              <w:pStyle w:val="BlockText"/>
            </w:pPr>
            <w:r>
              <w:t xml:space="preserve">As is the case with other social media platforms, the content owner must have exceptional writing skills and expert knowledge of his or her service line’s benefits and services, including outreach activities.  Due to </w:t>
            </w:r>
            <w:r w:rsidR="00B85FA1">
              <w:t>Instagram’s</w:t>
            </w:r>
            <w:r>
              <w:t xml:space="preserve"> visual nature, high quality images or </w:t>
            </w:r>
            <w:r w:rsidR="00B85FA1">
              <w:t>videos</w:t>
            </w:r>
            <w:r>
              <w:t xml:space="preserve"> are expected with any submissions. </w:t>
            </w:r>
          </w:p>
        </w:tc>
      </w:tr>
    </w:tbl>
    <w:p w:rsidR="004B4F86" w:rsidRDefault="004B4F86" w:rsidP="004B4F86">
      <w:pPr>
        <w:pStyle w:val="BlockLine"/>
      </w:pPr>
    </w:p>
    <w:tbl>
      <w:tblPr>
        <w:tblW w:w="0" w:type="auto"/>
        <w:tblInd w:w="-106" w:type="dxa"/>
        <w:tblLayout w:type="fixed"/>
        <w:tblLook w:val="0000" w:firstRow="0" w:lastRow="0" w:firstColumn="0" w:lastColumn="0" w:noHBand="0" w:noVBand="0"/>
      </w:tblPr>
      <w:tblGrid>
        <w:gridCol w:w="1728"/>
        <w:gridCol w:w="7740"/>
      </w:tblGrid>
      <w:tr w:rsidR="004B4F86" w:rsidTr="00714590">
        <w:tc>
          <w:tcPr>
            <w:tcW w:w="1728" w:type="dxa"/>
            <w:tcBorders>
              <w:top w:val="nil"/>
              <w:left w:val="nil"/>
              <w:bottom w:val="nil"/>
              <w:right w:val="nil"/>
            </w:tcBorders>
          </w:tcPr>
          <w:p w:rsidR="004B4F86" w:rsidRDefault="004B4F86" w:rsidP="00B85FA1">
            <w:pPr>
              <w:pStyle w:val="Heading5"/>
            </w:pPr>
            <w:bookmarkStart w:id="38" w:name="_Toc462142695"/>
            <w:r>
              <w:t xml:space="preserve">d. </w:t>
            </w:r>
            <w:r w:rsidR="00B85FA1">
              <w:t xml:space="preserve">Instagram </w:t>
            </w:r>
            <w:r>
              <w:t>Content Maintenance</w:t>
            </w:r>
            <w:bookmarkEnd w:id="38"/>
          </w:p>
        </w:tc>
        <w:tc>
          <w:tcPr>
            <w:tcW w:w="7740" w:type="dxa"/>
            <w:tcBorders>
              <w:top w:val="nil"/>
              <w:left w:val="nil"/>
              <w:bottom w:val="nil"/>
              <w:right w:val="nil"/>
            </w:tcBorders>
          </w:tcPr>
          <w:p w:rsidR="004B4F86" w:rsidRDefault="004B4F86" w:rsidP="00714590">
            <w:pPr>
              <w:pStyle w:val="BlockText"/>
            </w:pPr>
            <w:r>
              <w:t>In order to ensure VBA’s stakeholders are provided with the best social networking experience, the following guidelines should be observed:</w:t>
            </w:r>
          </w:p>
          <w:p w:rsidR="004B4F86" w:rsidRDefault="004B4F86" w:rsidP="00714590">
            <w:pPr>
              <w:pStyle w:val="BlockText"/>
            </w:pPr>
          </w:p>
          <w:p w:rsidR="004B4F86" w:rsidRDefault="004B4F86" w:rsidP="00714590">
            <w:pPr>
              <w:pStyle w:val="BulletText1"/>
            </w:pPr>
            <w:r>
              <w:t>content must include quality images</w:t>
            </w:r>
            <w:r w:rsidR="00B85FA1">
              <w:t xml:space="preserve"> or videos</w:t>
            </w:r>
          </w:p>
          <w:p w:rsidR="004B4F86" w:rsidRDefault="004B4F86" w:rsidP="00714590">
            <w:pPr>
              <w:pStyle w:val="BulletText1"/>
            </w:pPr>
            <w:r>
              <w:t>content must be fun (marketed as such), relevant to VBA’s audience, and should address the needs of the service line’s customers, and</w:t>
            </w:r>
          </w:p>
          <w:p w:rsidR="004B4F86" w:rsidRDefault="004B4F86" w:rsidP="00714590">
            <w:pPr>
              <w:pStyle w:val="BulletText1"/>
            </w:pPr>
            <w:r>
              <w:t>content must be of substantial value so that VBA customers return and invite their friends,</w:t>
            </w:r>
          </w:p>
          <w:p w:rsidR="004B4F86" w:rsidRDefault="004B4F86" w:rsidP="00714590">
            <w:pPr>
              <w:pStyle w:val="BlockText"/>
            </w:pPr>
          </w:p>
          <w:p w:rsidR="004B4F86" w:rsidRDefault="004B4F86" w:rsidP="00714590">
            <w:pPr>
              <w:pStyle w:val="BlockText"/>
            </w:pPr>
            <w:r>
              <w:t>Most importantly, the content should be eye-catching, fun, engaging, and useful enough to become viral.</w:t>
            </w:r>
          </w:p>
        </w:tc>
      </w:tr>
    </w:tbl>
    <w:p w:rsidR="004B4F86" w:rsidRDefault="004B4F86" w:rsidP="004B4F86">
      <w:pPr>
        <w:pStyle w:val="ContinuedOnNextPa"/>
      </w:pPr>
      <w:r>
        <w:t>Continued on next page</w:t>
      </w:r>
    </w:p>
    <w:p w:rsidR="004B4F86" w:rsidRDefault="004B4F86" w:rsidP="004B4F86">
      <w:pPr>
        <w:pStyle w:val="MapTitleContinued"/>
        <w:rPr>
          <w:b w:val="0"/>
          <w:bCs/>
          <w:sz w:val="24"/>
          <w:szCs w:val="24"/>
        </w:rPr>
      </w:pPr>
      <w:r>
        <w:br w:type="page"/>
      </w:r>
      <w:r w:rsidR="00B85FA1">
        <w:lastRenderedPageBreak/>
        <w:t>4.  Instagram</w:t>
      </w:r>
      <w:r>
        <w:t xml:space="preserve">, </w:t>
      </w:r>
      <w:r>
        <w:rPr>
          <w:b w:val="0"/>
          <w:sz w:val="24"/>
          <w:szCs w:val="24"/>
        </w:rPr>
        <w:t>Continued</w:t>
      </w:r>
    </w:p>
    <w:p w:rsidR="004B4F86" w:rsidRDefault="004B4F86" w:rsidP="004B4F86">
      <w:pPr>
        <w:pStyle w:val="BlockLine"/>
      </w:pPr>
    </w:p>
    <w:tbl>
      <w:tblPr>
        <w:tblW w:w="0" w:type="auto"/>
        <w:tblInd w:w="-106" w:type="dxa"/>
        <w:tblLayout w:type="fixed"/>
        <w:tblLook w:val="0000" w:firstRow="0" w:lastRow="0" w:firstColumn="0" w:lastColumn="0" w:noHBand="0" w:noVBand="0"/>
      </w:tblPr>
      <w:tblGrid>
        <w:gridCol w:w="1728"/>
        <w:gridCol w:w="7740"/>
      </w:tblGrid>
      <w:tr w:rsidR="004B4F86" w:rsidTr="00714590">
        <w:tc>
          <w:tcPr>
            <w:tcW w:w="1728" w:type="dxa"/>
            <w:tcBorders>
              <w:top w:val="nil"/>
              <w:left w:val="nil"/>
              <w:bottom w:val="nil"/>
              <w:right w:val="nil"/>
            </w:tcBorders>
          </w:tcPr>
          <w:p w:rsidR="004B4F86" w:rsidRDefault="004B4F86" w:rsidP="00B85FA1">
            <w:pPr>
              <w:pStyle w:val="Heading5"/>
            </w:pPr>
            <w:bookmarkStart w:id="39" w:name="_Toc462142696"/>
            <w:r>
              <w:t xml:space="preserve">e. </w:t>
            </w:r>
            <w:r w:rsidR="00B85FA1">
              <w:t xml:space="preserve">Instagram </w:t>
            </w:r>
            <w:r>
              <w:t>Content Approval Process</w:t>
            </w:r>
            <w:bookmarkEnd w:id="39"/>
          </w:p>
        </w:tc>
        <w:tc>
          <w:tcPr>
            <w:tcW w:w="7740" w:type="dxa"/>
            <w:tcBorders>
              <w:top w:val="nil"/>
              <w:left w:val="nil"/>
              <w:bottom w:val="nil"/>
              <w:right w:val="nil"/>
            </w:tcBorders>
          </w:tcPr>
          <w:p w:rsidR="004B4F86" w:rsidRDefault="004B4F86" w:rsidP="00714590">
            <w:pPr>
              <w:pStyle w:val="BlockText"/>
            </w:pPr>
            <w:r>
              <w:t xml:space="preserve">Each </w:t>
            </w:r>
            <w:r w:rsidR="004C4504">
              <w:t>business</w:t>
            </w:r>
            <w:r>
              <w:t xml:space="preserve"> line should develop a concurrence plan that includes a quick approval time for content posted on </w:t>
            </w:r>
            <w:r w:rsidR="00B85FA1">
              <w:t>Instagram</w:t>
            </w:r>
            <w:r>
              <w:t xml:space="preserve">.  </w:t>
            </w:r>
            <w:r w:rsidR="004C4504">
              <w:t xml:space="preserve">The </w:t>
            </w:r>
            <w:r>
              <w:t xml:space="preserve">VBA Web Communications </w:t>
            </w:r>
            <w:r w:rsidR="004C4504">
              <w:t xml:space="preserve">Office </w:t>
            </w:r>
            <w:r>
              <w:t xml:space="preserve">will ultimately review, edit, and approve or disapprove content.  </w:t>
            </w:r>
          </w:p>
          <w:p w:rsidR="004B4F86" w:rsidRDefault="004B4F86" w:rsidP="00714590">
            <w:pPr>
              <w:pStyle w:val="BlockText"/>
            </w:pPr>
          </w:p>
          <w:p w:rsidR="004B4F86" w:rsidRDefault="004B4F86" w:rsidP="00714590">
            <w:pPr>
              <w:pStyle w:val="BlockText"/>
            </w:pPr>
          </w:p>
        </w:tc>
      </w:tr>
    </w:tbl>
    <w:p w:rsidR="004B4F86" w:rsidRDefault="004B4F86" w:rsidP="004B4F86">
      <w:pPr>
        <w:pStyle w:val="BlockLine"/>
      </w:pPr>
    </w:p>
    <w:tbl>
      <w:tblPr>
        <w:tblW w:w="0" w:type="auto"/>
        <w:tblInd w:w="-106" w:type="dxa"/>
        <w:tblLayout w:type="fixed"/>
        <w:tblLook w:val="0000" w:firstRow="0" w:lastRow="0" w:firstColumn="0" w:lastColumn="0" w:noHBand="0" w:noVBand="0"/>
      </w:tblPr>
      <w:tblGrid>
        <w:gridCol w:w="1728"/>
        <w:gridCol w:w="7740"/>
      </w:tblGrid>
      <w:tr w:rsidR="004B4F86" w:rsidTr="00714590">
        <w:tc>
          <w:tcPr>
            <w:tcW w:w="1728" w:type="dxa"/>
            <w:tcBorders>
              <w:top w:val="nil"/>
              <w:left w:val="nil"/>
              <w:bottom w:val="nil"/>
              <w:right w:val="nil"/>
            </w:tcBorders>
          </w:tcPr>
          <w:p w:rsidR="004B4F86" w:rsidRDefault="004B4F86" w:rsidP="00B85FA1">
            <w:pPr>
              <w:pStyle w:val="Heading5"/>
            </w:pPr>
            <w:bookmarkStart w:id="40" w:name="_Toc462142697"/>
            <w:r>
              <w:t xml:space="preserve">f. Major Risks and Constraints of Using </w:t>
            </w:r>
            <w:r w:rsidR="00B85FA1">
              <w:t>Instagram</w:t>
            </w:r>
            <w:bookmarkEnd w:id="40"/>
          </w:p>
        </w:tc>
        <w:tc>
          <w:tcPr>
            <w:tcW w:w="7740" w:type="dxa"/>
            <w:tcBorders>
              <w:top w:val="nil"/>
              <w:left w:val="nil"/>
              <w:bottom w:val="nil"/>
              <w:right w:val="nil"/>
            </w:tcBorders>
          </w:tcPr>
          <w:p w:rsidR="004B4F86" w:rsidRDefault="004B4F86" w:rsidP="00714590">
            <w:pPr>
              <w:pStyle w:val="BlockText"/>
            </w:pPr>
            <w:r>
              <w:t xml:space="preserve">The risks associated with the use of </w:t>
            </w:r>
            <w:r w:rsidR="00B85FA1">
              <w:t>Instagram</w:t>
            </w:r>
            <w:r>
              <w:t xml:space="preserve"> are minimal.   </w:t>
            </w:r>
          </w:p>
          <w:p w:rsidR="004B4F86" w:rsidRDefault="004B4F86" w:rsidP="00714590">
            <w:pPr>
              <w:pStyle w:val="BlockText"/>
            </w:pPr>
          </w:p>
          <w:p w:rsidR="004B4F86" w:rsidRDefault="004B4F86" w:rsidP="00714590">
            <w:pPr>
              <w:pStyle w:val="BlockText"/>
            </w:pPr>
            <w:r>
              <w:t xml:space="preserve">Managing </w:t>
            </w:r>
            <w:r w:rsidR="00B85FA1">
              <w:t>Instagram content</w:t>
            </w:r>
            <w:r>
              <w:t xml:space="preserve"> can become overwhelming to anyone who is not a good time manager.</w:t>
            </w:r>
          </w:p>
          <w:p w:rsidR="004B4F86" w:rsidRDefault="004B4F86" w:rsidP="00714590">
            <w:pPr>
              <w:pStyle w:val="BlockText"/>
            </w:pPr>
            <w:r>
              <w:t xml:space="preserve"> </w:t>
            </w:r>
          </w:p>
        </w:tc>
      </w:tr>
    </w:tbl>
    <w:p w:rsidR="004B4F86" w:rsidRDefault="004B4F86" w:rsidP="004B4F86">
      <w:pPr>
        <w:pStyle w:val="BlockLine"/>
      </w:pPr>
    </w:p>
    <w:tbl>
      <w:tblPr>
        <w:tblW w:w="0" w:type="auto"/>
        <w:tblInd w:w="-106" w:type="dxa"/>
        <w:tblLayout w:type="fixed"/>
        <w:tblLook w:val="0000" w:firstRow="0" w:lastRow="0" w:firstColumn="0" w:lastColumn="0" w:noHBand="0" w:noVBand="0"/>
      </w:tblPr>
      <w:tblGrid>
        <w:gridCol w:w="1728"/>
        <w:gridCol w:w="7740"/>
      </w:tblGrid>
      <w:tr w:rsidR="004B4F86" w:rsidTr="00714590">
        <w:tc>
          <w:tcPr>
            <w:tcW w:w="1728" w:type="dxa"/>
            <w:tcBorders>
              <w:top w:val="nil"/>
              <w:left w:val="nil"/>
              <w:bottom w:val="nil"/>
              <w:right w:val="nil"/>
            </w:tcBorders>
          </w:tcPr>
          <w:p w:rsidR="004B4F86" w:rsidRDefault="004B4F86" w:rsidP="00B85FA1">
            <w:pPr>
              <w:pStyle w:val="Heading5"/>
            </w:pPr>
            <w:bookmarkStart w:id="41" w:name="_Toc462142698"/>
            <w:r>
              <w:t xml:space="preserve">g. </w:t>
            </w:r>
            <w:r w:rsidR="00B85FA1">
              <w:t xml:space="preserve">Instagram </w:t>
            </w:r>
            <w:r>
              <w:t>Privacy</w:t>
            </w:r>
            <w:bookmarkEnd w:id="41"/>
          </w:p>
        </w:tc>
        <w:tc>
          <w:tcPr>
            <w:tcW w:w="7740" w:type="dxa"/>
            <w:tcBorders>
              <w:top w:val="nil"/>
              <w:left w:val="nil"/>
              <w:bottom w:val="nil"/>
              <w:right w:val="nil"/>
            </w:tcBorders>
          </w:tcPr>
          <w:p w:rsidR="004B4F86" w:rsidRDefault="00B85FA1" w:rsidP="00B85FA1">
            <w:pPr>
              <w:pStyle w:val="BlockText"/>
            </w:pPr>
            <w:r>
              <w:t>Instagram</w:t>
            </w:r>
            <w:r w:rsidR="004B4F86">
              <w:t xml:space="preserve"> collects PII and does share that information with third parties.  </w:t>
            </w:r>
            <w:r>
              <w:t>Instagram</w:t>
            </w:r>
            <w:r w:rsidR="004B4F86">
              <w:t xml:space="preserve"> users should be aware of this and the agreed Terms Of Service.  </w:t>
            </w:r>
          </w:p>
        </w:tc>
      </w:tr>
    </w:tbl>
    <w:p w:rsidR="00B86438" w:rsidRDefault="00B86438"/>
    <w:p w:rsidR="0077148A" w:rsidRDefault="0077148A"/>
    <w:p w:rsidR="0077148A" w:rsidRDefault="0077148A"/>
    <w:p w:rsidR="0077148A" w:rsidRDefault="0077148A">
      <w:r>
        <w:t xml:space="preserve">                            ________________________________________________________________</w:t>
      </w:r>
    </w:p>
    <w:sectPr w:rsidR="0077148A" w:rsidSect="00AC232C">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06" w:footer="70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930" w:rsidRDefault="00622930">
      <w:r>
        <w:separator/>
      </w:r>
    </w:p>
  </w:endnote>
  <w:endnote w:type="continuationSeparator" w:id="0">
    <w:p w:rsidR="00622930" w:rsidRDefault="00622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32C" w:rsidRDefault="002A3B91" w:rsidP="00AC232C">
    <w:pPr>
      <w:pStyle w:val="Footer"/>
      <w:rPr>
        <w:b/>
        <w:bCs/>
        <w:sz w:val="20"/>
        <w:szCs w:val="20"/>
      </w:rPr>
    </w:pPr>
    <w:r>
      <w:rPr>
        <w:b/>
        <w:bCs/>
        <w:sz w:val="20"/>
        <w:szCs w:val="20"/>
        <w:lang w:val="en-US"/>
      </w:rPr>
      <w:tab/>
    </w:r>
    <w:r>
      <w:rPr>
        <w:b/>
        <w:bCs/>
        <w:sz w:val="20"/>
        <w:szCs w:val="20"/>
        <w:lang w:val="en-US"/>
      </w:rPr>
      <w:tab/>
    </w:r>
    <w:r w:rsidR="00AC232C">
      <w:rPr>
        <w:b/>
        <w:bCs/>
        <w:sz w:val="20"/>
        <w:szCs w:val="20"/>
      </w:rPr>
      <w:t>III-ii-2-</w:t>
    </w:r>
    <w:r w:rsidR="00AC232C">
      <w:rPr>
        <w:b/>
        <w:bCs/>
        <w:sz w:val="20"/>
        <w:szCs w:val="20"/>
      </w:rPr>
      <w:fldChar w:fldCharType="begin"/>
    </w:r>
    <w:r w:rsidR="00AC232C">
      <w:rPr>
        <w:b/>
        <w:bCs/>
        <w:sz w:val="20"/>
        <w:szCs w:val="20"/>
      </w:rPr>
      <w:instrText xml:space="preserve"> PAGE   \* MERGEFORMAT </w:instrText>
    </w:r>
    <w:r w:rsidR="00AC232C">
      <w:rPr>
        <w:b/>
        <w:bCs/>
        <w:sz w:val="20"/>
        <w:szCs w:val="20"/>
      </w:rPr>
      <w:fldChar w:fldCharType="separate"/>
    </w:r>
    <w:r w:rsidR="005E6BE6">
      <w:rPr>
        <w:b/>
        <w:bCs/>
        <w:noProof/>
        <w:sz w:val="20"/>
        <w:szCs w:val="20"/>
      </w:rPr>
      <w:t>12</w:t>
    </w:r>
    <w:r w:rsidR="00AC232C">
      <w:rPr>
        <w:b/>
        <w:bCs/>
        <w:sz w:val="20"/>
        <w:szCs w:val="20"/>
      </w:rPr>
      <w:fldChar w:fldCharType="end"/>
    </w:r>
  </w:p>
  <w:p w:rsidR="00AC232C" w:rsidRDefault="00AC23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0E1" w:rsidRDefault="003F10E1">
    <w:pPr>
      <w:pStyle w:val="Footer"/>
      <w:jc w:val="right"/>
      <w:rPr>
        <w:b/>
        <w:bCs/>
        <w:sz w:val="20"/>
        <w:szCs w:val="20"/>
      </w:rPr>
    </w:pPr>
    <w:r>
      <w:rPr>
        <w:b/>
        <w:bCs/>
        <w:sz w:val="20"/>
        <w:szCs w:val="20"/>
      </w:rPr>
      <w:t>III-ii-2-</w:t>
    </w:r>
    <w:r>
      <w:rPr>
        <w:b/>
        <w:bCs/>
        <w:sz w:val="20"/>
        <w:szCs w:val="20"/>
      </w:rPr>
      <w:fldChar w:fldCharType="begin"/>
    </w:r>
    <w:r>
      <w:rPr>
        <w:b/>
        <w:bCs/>
        <w:sz w:val="20"/>
        <w:szCs w:val="20"/>
      </w:rPr>
      <w:instrText xml:space="preserve"> PAGE   \* MERGEFORMAT </w:instrText>
    </w:r>
    <w:r>
      <w:rPr>
        <w:b/>
        <w:bCs/>
        <w:sz w:val="20"/>
        <w:szCs w:val="20"/>
      </w:rPr>
      <w:fldChar w:fldCharType="separate"/>
    </w:r>
    <w:r w:rsidR="005E6BE6">
      <w:rPr>
        <w:b/>
        <w:bCs/>
        <w:noProof/>
        <w:sz w:val="20"/>
        <w:szCs w:val="20"/>
      </w:rPr>
      <w:t>1</w:t>
    </w:r>
    <w:r>
      <w:rPr>
        <w:b/>
        <w:bCs/>
        <w:sz w:val="20"/>
        <w:szCs w:val="20"/>
      </w:rPr>
      <w:fldChar w:fldCharType="end"/>
    </w:r>
  </w:p>
  <w:p w:rsidR="003F10E1" w:rsidRDefault="003F10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3F3" w:rsidRDefault="000A53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930" w:rsidRDefault="00622930">
      <w:r>
        <w:separator/>
      </w:r>
    </w:p>
  </w:footnote>
  <w:footnote w:type="continuationSeparator" w:id="0">
    <w:p w:rsidR="00622930" w:rsidRDefault="006229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3F3" w:rsidRPr="000A53F3" w:rsidRDefault="000A53F3">
    <w:pPr>
      <w:pStyle w:val="Header"/>
      <w:rPr>
        <w:b/>
        <w:bCs/>
        <w:sz w:val="20"/>
        <w:szCs w:val="20"/>
      </w:rPr>
    </w:pPr>
    <w:r>
      <w:rPr>
        <w:b/>
        <w:bCs/>
        <w:sz w:val="20"/>
        <w:szCs w:val="20"/>
        <w:lang w:val="en-US"/>
      </w:rPr>
      <w:tab/>
    </w:r>
    <w:r>
      <w:rPr>
        <w:b/>
        <w:bCs/>
        <w:sz w:val="20"/>
        <w:szCs w:val="20"/>
        <w:lang w:val="en-US"/>
      </w:rPr>
      <w:tab/>
    </w:r>
    <w:r w:rsidR="00AC232C">
      <w:rPr>
        <w:b/>
        <w:bCs/>
        <w:sz w:val="20"/>
        <w:szCs w:val="20"/>
      </w:rPr>
      <w:t>M27-1,</w:t>
    </w:r>
    <w:r>
      <w:rPr>
        <w:b/>
        <w:bCs/>
        <w:sz w:val="20"/>
        <w:szCs w:val="20"/>
      </w:rPr>
      <w:t xml:space="preserve"> Part III, Subpart ii, Chapter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0E1" w:rsidRDefault="003F10E1">
    <w:pPr>
      <w:pStyle w:val="Header"/>
      <w:jc w:val="right"/>
      <w:rPr>
        <w:b/>
        <w:bCs/>
        <w:sz w:val="20"/>
        <w:szCs w:val="20"/>
      </w:rPr>
    </w:pPr>
    <w:r>
      <w:rPr>
        <w:b/>
        <w:bCs/>
        <w:sz w:val="20"/>
        <w:szCs w:val="20"/>
      </w:rPr>
      <w:t>M27-1, Part III, Subpart ii, Chapter 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3F3" w:rsidRDefault="000A53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pt" o:bullet="t">
        <v:imagedata r:id="rId1" o:title="fspro_2columns"/>
      </v:shape>
    </w:pict>
  </w:numPicBullet>
  <w:numPicBullet w:numPicBulletId="1">
    <w:pict>
      <v:shape id="_x0000_i1026" type="#_x0000_t75" style="width:12pt;height:12pt" o:bullet="t">
        <v:imagedata r:id="rId2" o:title="advanced"/>
      </v:shape>
    </w:pict>
  </w:numPicBullet>
  <w:numPicBullet w:numPicBulletId="2">
    <w:pict>
      <v:shape id="_x0000_i1027" type="#_x0000_t75" style="width:12pt;height:12pt" o:bullet="t">
        <v:imagedata r:id="rId3" o:title="continue"/>
      </v:shape>
    </w:pict>
  </w:numPicBullet>
  <w:numPicBullet w:numPicBulletId="3">
    <w:pict>
      <v:shape id="_x0000_i1028" type="#_x0000_t75" style="width:12pt;height:12pt" o:bullet="t">
        <v:imagedata r:id="rId4" o:title="webpage"/>
      </v:shape>
    </w:pict>
  </w:numPicBullet>
  <w:abstractNum w:abstractNumId="0">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801508B"/>
    <w:multiLevelType w:val="hybridMultilevel"/>
    <w:tmpl w:val="5FE670F6"/>
    <w:lvl w:ilvl="0" w:tplc="835CF4F8">
      <w:start w:val="1"/>
      <w:numFmt w:val="bullet"/>
      <w:lvlText w:val=""/>
      <w:lvlPicBulletId w:val="3"/>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5E76714"/>
    <w:multiLevelType w:val="hybridMultilevel"/>
    <w:tmpl w:val="6EB0F520"/>
    <w:lvl w:ilvl="0" w:tplc="835CF4F8">
      <w:start w:val="1"/>
      <w:numFmt w:val="bullet"/>
      <w:lvlText w:val=""/>
      <w:lvlPicBulletId w:val="3"/>
      <w:lvlJc w:val="left"/>
      <w:pPr>
        <w:tabs>
          <w:tab w:val="num" w:pos="720"/>
        </w:tabs>
        <w:ind w:left="720" w:hanging="360"/>
      </w:pPr>
      <w:rPr>
        <w:rFonts w:ascii="Symbol" w:hAnsi="Symbol" w:hint="default"/>
      </w:rPr>
    </w:lvl>
    <w:lvl w:ilvl="1" w:tplc="4F0AAB9C" w:tentative="1">
      <w:start w:val="1"/>
      <w:numFmt w:val="bullet"/>
      <w:lvlText w:val=""/>
      <w:lvlJc w:val="left"/>
      <w:pPr>
        <w:tabs>
          <w:tab w:val="num" w:pos="1440"/>
        </w:tabs>
        <w:ind w:left="1440" w:hanging="360"/>
      </w:pPr>
      <w:rPr>
        <w:rFonts w:ascii="Symbol" w:hAnsi="Symbol" w:hint="default"/>
      </w:rPr>
    </w:lvl>
    <w:lvl w:ilvl="2" w:tplc="11BE2AAE" w:tentative="1">
      <w:start w:val="1"/>
      <w:numFmt w:val="bullet"/>
      <w:lvlText w:val=""/>
      <w:lvlJc w:val="left"/>
      <w:pPr>
        <w:tabs>
          <w:tab w:val="num" w:pos="2160"/>
        </w:tabs>
        <w:ind w:left="2160" w:hanging="360"/>
      </w:pPr>
      <w:rPr>
        <w:rFonts w:ascii="Symbol" w:hAnsi="Symbol" w:hint="default"/>
      </w:rPr>
    </w:lvl>
    <w:lvl w:ilvl="3" w:tplc="DC26535C" w:tentative="1">
      <w:start w:val="1"/>
      <w:numFmt w:val="bullet"/>
      <w:lvlText w:val=""/>
      <w:lvlJc w:val="left"/>
      <w:pPr>
        <w:tabs>
          <w:tab w:val="num" w:pos="2880"/>
        </w:tabs>
        <w:ind w:left="2880" w:hanging="360"/>
      </w:pPr>
      <w:rPr>
        <w:rFonts w:ascii="Symbol" w:hAnsi="Symbol" w:hint="default"/>
      </w:rPr>
    </w:lvl>
    <w:lvl w:ilvl="4" w:tplc="8632B49A" w:tentative="1">
      <w:start w:val="1"/>
      <w:numFmt w:val="bullet"/>
      <w:lvlText w:val=""/>
      <w:lvlJc w:val="left"/>
      <w:pPr>
        <w:tabs>
          <w:tab w:val="num" w:pos="3600"/>
        </w:tabs>
        <w:ind w:left="3600" w:hanging="360"/>
      </w:pPr>
      <w:rPr>
        <w:rFonts w:ascii="Symbol" w:hAnsi="Symbol" w:hint="default"/>
      </w:rPr>
    </w:lvl>
    <w:lvl w:ilvl="5" w:tplc="0BCABCCA" w:tentative="1">
      <w:start w:val="1"/>
      <w:numFmt w:val="bullet"/>
      <w:lvlText w:val=""/>
      <w:lvlJc w:val="left"/>
      <w:pPr>
        <w:tabs>
          <w:tab w:val="num" w:pos="4320"/>
        </w:tabs>
        <w:ind w:left="4320" w:hanging="360"/>
      </w:pPr>
      <w:rPr>
        <w:rFonts w:ascii="Symbol" w:hAnsi="Symbol" w:hint="default"/>
      </w:rPr>
    </w:lvl>
    <w:lvl w:ilvl="6" w:tplc="46546994" w:tentative="1">
      <w:start w:val="1"/>
      <w:numFmt w:val="bullet"/>
      <w:lvlText w:val=""/>
      <w:lvlJc w:val="left"/>
      <w:pPr>
        <w:tabs>
          <w:tab w:val="num" w:pos="5040"/>
        </w:tabs>
        <w:ind w:left="5040" w:hanging="360"/>
      </w:pPr>
      <w:rPr>
        <w:rFonts w:ascii="Symbol" w:hAnsi="Symbol" w:hint="default"/>
      </w:rPr>
    </w:lvl>
    <w:lvl w:ilvl="7" w:tplc="C5F6104E" w:tentative="1">
      <w:start w:val="1"/>
      <w:numFmt w:val="bullet"/>
      <w:lvlText w:val=""/>
      <w:lvlJc w:val="left"/>
      <w:pPr>
        <w:tabs>
          <w:tab w:val="num" w:pos="5760"/>
        </w:tabs>
        <w:ind w:left="5760" w:hanging="360"/>
      </w:pPr>
      <w:rPr>
        <w:rFonts w:ascii="Symbol" w:hAnsi="Symbol" w:hint="default"/>
      </w:rPr>
    </w:lvl>
    <w:lvl w:ilvl="8" w:tplc="C23878E6" w:tentative="1">
      <w:start w:val="1"/>
      <w:numFmt w:val="bullet"/>
      <w:lvlText w:val=""/>
      <w:lvlJc w:val="left"/>
      <w:pPr>
        <w:tabs>
          <w:tab w:val="num" w:pos="6480"/>
        </w:tabs>
        <w:ind w:left="6480" w:hanging="360"/>
      </w:pPr>
      <w:rPr>
        <w:rFonts w:ascii="Symbol" w:hAnsi="Symbol" w:hint="default"/>
      </w:rPr>
    </w:lvl>
  </w:abstractNum>
  <w:abstractNum w:abstractNumId="3">
    <w:nsid w:val="510B6692"/>
    <w:multiLevelType w:val="hybridMultilevel"/>
    <w:tmpl w:val="7944A3A8"/>
    <w:lvl w:ilvl="0" w:tplc="89B42466">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564B348F"/>
    <w:multiLevelType w:val="hybridMultilevel"/>
    <w:tmpl w:val="FBAC7DA4"/>
    <w:lvl w:ilvl="0" w:tplc="740C876A">
      <w:start w:val="1"/>
      <w:numFmt w:val="bullet"/>
      <w:lvlText w:val=""/>
      <w:lvlPicBulletId w:val="1"/>
      <w:lvlJc w:val="left"/>
      <w:pPr>
        <w:tabs>
          <w:tab w:val="num" w:pos="720"/>
        </w:tabs>
        <w:ind w:left="720" w:hanging="360"/>
      </w:pPr>
      <w:rPr>
        <w:rFonts w:ascii="Symbol" w:hAnsi="Symbol" w:hint="default"/>
      </w:rPr>
    </w:lvl>
    <w:lvl w:ilvl="1" w:tplc="5F5E1F2A" w:tentative="1">
      <w:start w:val="1"/>
      <w:numFmt w:val="bullet"/>
      <w:lvlText w:val=""/>
      <w:lvlJc w:val="left"/>
      <w:pPr>
        <w:tabs>
          <w:tab w:val="num" w:pos="1440"/>
        </w:tabs>
        <w:ind w:left="1440" w:hanging="360"/>
      </w:pPr>
      <w:rPr>
        <w:rFonts w:ascii="Symbol" w:hAnsi="Symbol" w:hint="default"/>
      </w:rPr>
    </w:lvl>
    <w:lvl w:ilvl="2" w:tplc="D1EE2BA6" w:tentative="1">
      <w:start w:val="1"/>
      <w:numFmt w:val="bullet"/>
      <w:lvlText w:val=""/>
      <w:lvlJc w:val="left"/>
      <w:pPr>
        <w:tabs>
          <w:tab w:val="num" w:pos="2160"/>
        </w:tabs>
        <w:ind w:left="2160" w:hanging="360"/>
      </w:pPr>
      <w:rPr>
        <w:rFonts w:ascii="Symbol" w:hAnsi="Symbol" w:hint="default"/>
      </w:rPr>
    </w:lvl>
    <w:lvl w:ilvl="3" w:tplc="EA86A390" w:tentative="1">
      <w:start w:val="1"/>
      <w:numFmt w:val="bullet"/>
      <w:lvlText w:val=""/>
      <w:lvlJc w:val="left"/>
      <w:pPr>
        <w:tabs>
          <w:tab w:val="num" w:pos="2880"/>
        </w:tabs>
        <w:ind w:left="2880" w:hanging="360"/>
      </w:pPr>
      <w:rPr>
        <w:rFonts w:ascii="Symbol" w:hAnsi="Symbol" w:hint="default"/>
      </w:rPr>
    </w:lvl>
    <w:lvl w:ilvl="4" w:tplc="7D92D3B6" w:tentative="1">
      <w:start w:val="1"/>
      <w:numFmt w:val="bullet"/>
      <w:lvlText w:val=""/>
      <w:lvlJc w:val="left"/>
      <w:pPr>
        <w:tabs>
          <w:tab w:val="num" w:pos="3600"/>
        </w:tabs>
        <w:ind w:left="3600" w:hanging="360"/>
      </w:pPr>
      <w:rPr>
        <w:rFonts w:ascii="Symbol" w:hAnsi="Symbol" w:hint="default"/>
      </w:rPr>
    </w:lvl>
    <w:lvl w:ilvl="5" w:tplc="A6CEA0C0" w:tentative="1">
      <w:start w:val="1"/>
      <w:numFmt w:val="bullet"/>
      <w:lvlText w:val=""/>
      <w:lvlJc w:val="left"/>
      <w:pPr>
        <w:tabs>
          <w:tab w:val="num" w:pos="4320"/>
        </w:tabs>
        <w:ind w:left="4320" w:hanging="360"/>
      </w:pPr>
      <w:rPr>
        <w:rFonts w:ascii="Symbol" w:hAnsi="Symbol" w:hint="default"/>
      </w:rPr>
    </w:lvl>
    <w:lvl w:ilvl="6" w:tplc="9178198A" w:tentative="1">
      <w:start w:val="1"/>
      <w:numFmt w:val="bullet"/>
      <w:lvlText w:val=""/>
      <w:lvlJc w:val="left"/>
      <w:pPr>
        <w:tabs>
          <w:tab w:val="num" w:pos="5040"/>
        </w:tabs>
        <w:ind w:left="5040" w:hanging="360"/>
      </w:pPr>
      <w:rPr>
        <w:rFonts w:ascii="Symbol" w:hAnsi="Symbol" w:hint="default"/>
      </w:rPr>
    </w:lvl>
    <w:lvl w:ilvl="7" w:tplc="1A323D40" w:tentative="1">
      <w:start w:val="1"/>
      <w:numFmt w:val="bullet"/>
      <w:lvlText w:val=""/>
      <w:lvlJc w:val="left"/>
      <w:pPr>
        <w:tabs>
          <w:tab w:val="num" w:pos="5760"/>
        </w:tabs>
        <w:ind w:left="5760" w:hanging="360"/>
      </w:pPr>
      <w:rPr>
        <w:rFonts w:ascii="Symbol" w:hAnsi="Symbol" w:hint="default"/>
      </w:rPr>
    </w:lvl>
    <w:lvl w:ilvl="8" w:tplc="3936312C" w:tentative="1">
      <w:start w:val="1"/>
      <w:numFmt w:val="bullet"/>
      <w:lvlText w:val=""/>
      <w:lvlJc w:val="left"/>
      <w:pPr>
        <w:tabs>
          <w:tab w:val="num" w:pos="6480"/>
        </w:tabs>
        <w:ind w:left="6480" w:hanging="360"/>
      </w:pPr>
      <w:rPr>
        <w:rFonts w:ascii="Symbol" w:hAnsi="Symbol" w:hint="default"/>
      </w:rPr>
    </w:lvl>
  </w:abstractNum>
  <w:abstractNum w:abstractNumId="5">
    <w:nsid w:val="5C2840C5"/>
    <w:multiLevelType w:val="hybridMultilevel"/>
    <w:tmpl w:val="F290421C"/>
    <w:lvl w:ilvl="0" w:tplc="C17672B2">
      <w:start w:val="1"/>
      <w:numFmt w:val="bullet"/>
      <w:lvlText w:val=""/>
      <w:lvlPicBulletId w:val="0"/>
      <w:lvlJc w:val="left"/>
      <w:pPr>
        <w:tabs>
          <w:tab w:val="num" w:pos="720"/>
        </w:tabs>
        <w:ind w:left="720" w:hanging="360"/>
      </w:pPr>
      <w:rPr>
        <w:rFonts w:ascii="Symbol" w:hAnsi="Symbol" w:hint="default"/>
      </w:rPr>
    </w:lvl>
    <w:lvl w:ilvl="1" w:tplc="9D50B242" w:tentative="1">
      <w:start w:val="1"/>
      <w:numFmt w:val="bullet"/>
      <w:lvlText w:val=""/>
      <w:lvlJc w:val="left"/>
      <w:pPr>
        <w:tabs>
          <w:tab w:val="num" w:pos="1440"/>
        </w:tabs>
        <w:ind w:left="1440" w:hanging="360"/>
      </w:pPr>
      <w:rPr>
        <w:rFonts w:ascii="Symbol" w:hAnsi="Symbol" w:hint="default"/>
      </w:rPr>
    </w:lvl>
    <w:lvl w:ilvl="2" w:tplc="1FB82184" w:tentative="1">
      <w:start w:val="1"/>
      <w:numFmt w:val="bullet"/>
      <w:lvlText w:val=""/>
      <w:lvlJc w:val="left"/>
      <w:pPr>
        <w:tabs>
          <w:tab w:val="num" w:pos="2160"/>
        </w:tabs>
        <w:ind w:left="2160" w:hanging="360"/>
      </w:pPr>
      <w:rPr>
        <w:rFonts w:ascii="Symbol" w:hAnsi="Symbol" w:hint="default"/>
      </w:rPr>
    </w:lvl>
    <w:lvl w:ilvl="3" w:tplc="0A98BF2A" w:tentative="1">
      <w:start w:val="1"/>
      <w:numFmt w:val="bullet"/>
      <w:lvlText w:val=""/>
      <w:lvlJc w:val="left"/>
      <w:pPr>
        <w:tabs>
          <w:tab w:val="num" w:pos="2880"/>
        </w:tabs>
        <w:ind w:left="2880" w:hanging="360"/>
      </w:pPr>
      <w:rPr>
        <w:rFonts w:ascii="Symbol" w:hAnsi="Symbol" w:hint="default"/>
      </w:rPr>
    </w:lvl>
    <w:lvl w:ilvl="4" w:tplc="624ECCF8" w:tentative="1">
      <w:start w:val="1"/>
      <w:numFmt w:val="bullet"/>
      <w:lvlText w:val=""/>
      <w:lvlJc w:val="left"/>
      <w:pPr>
        <w:tabs>
          <w:tab w:val="num" w:pos="3600"/>
        </w:tabs>
        <w:ind w:left="3600" w:hanging="360"/>
      </w:pPr>
      <w:rPr>
        <w:rFonts w:ascii="Symbol" w:hAnsi="Symbol" w:hint="default"/>
      </w:rPr>
    </w:lvl>
    <w:lvl w:ilvl="5" w:tplc="F886B676" w:tentative="1">
      <w:start w:val="1"/>
      <w:numFmt w:val="bullet"/>
      <w:lvlText w:val=""/>
      <w:lvlJc w:val="left"/>
      <w:pPr>
        <w:tabs>
          <w:tab w:val="num" w:pos="4320"/>
        </w:tabs>
        <w:ind w:left="4320" w:hanging="360"/>
      </w:pPr>
      <w:rPr>
        <w:rFonts w:ascii="Symbol" w:hAnsi="Symbol" w:hint="default"/>
      </w:rPr>
    </w:lvl>
    <w:lvl w:ilvl="6" w:tplc="755822D6" w:tentative="1">
      <w:start w:val="1"/>
      <w:numFmt w:val="bullet"/>
      <w:lvlText w:val=""/>
      <w:lvlJc w:val="left"/>
      <w:pPr>
        <w:tabs>
          <w:tab w:val="num" w:pos="5040"/>
        </w:tabs>
        <w:ind w:left="5040" w:hanging="360"/>
      </w:pPr>
      <w:rPr>
        <w:rFonts w:ascii="Symbol" w:hAnsi="Symbol" w:hint="default"/>
      </w:rPr>
    </w:lvl>
    <w:lvl w:ilvl="7" w:tplc="D74E5B44" w:tentative="1">
      <w:start w:val="1"/>
      <w:numFmt w:val="bullet"/>
      <w:lvlText w:val=""/>
      <w:lvlJc w:val="left"/>
      <w:pPr>
        <w:tabs>
          <w:tab w:val="num" w:pos="5760"/>
        </w:tabs>
        <w:ind w:left="5760" w:hanging="360"/>
      </w:pPr>
      <w:rPr>
        <w:rFonts w:ascii="Symbol" w:hAnsi="Symbol" w:hint="default"/>
      </w:rPr>
    </w:lvl>
    <w:lvl w:ilvl="8" w:tplc="DDD6E952" w:tentative="1">
      <w:start w:val="1"/>
      <w:numFmt w:val="bullet"/>
      <w:lvlText w:val=""/>
      <w:lvlJc w:val="left"/>
      <w:pPr>
        <w:tabs>
          <w:tab w:val="num" w:pos="6480"/>
        </w:tabs>
        <w:ind w:left="6480" w:hanging="360"/>
      </w:pPr>
      <w:rPr>
        <w:rFonts w:ascii="Symbol" w:hAnsi="Symbol" w:hint="default"/>
      </w:rPr>
    </w:lvl>
  </w:abstractNum>
  <w:abstractNum w:abstractNumId="6">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D9415BA"/>
    <w:multiLevelType w:val="hybridMultilevel"/>
    <w:tmpl w:val="72B27E9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3E562F7"/>
    <w:multiLevelType w:val="hybridMultilevel"/>
    <w:tmpl w:val="B61E4312"/>
    <w:lvl w:ilvl="0" w:tplc="64AEEA28">
      <w:start w:val="1"/>
      <w:numFmt w:val="bullet"/>
      <w:lvlText w:val=""/>
      <w:lvlPicBulletId w:val="2"/>
      <w:lvlJc w:val="left"/>
      <w:pPr>
        <w:tabs>
          <w:tab w:val="num" w:pos="720"/>
        </w:tabs>
        <w:ind w:left="720" w:hanging="360"/>
      </w:pPr>
      <w:rPr>
        <w:rFonts w:ascii="Symbol" w:hAnsi="Symbol" w:hint="default"/>
      </w:rPr>
    </w:lvl>
    <w:lvl w:ilvl="1" w:tplc="B84E1906" w:tentative="1">
      <w:start w:val="1"/>
      <w:numFmt w:val="bullet"/>
      <w:lvlText w:val=""/>
      <w:lvlJc w:val="left"/>
      <w:pPr>
        <w:tabs>
          <w:tab w:val="num" w:pos="1440"/>
        </w:tabs>
        <w:ind w:left="1440" w:hanging="360"/>
      </w:pPr>
      <w:rPr>
        <w:rFonts w:ascii="Symbol" w:hAnsi="Symbol" w:hint="default"/>
      </w:rPr>
    </w:lvl>
    <w:lvl w:ilvl="2" w:tplc="7E62F58C" w:tentative="1">
      <w:start w:val="1"/>
      <w:numFmt w:val="bullet"/>
      <w:lvlText w:val=""/>
      <w:lvlJc w:val="left"/>
      <w:pPr>
        <w:tabs>
          <w:tab w:val="num" w:pos="2160"/>
        </w:tabs>
        <w:ind w:left="2160" w:hanging="360"/>
      </w:pPr>
      <w:rPr>
        <w:rFonts w:ascii="Symbol" w:hAnsi="Symbol" w:hint="default"/>
      </w:rPr>
    </w:lvl>
    <w:lvl w:ilvl="3" w:tplc="B6963026" w:tentative="1">
      <w:start w:val="1"/>
      <w:numFmt w:val="bullet"/>
      <w:lvlText w:val=""/>
      <w:lvlJc w:val="left"/>
      <w:pPr>
        <w:tabs>
          <w:tab w:val="num" w:pos="2880"/>
        </w:tabs>
        <w:ind w:left="2880" w:hanging="360"/>
      </w:pPr>
      <w:rPr>
        <w:rFonts w:ascii="Symbol" w:hAnsi="Symbol" w:hint="default"/>
      </w:rPr>
    </w:lvl>
    <w:lvl w:ilvl="4" w:tplc="6EAC46C2" w:tentative="1">
      <w:start w:val="1"/>
      <w:numFmt w:val="bullet"/>
      <w:lvlText w:val=""/>
      <w:lvlJc w:val="left"/>
      <w:pPr>
        <w:tabs>
          <w:tab w:val="num" w:pos="3600"/>
        </w:tabs>
        <w:ind w:left="3600" w:hanging="360"/>
      </w:pPr>
      <w:rPr>
        <w:rFonts w:ascii="Symbol" w:hAnsi="Symbol" w:hint="default"/>
      </w:rPr>
    </w:lvl>
    <w:lvl w:ilvl="5" w:tplc="CD20EC6A" w:tentative="1">
      <w:start w:val="1"/>
      <w:numFmt w:val="bullet"/>
      <w:lvlText w:val=""/>
      <w:lvlJc w:val="left"/>
      <w:pPr>
        <w:tabs>
          <w:tab w:val="num" w:pos="4320"/>
        </w:tabs>
        <w:ind w:left="4320" w:hanging="360"/>
      </w:pPr>
      <w:rPr>
        <w:rFonts w:ascii="Symbol" w:hAnsi="Symbol" w:hint="default"/>
      </w:rPr>
    </w:lvl>
    <w:lvl w:ilvl="6" w:tplc="57A0168A" w:tentative="1">
      <w:start w:val="1"/>
      <w:numFmt w:val="bullet"/>
      <w:lvlText w:val=""/>
      <w:lvlJc w:val="left"/>
      <w:pPr>
        <w:tabs>
          <w:tab w:val="num" w:pos="5040"/>
        </w:tabs>
        <w:ind w:left="5040" w:hanging="360"/>
      </w:pPr>
      <w:rPr>
        <w:rFonts w:ascii="Symbol" w:hAnsi="Symbol" w:hint="default"/>
      </w:rPr>
    </w:lvl>
    <w:lvl w:ilvl="7" w:tplc="107A7312" w:tentative="1">
      <w:start w:val="1"/>
      <w:numFmt w:val="bullet"/>
      <w:lvlText w:val=""/>
      <w:lvlJc w:val="left"/>
      <w:pPr>
        <w:tabs>
          <w:tab w:val="num" w:pos="5760"/>
        </w:tabs>
        <w:ind w:left="5760" w:hanging="360"/>
      </w:pPr>
      <w:rPr>
        <w:rFonts w:ascii="Symbol" w:hAnsi="Symbol" w:hint="default"/>
      </w:rPr>
    </w:lvl>
    <w:lvl w:ilvl="8" w:tplc="E8F4560C" w:tentative="1">
      <w:start w:val="1"/>
      <w:numFmt w:val="bullet"/>
      <w:lvlText w:val=""/>
      <w:lvlJc w:val="left"/>
      <w:pPr>
        <w:tabs>
          <w:tab w:val="num" w:pos="6480"/>
        </w:tabs>
        <w:ind w:left="6480" w:hanging="360"/>
      </w:pPr>
      <w:rPr>
        <w:rFonts w:ascii="Symbol" w:hAnsi="Symbol" w:hint="default"/>
      </w:rPr>
    </w:lvl>
  </w:abstractNum>
  <w:num w:numId="1">
    <w:abstractNumId w:val="6"/>
  </w:num>
  <w:num w:numId="2">
    <w:abstractNumId w:val="0"/>
  </w:num>
  <w:num w:numId="3">
    <w:abstractNumId w:val="8"/>
  </w:num>
  <w:num w:numId="4">
    <w:abstractNumId w:val="3"/>
  </w:num>
  <w:num w:numId="5">
    <w:abstractNumId w:val="6"/>
  </w:num>
  <w:num w:numId="6">
    <w:abstractNumId w:val="0"/>
  </w:num>
  <w:num w:numId="7">
    <w:abstractNumId w:val="8"/>
  </w:num>
  <w:num w:numId="8">
    <w:abstractNumId w:val="6"/>
  </w:num>
  <w:num w:numId="9">
    <w:abstractNumId w:val="0"/>
  </w:num>
  <w:num w:numId="10">
    <w:abstractNumId w:val="8"/>
  </w:num>
  <w:num w:numId="11">
    <w:abstractNumId w:val="6"/>
  </w:num>
  <w:num w:numId="12">
    <w:abstractNumId w:val="0"/>
  </w:num>
  <w:num w:numId="13">
    <w:abstractNumId w:val="8"/>
  </w:num>
  <w:num w:numId="14">
    <w:abstractNumId w:val="6"/>
  </w:num>
  <w:num w:numId="15">
    <w:abstractNumId w:val="0"/>
  </w:num>
  <w:num w:numId="16">
    <w:abstractNumId w:val="8"/>
  </w:num>
  <w:num w:numId="17">
    <w:abstractNumId w:val="6"/>
  </w:num>
  <w:num w:numId="18">
    <w:abstractNumId w:val="0"/>
  </w:num>
  <w:num w:numId="19">
    <w:abstractNumId w:val="8"/>
  </w:num>
  <w:num w:numId="20">
    <w:abstractNumId w:val="6"/>
  </w:num>
  <w:num w:numId="21">
    <w:abstractNumId w:val="0"/>
  </w:num>
  <w:num w:numId="22">
    <w:abstractNumId w:val="8"/>
  </w:num>
  <w:num w:numId="23">
    <w:abstractNumId w:val="6"/>
  </w:num>
  <w:num w:numId="24">
    <w:abstractNumId w:val="0"/>
  </w:num>
  <w:num w:numId="25">
    <w:abstractNumId w:val="8"/>
  </w:num>
  <w:num w:numId="26">
    <w:abstractNumId w:val="6"/>
  </w:num>
  <w:num w:numId="27">
    <w:abstractNumId w:val="0"/>
  </w:num>
  <w:num w:numId="28">
    <w:abstractNumId w:val="8"/>
  </w:num>
  <w:num w:numId="29">
    <w:abstractNumId w:val="6"/>
  </w:num>
  <w:num w:numId="30">
    <w:abstractNumId w:val="0"/>
  </w:num>
  <w:num w:numId="31">
    <w:abstractNumId w:val="8"/>
  </w:num>
  <w:num w:numId="32">
    <w:abstractNumId w:val="6"/>
  </w:num>
  <w:num w:numId="33">
    <w:abstractNumId w:val="0"/>
  </w:num>
  <w:num w:numId="34">
    <w:abstractNumId w:val="8"/>
  </w:num>
  <w:num w:numId="35">
    <w:abstractNumId w:val="6"/>
  </w:num>
  <w:num w:numId="36">
    <w:abstractNumId w:val="0"/>
  </w:num>
  <w:num w:numId="37">
    <w:abstractNumId w:val="8"/>
  </w:num>
  <w:num w:numId="38">
    <w:abstractNumId w:val="7"/>
  </w:num>
  <w:num w:numId="39">
    <w:abstractNumId w:val="5"/>
  </w:num>
  <w:num w:numId="40">
    <w:abstractNumId w:val="4"/>
  </w:num>
  <w:num w:numId="41">
    <w:abstractNumId w:val="9"/>
  </w:num>
  <w:num w:numId="42">
    <w:abstractNumId w:val="2"/>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NotTrackMoves/>
  <w:defaultTabStop w:val="720"/>
  <w:doNotHyphenateCaps/>
  <w:evenAndOddHeader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Temp1Var" w:val="Traditional"/>
    <w:docVar w:name="FontSet" w:val="imistyles.xml"/>
    <w:docVar w:name="NumberingVar" w:val="0"/>
    <w:docVar w:name="XSLPath" w:val="C:\Program Files\Information Mapping\FS Pro 4.2\StyleSheets\"/>
    <w:docVar w:name="XSLstylesheet" w:val="Basic.xsl"/>
  </w:docVars>
  <w:rsids>
    <w:rsidRoot w:val="00B86438"/>
    <w:rsid w:val="0002322F"/>
    <w:rsid w:val="000278D6"/>
    <w:rsid w:val="000855F0"/>
    <w:rsid w:val="000A53F3"/>
    <w:rsid w:val="001006B0"/>
    <w:rsid w:val="00117B8B"/>
    <w:rsid w:val="001B0974"/>
    <w:rsid w:val="001C16A8"/>
    <w:rsid w:val="00273C9F"/>
    <w:rsid w:val="002A3B91"/>
    <w:rsid w:val="00345193"/>
    <w:rsid w:val="0038485B"/>
    <w:rsid w:val="003A0463"/>
    <w:rsid w:val="003A6854"/>
    <w:rsid w:val="003F10E1"/>
    <w:rsid w:val="00464225"/>
    <w:rsid w:val="0048032D"/>
    <w:rsid w:val="004B4F86"/>
    <w:rsid w:val="004C0761"/>
    <w:rsid w:val="004C4504"/>
    <w:rsid w:val="0059515B"/>
    <w:rsid w:val="00595DF1"/>
    <w:rsid w:val="00595F06"/>
    <w:rsid w:val="005E6BE6"/>
    <w:rsid w:val="00622930"/>
    <w:rsid w:val="006608EC"/>
    <w:rsid w:val="00660A26"/>
    <w:rsid w:val="006B3093"/>
    <w:rsid w:val="006C402D"/>
    <w:rsid w:val="006D4922"/>
    <w:rsid w:val="006F1BF8"/>
    <w:rsid w:val="00714590"/>
    <w:rsid w:val="0077148A"/>
    <w:rsid w:val="00802BBA"/>
    <w:rsid w:val="00857591"/>
    <w:rsid w:val="008A194C"/>
    <w:rsid w:val="008D05CC"/>
    <w:rsid w:val="008D388A"/>
    <w:rsid w:val="00941B41"/>
    <w:rsid w:val="009C71C8"/>
    <w:rsid w:val="00A106DE"/>
    <w:rsid w:val="00A86430"/>
    <w:rsid w:val="00AA1212"/>
    <w:rsid w:val="00AC232C"/>
    <w:rsid w:val="00AD7A27"/>
    <w:rsid w:val="00AE6FEE"/>
    <w:rsid w:val="00B85FA1"/>
    <w:rsid w:val="00B86438"/>
    <w:rsid w:val="00B948EE"/>
    <w:rsid w:val="00BB138C"/>
    <w:rsid w:val="00BD7D6E"/>
    <w:rsid w:val="00BF5522"/>
    <w:rsid w:val="00C07B92"/>
    <w:rsid w:val="00CC36A8"/>
    <w:rsid w:val="00D41760"/>
    <w:rsid w:val="00D81DFA"/>
    <w:rsid w:val="00D92D13"/>
    <w:rsid w:val="00DC4E6B"/>
    <w:rsid w:val="00E05C6B"/>
    <w:rsid w:val="00E14C09"/>
    <w:rsid w:val="00E22CC3"/>
    <w:rsid w:val="00E773E1"/>
    <w:rsid w:val="00EA5C14"/>
    <w:rsid w:val="00EA61AC"/>
    <w:rsid w:val="00EF56B2"/>
    <w:rsid w:val="00F077B5"/>
    <w:rsid w:val="00F07D58"/>
    <w:rsid w:val="00F754A3"/>
    <w:rsid w:val="00FB57AA"/>
    <w:rsid w:val="00FD50F2"/>
    <w:rsid w:val="00FE0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lsdException w:name="toc 3" w:uiPriority="39" w:unhideWhenUsed="1"/>
    <w:lsdException w:name="toc 4" w:uiPriority="39"/>
    <w:lsdException w:name="toc 5" w:uiPriority="39"/>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header" w:uiPriority="0"/>
    <w:lsdException w:name="footer" w:uiPriority="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iPriority="0"/>
    <w:lsdException w:name="FollowedHyperlink" w:uiPriority="0"/>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iPriority="0"/>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iPriority="0"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lsdException w:name="Table Grid"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2322F"/>
    <w:rPr>
      <w:rFonts w:ascii="Times New Roman" w:hAnsi="Times New Roman"/>
      <w:color w:val="000000"/>
      <w:sz w:val="24"/>
      <w:szCs w:val="24"/>
    </w:rPr>
  </w:style>
  <w:style w:type="paragraph" w:styleId="Heading1">
    <w:name w:val="heading 1"/>
    <w:aliases w:val="Part Title"/>
    <w:basedOn w:val="Normal"/>
    <w:next w:val="Heading4"/>
    <w:link w:val="Heading1Char"/>
    <w:qFormat/>
    <w:rsid w:val="0002322F"/>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02322F"/>
    <w:pPr>
      <w:spacing w:after="240"/>
      <w:jc w:val="center"/>
      <w:outlineLvl w:val="1"/>
    </w:pPr>
    <w:rPr>
      <w:rFonts w:ascii="Arial" w:hAnsi="Arial" w:cs="Arial"/>
      <w:b/>
      <w:sz w:val="32"/>
      <w:szCs w:val="20"/>
    </w:rPr>
  </w:style>
  <w:style w:type="paragraph" w:styleId="Heading3">
    <w:name w:val="heading 3"/>
    <w:aliases w:val="Section Title"/>
    <w:basedOn w:val="Normal"/>
    <w:next w:val="Heading4"/>
    <w:link w:val="Heading3Char"/>
    <w:qFormat/>
    <w:rsid w:val="0002322F"/>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02322F"/>
    <w:pPr>
      <w:spacing w:after="240"/>
      <w:outlineLvl w:val="3"/>
    </w:pPr>
    <w:rPr>
      <w:rFonts w:ascii="Arial" w:hAnsi="Arial" w:cs="Arial"/>
      <w:b/>
      <w:sz w:val="32"/>
      <w:szCs w:val="20"/>
    </w:rPr>
  </w:style>
  <w:style w:type="paragraph" w:styleId="Heading5">
    <w:name w:val="heading 5"/>
    <w:aliases w:val="Block Label"/>
    <w:basedOn w:val="Normal"/>
    <w:link w:val="Heading5Char"/>
    <w:qFormat/>
    <w:rsid w:val="0002322F"/>
    <w:pPr>
      <w:outlineLvl w:val="4"/>
    </w:pPr>
    <w:rPr>
      <w:b/>
      <w:sz w:val="22"/>
      <w:szCs w:val="20"/>
    </w:rPr>
  </w:style>
  <w:style w:type="paragraph" w:styleId="Heading6">
    <w:name w:val="heading 6"/>
    <w:aliases w:val="Sub Label"/>
    <w:basedOn w:val="Heading5"/>
    <w:next w:val="BlockText"/>
    <w:link w:val="Heading6Char"/>
    <w:qFormat/>
    <w:rsid w:val="0002322F"/>
    <w:pPr>
      <w:spacing w:before="240" w:after="60"/>
      <w:outlineLvl w:val="5"/>
    </w:pPr>
    <w:rPr>
      <w:i/>
    </w:rPr>
  </w:style>
  <w:style w:type="character" w:default="1" w:styleId="DefaultParagraphFont">
    <w:name w:val="Default Paragraph Font"/>
    <w:uiPriority w:val="1"/>
    <w:semiHidden/>
    <w:rsid w:val="0002322F"/>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rsid w:val="0002322F"/>
  </w:style>
  <w:style w:type="character" w:customStyle="1" w:styleId="Heading1Char">
    <w:name w:val="Heading 1 Char"/>
    <w:aliases w:val="Part Title Char"/>
    <w:link w:val="Heading1"/>
    <w:rsid w:val="00B86438"/>
    <w:rPr>
      <w:rFonts w:ascii="Arial" w:hAnsi="Arial" w:cs="Arial"/>
      <w:b/>
      <w:color w:val="000000"/>
      <w:sz w:val="32"/>
      <w:lang w:val="en-US" w:eastAsia="en-US" w:bidi="ar-SA"/>
    </w:rPr>
  </w:style>
  <w:style w:type="character" w:customStyle="1" w:styleId="Heading2Char">
    <w:name w:val="Heading 2 Char"/>
    <w:aliases w:val="Chapter Title Char"/>
    <w:link w:val="Heading2"/>
    <w:rsid w:val="00B86438"/>
    <w:rPr>
      <w:rFonts w:ascii="Arial" w:hAnsi="Arial" w:cs="Arial"/>
      <w:b/>
      <w:color w:val="000000"/>
      <w:sz w:val="32"/>
      <w:lang w:val="en-US" w:eastAsia="en-US" w:bidi="ar-SA"/>
    </w:rPr>
  </w:style>
  <w:style w:type="character" w:customStyle="1" w:styleId="Heading3Char">
    <w:name w:val="Heading 3 Char"/>
    <w:aliases w:val="Section Title Char"/>
    <w:link w:val="Heading3"/>
    <w:rsid w:val="00B86438"/>
    <w:rPr>
      <w:rFonts w:ascii="Arial" w:hAnsi="Arial" w:cs="Arial"/>
      <w:b/>
      <w:color w:val="000000"/>
      <w:sz w:val="32"/>
      <w:lang w:val="en-US" w:eastAsia="en-US" w:bidi="ar-SA"/>
    </w:rPr>
  </w:style>
  <w:style w:type="character" w:customStyle="1" w:styleId="Heading4Char">
    <w:name w:val="Heading 4 Char"/>
    <w:aliases w:val="Map Title Char"/>
    <w:link w:val="Heading4"/>
    <w:rsid w:val="00B86438"/>
    <w:rPr>
      <w:rFonts w:ascii="Arial" w:hAnsi="Arial" w:cs="Arial"/>
      <w:b/>
      <w:color w:val="000000"/>
      <w:sz w:val="32"/>
      <w:lang w:val="en-US" w:eastAsia="en-US" w:bidi="ar-SA"/>
    </w:rPr>
  </w:style>
  <w:style w:type="character" w:customStyle="1" w:styleId="Heading5Char">
    <w:name w:val="Heading 5 Char"/>
    <w:aliases w:val="Block Label Char"/>
    <w:link w:val="Heading5"/>
    <w:rsid w:val="00B86438"/>
    <w:rPr>
      <w:b/>
      <w:color w:val="000000"/>
      <w:sz w:val="22"/>
      <w:lang w:val="en-US" w:eastAsia="en-US" w:bidi="ar-SA"/>
    </w:rPr>
  </w:style>
  <w:style w:type="character" w:customStyle="1" w:styleId="Heading6Char">
    <w:name w:val="Heading 6 Char"/>
    <w:aliases w:val="Sub Label Char"/>
    <w:link w:val="Heading6"/>
    <w:rsid w:val="00B86438"/>
    <w:rPr>
      <w:b/>
      <w:i/>
      <w:color w:val="000000"/>
      <w:sz w:val="22"/>
      <w:lang w:val="en-US" w:eastAsia="en-US" w:bidi="ar-SA"/>
    </w:rPr>
  </w:style>
  <w:style w:type="paragraph" w:styleId="BalloonText">
    <w:name w:val="Balloon Text"/>
    <w:basedOn w:val="Normal"/>
    <w:link w:val="BalloonTextChar"/>
    <w:semiHidden/>
    <w:rsid w:val="0002322F"/>
    <w:rPr>
      <w:rFonts w:ascii="Tahoma" w:hAnsi="Tahoma" w:cs="Tahoma"/>
      <w:sz w:val="16"/>
      <w:szCs w:val="16"/>
    </w:rPr>
  </w:style>
  <w:style w:type="character" w:customStyle="1" w:styleId="BalloonTextChar">
    <w:name w:val="Balloon Text Char"/>
    <w:link w:val="BalloonText"/>
    <w:rsid w:val="00B86438"/>
    <w:rPr>
      <w:rFonts w:ascii="Tahoma" w:hAnsi="Tahoma" w:cs="Tahoma"/>
      <w:color w:val="000000"/>
      <w:sz w:val="16"/>
      <w:szCs w:val="16"/>
      <w:lang w:val="en-US" w:eastAsia="en-US" w:bidi="ar-SA"/>
    </w:rPr>
  </w:style>
  <w:style w:type="paragraph" w:customStyle="1" w:styleId="BlockLine">
    <w:name w:val="Block Line"/>
    <w:basedOn w:val="Normal"/>
    <w:next w:val="Normal"/>
    <w:rsid w:val="0002322F"/>
    <w:pPr>
      <w:pBdr>
        <w:top w:val="single" w:sz="6" w:space="1" w:color="000000"/>
        <w:between w:val="single" w:sz="6" w:space="1" w:color="auto"/>
      </w:pBdr>
      <w:spacing w:before="240"/>
      <w:ind w:left="1728"/>
    </w:pPr>
    <w:rPr>
      <w:szCs w:val="20"/>
    </w:rPr>
  </w:style>
  <w:style w:type="paragraph" w:styleId="BlockText">
    <w:name w:val="Block Text"/>
    <w:basedOn w:val="Normal"/>
    <w:rsid w:val="0002322F"/>
  </w:style>
  <w:style w:type="paragraph" w:customStyle="1" w:styleId="BulletText1">
    <w:name w:val="Bullet Text 1"/>
    <w:basedOn w:val="Normal"/>
    <w:rsid w:val="0002322F"/>
    <w:pPr>
      <w:numPr>
        <w:numId w:val="1"/>
      </w:numPr>
    </w:pPr>
    <w:rPr>
      <w:szCs w:val="20"/>
    </w:rPr>
  </w:style>
  <w:style w:type="paragraph" w:customStyle="1" w:styleId="BulletText2">
    <w:name w:val="Bullet Text 2"/>
    <w:basedOn w:val="Normal"/>
    <w:rsid w:val="0002322F"/>
    <w:pPr>
      <w:numPr>
        <w:numId w:val="2"/>
      </w:numPr>
    </w:pPr>
    <w:rPr>
      <w:szCs w:val="20"/>
    </w:rPr>
  </w:style>
  <w:style w:type="paragraph" w:customStyle="1" w:styleId="BulletText3">
    <w:name w:val="Bullet Text 3"/>
    <w:basedOn w:val="Normal"/>
    <w:rsid w:val="0002322F"/>
    <w:pPr>
      <w:numPr>
        <w:numId w:val="3"/>
      </w:numPr>
      <w:tabs>
        <w:tab w:val="clear" w:pos="173"/>
      </w:tabs>
      <w:ind w:left="533" w:hanging="173"/>
    </w:pPr>
    <w:rPr>
      <w:szCs w:val="20"/>
    </w:rPr>
  </w:style>
  <w:style w:type="paragraph" w:customStyle="1" w:styleId="ContinuedBlockLabel">
    <w:name w:val="Continued Block Label"/>
    <w:basedOn w:val="Normal"/>
    <w:next w:val="Normal"/>
    <w:rsid w:val="0002322F"/>
    <w:pPr>
      <w:spacing w:after="240"/>
    </w:pPr>
    <w:rPr>
      <w:b/>
      <w:sz w:val="22"/>
      <w:szCs w:val="20"/>
    </w:rPr>
  </w:style>
  <w:style w:type="paragraph" w:customStyle="1" w:styleId="ContinuedOnNextPa">
    <w:name w:val="Continued On Next Pa"/>
    <w:basedOn w:val="Normal"/>
    <w:next w:val="Normal"/>
    <w:rsid w:val="0002322F"/>
    <w:pPr>
      <w:pBdr>
        <w:top w:val="single" w:sz="6" w:space="1" w:color="000000"/>
        <w:between w:val="single" w:sz="6" w:space="1" w:color="auto"/>
      </w:pBdr>
      <w:spacing w:before="240"/>
      <w:ind w:left="1728"/>
      <w:jc w:val="right"/>
    </w:pPr>
    <w:rPr>
      <w:i/>
      <w:sz w:val="20"/>
      <w:szCs w:val="20"/>
    </w:rPr>
  </w:style>
  <w:style w:type="paragraph" w:customStyle="1" w:styleId="ContinuedTableLabe">
    <w:name w:val="Continued Table Labe"/>
    <w:basedOn w:val="Normal"/>
    <w:next w:val="Normal"/>
    <w:rsid w:val="0002322F"/>
    <w:pPr>
      <w:spacing w:after="240"/>
    </w:pPr>
    <w:rPr>
      <w:b/>
      <w:sz w:val="22"/>
      <w:szCs w:val="20"/>
    </w:rPr>
  </w:style>
  <w:style w:type="paragraph" w:customStyle="1" w:styleId="EmbeddedText">
    <w:name w:val="Embedded Text"/>
    <w:basedOn w:val="Normal"/>
    <w:rsid w:val="0002322F"/>
    <w:rPr>
      <w:szCs w:val="20"/>
    </w:rPr>
  </w:style>
  <w:style w:type="character" w:styleId="HTMLAcronym">
    <w:name w:val="HTML Acronym"/>
    <w:basedOn w:val="DefaultParagraphFont"/>
    <w:rsid w:val="0002322F"/>
  </w:style>
  <w:style w:type="paragraph" w:customStyle="1" w:styleId="IMTOC">
    <w:name w:val="IMTOC"/>
    <w:rsid w:val="0002322F"/>
    <w:rPr>
      <w:rFonts w:ascii="Times New Roman" w:hAnsi="Times New Roman"/>
      <w:sz w:val="24"/>
    </w:rPr>
  </w:style>
  <w:style w:type="paragraph" w:customStyle="1" w:styleId="MapTitleContinued">
    <w:name w:val="Map Title. Continued"/>
    <w:basedOn w:val="Normal"/>
    <w:next w:val="Normal"/>
    <w:rsid w:val="0002322F"/>
    <w:pPr>
      <w:spacing w:after="240"/>
    </w:pPr>
    <w:rPr>
      <w:rFonts w:ascii="Arial" w:hAnsi="Arial" w:cs="Arial"/>
      <w:b/>
      <w:sz w:val="32"/>
      <w:szCs w:val="20"/>
    </w:rPr>
  </w:style>
  <w:style w:type="paragraph" w:customStyle="1" w:styleId="MemoLine">
    <w:name w:val="Memo Line"/>
    <w:basedOn w:val="BlockLine"/>
    <w:next w:val="Normal"/>
    <w:rsid w:val="0002322F"/>
  </w:style>
  <w:style w:type="paragraph" w:customStyle="1" w:styleId="NoteText">
    <w:name w:val="Note Text"/>
    <w:basedOn w:val="Normal"/>
    <w:rsid w:val="0002322F"/>
    <w:rPr>
      <w:szCs w:val="20"/>
    </w:rPr>
  </w:style>
  <w:style w:type="paragraph" w:customStyle="1" w:styleId="PublicationTitle">
    <w:name w:val="Publication Title"/>
    <w:basedOn w:val="Normal"/>
    <w:next w:val="Heading4"/>
    <w:rsid w:val="0002322F"/>
    <w:pPr>
      <w:spacing w:after="240"/>
      <w:jc w:val="center"/>
    </w:pPr>
    <w:rPr>
      <w:rFonts w:ascii="Arial" w:hAnsi="Arial" w:cs="Arial"/>
      <w:b/>
      <w:sz w:val="32"/>
      <w:szCs w:val="20"/>
    </w:rPr>
  </w:style>
  <w:style w:type="paragraph" w:customStyle="1" w:styleId="TableHeaderText">
    <w:name w:val="Table Header Text"/>
    <w:basedOn w:val="Normal"/>
    <w:rsid w:val="0002322F"/>
    <w:pPr>
      <w:jc w:val="center"/>
    </w:pPr>
    <w:rPr>
      <w:b/>
      <w:szCs w:val="20"/>
    </w:rPr>
  </w:style>
  <w:style w:type="paragraph" w:customStyle="1" w:styleId="TableText">
    <w:name w:val="Table Text"/>
    <w:basedOn w:val="Normal"/>
    <w:rsid w:val="0002322F"/>
    <w:rPr>
      <w:szCs w:val="20"/>
    </w:rPr>
  </w:style>
  <w:style w:type="paragraph" w:customStyle="1" w:styleId="TOCTitle">
    <w:name w:val="TOC Title"/>
    <w:basedOn w:val="Normal"/>
    <w:rsid w:val="0002322F"/>
    <w:pPr>
      <w:widowControl w:val="0"/>
    </w:pPr>
    <w:rPr>
      <w:rFonts w:ascii="Arial" w:hAnsi="Arial" w:cs="Arial"/>
      <w:b/>
      <w:sz w:val="32"/>
      <w:szCs w:val="20"/>
    </w:rPr>
  </w:style>
  <w:style w:type="paragraph" w:customStyle="1" w:styleId="TOCItem">
    <w:name w:val="TOCItem"/>
    <w:basedOn w:val="Normal"/>
    <w:rsid w:val="0002322F"/>
    <w:pPr>
      <w:tabs>
        <w:tab w:val="left" w:leader="dot" w:pos="7061"/>
        <w:tab w:val="right" w:pos="7524"/>
      </w:tabs>
      <w:spacing w:before="60" w:after="60"/>
      <w:ind w:right="465"/>
    </w:pPr>
    <w:rPr>
      <w:szCs w:val="20"/>
    </w:rPr>
  </w:style>
  <w:style w:type="paragraph" w:customStyle="1" w:styleId="TOCStem">
    <w:name w:val="TOCStem"/>
    <w:basedOn w:val="Normal"/>
    <w:rsid w:val="0002322F"/>
    <w:rPr>
      <w:szCs w:val="20"/>
    </w:rPr>
  </w:style>
  <w:style w:type="paragraph" w:styleId="Header">
    <w:name w:val="header"/>
    <w:basedOn w:val="Normal"/>
    <w:link w:val="HeaderChar"/>
    <w:rsid w:val="0002322F"/>
    <w:pPr>
      <w:tabs>
        <w:tab w:val="center" w:pos="4680"/>
        <w:tab w:val="right" w:pos="9360"/>
      </w:tabs>
    </w:pPr>
    <w:rPr>
      <w:color w:val="auto"/>
      <w:lang w:val="x-none" w:eastAsia="x-none"/>
    </w:rPr>
  </w:style>
  <w:style w:type="character" w:customStyle="1" w:styleId="CharChar3">
    <w:name w:val=" Char Char3"/>
    <w:link w:val="Header"/>
    <w:rsid w:val="004C0761"/>
    <w:rPr>
      <w:rFonts w:ascii="Times New Roman" w:eastAsia="Times New Roman" w:hAnsi="Times New Roman" w:cs="Times New Roman"/>
      <w:color w:val="000000"/>
      <w:sz w:val="24"/>
      <w:szCs w:val="24"/>
    </w:rPr>
  </w:style>
  <w:style w:type="paragraph" w:styleId="Footer">
    <w:name w:val="footer"/>
    <w:basedOn w:val="Normal"/>
    <w:link w:val="FooterChar"/>
    <w:rsid w:val="0002322F"/>
    <w:pPr>
      <w:tabs>
        <w:tab w:val="center" w:pos="4680"/>
        <w:tab w:val="right" w:pos="9360"/>
      </w:tabs>
    </w:pPr>
    <w:rPr>
      <w:color w:val="auto"/>
      <w:lang w:val="x-none" w:eastAsia="x-none"/>
    </w:rPr>
  </w:style>
  <w:style w:type="character" w:customStyle="1" w:styleId="CharChar2">
    <w:name w:val=" Char Char2"/>
    <w:link w:val="Footer"/>
    <w:rsid w:val="004C0761"/>
    <w:rPr>
      <w:rFonts w:ascii="Times New Roman" w:eastAsia="Times New Roman" w:hAnsi="Times New Roman" w:cs="Times New Roman"/>
      <w:color w:val="000000"/>
      <w:sz w:val="24"/>
      <w:szCs w:val="24"/>
    </w:rPr>
  </w:style>
  <w:style w:type="character" w:styleId="Hyperlink">
    <w:name w:val="Hyperlink"/>
    <w:uiPriority w:val="99"/>
    <w:rsid w:val="0002322F"/>
    <w:rPr>
      <w:color w:val="0000FF"/>
      <w:u w:val="single"/>
    </w:rPr>
  </w:style>
  <w:style w:type="paragraph" w:styleId="TOC4">
    <w:name w:val="toc 4"/>
    <w:basedOn w:val="Normal"/>
    <w:next w:val="Normal"/>
    <w:autoRedefine/>
    <w:uiPriority w:val="39"/>
    <w:rsid w:val="0002322F"/>
    <w:pPr>
      <w:ind w:left="720"/>
    </w:pPr>
  </w:style>
  <w:style w:type="paragraph" w:styleId="TOC2">
    <w:name w:val="toc 2"/>
    <w:basedOn w:val="Normal"/>
    <w:next w:val="Normal"/>
    <w:autoRedefine/>
    <w:uiPriority w:val="39"/>
    <w:rsid w:val="0038485B"/>
    <w:pPr>
      <w:ind w:left="240"/>
    </w:pPr>
  </w:style>
  <w:style w:type="paragraph" w:styleId="TOC5">
    <w:name w:val="toc 5"/>
    <w:basedOn w:val="Normal"/>
    <w:next w:val="Normal"/>
    <w:autoRedefine/>
    <w:uiPriority w:val="39"/>
    <w:rsid w:val="0038485B"/>
    <w:pPr>
      <w:ind w:left="960"/>
    </w:pPr>
  </w:style>
  <w:style w:type="character" w:styleId="FollowedHyperlink">
    <w:name w:val="FollowedHyperlink"/>
    <w:rsid w:val="0002322F"/>
    <w:rPr>
      <w:color w:val="800080"/>
      <w:u w:val="single"/>
    </w:rPr>
  </w:style>
  <w:style w:type="character" w:styleId="CommentReference">
    <w:name w:val="annotation reference"/>
    <w:uiPriority w:val="99"/>
    <w:rsid w:val="0038485B"/>
    <w:rPr>
      <w:rFonts w:ascii="Times New Roman" w:hAnsi="Times New Roman" w:cs="Times New Roman"/>
      <w:sz w:val="16"/>
      <w:szCs w:val="16"/>
    </w:rPr>
  </w:style>
  <w:style w:type="paragraph" w:styleId="CommentText">
    <w:name w:val="annotation text"/>
    <w:basedOn w:val="Normal"/>
    <w:link w:val="HeaderChar"/>
    <w:uiPriority w:val="99"/>
    <w:rsid w:val="0038485B"/>
    <w:rPr>
      <w:sz w:val="20"/>
      <w:szCs w:val="20"/>
    </w:rPr>
  </w:style>
  <w:style w:type="character" w:customStyle="1" w:styleId="HeaderChar">
    <w:name w:val="Header Char"/>
    <w:link w:val="Header"/>
    <w:uiPriority w:val="99"/>
    <w:rsid w:val="0002322F"/>
    <w:rPr>
      <w:sz w:val="24"/>
      <w:szCs w:val="24"/>
      <w:lang w:val="x-none" w:eastAsia="x-none" w:bidi="ar-SA"/>
    </w:rPr>
  </w:style>
  <w:style w:type="paragraph" w:styleId="CommentSubject">
    <w:name w:val="annotation subject"/>
    <w:basedOn w:val="CommentText"/>
    <w:next w:val="CommentText"/>
    <w:link w:val="FooterChar"/>
    <w:uiPriority w:val="99"/>
    <w:rsid w:val="0038485B"/>
    <w:rPr>
      <w:b/>
      <w:bCs/>
    </w:rPr>
  </w:style>
  <w:style w:type="character" w:customStyle="1" w:styleId="FooterChar">
    <w:name w:val="Footer Char"/>
    <w:link w:val="Footer"/>
    <w:uiPriority w:val="99"/>
    <w:rsid w:val="0002322F"/>
    <w:rPr>
      <w:sz w:val="24"/>
      <w:szCs w:val="24"/>
      <w:lang w:val="x-none" w:eastAsia="x-none" w:bidi="ar-SA"/>
    </w:rPr>
  </w:style>
  <w:style w:type="table" w:styleId="TableGrid">
    <w:name w:val="Table Grid"/>
    <w:basedOn w:val="TableNormal"/>
    <w:rsid w:val="0002322F"/>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rsid w:val="0002322F"/>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plus.google.com/u/0/+VAVetBenefit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facebook.com/VeteransBenefit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twitter.com/VAVetBenefits"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Information%20Mapping\FS%20Pro%204.2\FSPr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FSPro</Template>
  <TotalTime>0</TotalTime>
  <Pages>13</Pages>
  <Words>2821</Words>
  <Characters>16085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Description of Social Media</vt:lpstr>
    </vt:vector>
  </TitlesOfParts>
  <Company>IMI</Company>
  <LinksUpToDate>false</LinksUpToDate>
  <CharactersWithSpaces>18869</CharactersWithSpaces>
  <SharedDoc>false</SharedDoc>
  <HLinks>
    <vt:vector size="264" baseType="variant">
      <vt:variant>
        <vt:i4>5242907</vt:i4>
      </vt:variant>
      <vt:variant>
        <vt:i4>264</vt:i4>
      </vt:variant>
      <vt:variant>
        <vt:i4>0</vt:i4>
      </vt:variant>
      <vt:variant>
        <vt:i4>5</vt:i4>
      </vt:variant>
      <vt:variant>
        <vt:lpwstr>http://twitter.com/VAVetBenefits</vt:lpwstr>
      </vt:variant>
      <vt:variant>
        <vt:lpwstr/>
      </vt:variant>
      <vt:variant>
        <vt:i4>6946940</vt:i4>
      </vt:variant>
      <vt:variant>
        <vt:i4>252</vt:i4>
      </vt:variant>
      <vt:variant>
        <vt:i4>0</vt:i4>
      </vt:variant>
      <vt:variant>
        <vt:i4>5</vt:i4>
      </vt:variant>
      <vt:variant>
        <vt:lpwstr>https://plus.google.com/u/0/+VAVetBenefits</vt:lpwstr>
      </vt:variant>
      <vt:variant>
        <vt:lpwstr/>
      </vt:variant>
      <vt:variant>
        <vt:i4>4522078</vt:i4>
      </vt:variant>
      <vt:variant>
        <vt:i4>249</vt:i4>
      </vt:variant>
      <vt:variant>
        <vt:i4>0</vt:i4>
      </vt:variant>
      <vt:variant>
        <vt:i4>5</vt:i4>
      </vt:variant>
      <vt:variant>
        <vt:lpwstr>http://www.facebook.com/VeteransBenefits</vt:lpwstr>
      </vt:variant>
      <vt:variant>
        <vt:lpwstr/>
      </vt:variant>
      <vt:variant>
        <vt:i4>1769524</vt:i4>
      </vt:variant>
      <vt:variant>
        <vt:i4>242</vt:i4>
      </vt:variant>
      <vt:variant>
        <vt:i4>0</vt:i4>
      </vt:variant>
      <vt:variant>
        <vt:i4>5</vt:i4>
      </vt:variant>
      <vt:variant>
        <vt:lpwstr/>
      </vt:variant>
      <vt:variant>
        <vt:lpwstr>_Toc462142698</vt:lpwstr>
      </vt:variant>
      <vt:variant>
        <vt:i4>1769524</vt:i4>
      </vt:variant>
      <vt:variant>
        <vt:i4>236</vt:i4>
      </vt:variant>
      <vt:variant>
        <vt:i4>0</vt:i4>
      </vt:variant>
      <vt:variant>
        <vt:i4>5</vt:i4>
      </vt:variant>
      <vt:variant>
        <vt:lpwstr/>
      </vt:variant>
      <vt:variant>
        <vt:lpwstr>_Toc462142697</vt:lpwstr>
      </vt:variant>
      <vt:variant>
        <vt:i4>1769524</vt:i4>
      </vt:variant>
      <vt:variant>
        <vt:i4>230</vt:i4>
      </vt:variant>
      <vt:variant>
        <vt:i4>0</vt:i4>
      </vt:variant>
      <vt:variant>
        <vt:i4>5</vt:i4>
      </vt:variant>
      <vt:variant>
        <vt:lpwstr/>
      </vt:variant>
      <vt:variant>
        <vt:lpwstr>_Toc462142696</vt:lpwstr>
      </vt:variant>
      <vt:variant>
        <vt:i4>1769524</vt:i4>
      </vt:variant>
      <vt:variant>
        <vt:i4>224</vt:i4>
      </vt:variant>
      <vt:variant>
        <vt:i4>0</vt:i4>
      </vt:variant>
      <vt:variant>
        <vt:i4>5</vt:i4>
      </vt:variant>
      <vt:variant>
        <vt:lpwstr/>
      </vt:variant>
      <vt:variant>
        <vt:lpwstr>_Toc462142695</vt:lpwstr>
      </vt:variant>
      <vt:variant>
        <vt:i4>1769524</vt:i4>
      </vt:variant>
      <vt:variant>
        <vt:i4>218</vt:i4>
      </vt:variant>
      <vt:variant>
        <vt:i4>0</vt:i4>
      </vt:variant>
      <vt:variant>
        <vt:i4>5</vt:i4>
      </vt:variant>
      <vt:variant>
        <vt:lpwstr/>
      </vt:variant>
      <vt:variant>
        <vt:lpwstr>_Toc462142694</vt:lpwstr>
      </vt:variant>
      <vt:variant>
        <vt:i4>1769524</vt:i4>
      </vt:variant>
      <vt:variant>
        <vt:i4>212</vt:i4>
      </vt:variant>
      <vt:variant>
        <vt:i4>0</vt:i4>
      </vt:variant>
      <vt:variant>
        <vt:i4>5</vt:i4>
      </vt:variant>
      <vt:variant>
        <vt:lpwstr/>
      </vt:variant>
      <vt:variant>
        <vt:lpwstr>_Toc462142693</vt:lpwstr>
      </vt:variant>
      <vt:variant>
        <vt:i4>1769524</vt:i4>
      </vt:variant>
      <vt:variant>
        <vt:i4>206</vt:i4>
      </vt:variant>
      <vt:variant>
        <vt:i4>0</vt:i4>
      </vt:variant>
      <vt:variant>
        <vt:i4>5</vt:i4>
      </vt:variant>
      <vt:variant>
        <vt:lpwstr/>
      </vt:variant>
      <vt:variant>
        <vt:lpwstr>_Toc462142692</vt:lpwstr>
      </vt:variant>
      <vt:variant>
        <vt:i4>1769524</vt:i4>
      </vt:variant>
      <vt:variant>
        <vt:i4>200</vt:i4>
      </vt:variant>
      <vt:variant>
        <vt:i4>0</vt:i4>
      </vt:variant>
      <vt:variant>
        <vt:i4>5</vt:i4>
      </vt:variant>
      <vt:variant>
        <vt:lpwstr/>
      </vt:variant>
      <vt:variant>
        <vt:lpwstr>_Toc462142691</vt:lpwstr>
      </vt:variant>
      <vt:variant>
        <vt:i4>1769524</vt:i4>
      </vt:variant>
      <vt:variant>
        <vt:i4>194</vt:i4>
      </vt:variant>
      <vt:variant>
        <vt:i4>0</vt:i4>
      </vt:variant>
      <vt:variant>
        <vt:i4>5</vt:i4>
      </vt:variant>
      <vt:variant>
        <vt:lpwstr/>
      </vt:variant>
      <vt:variant>
        <vt:lpwstr>_Toc462142690</vt:lpwstr>
      </vt:variant>
      <vt:variant>
        <vt:i4>1703988</vt:i4>
      </vt:variant>
      <vt:variant>
        <vt:i4>188</vt:i4>
      </vt:variant>
      <vt:variant>
        <vt:i4>0</vt:i4>
      </vt:variant>
      <vt:variant>
        <vt:i4>5</vt:i4>
      </vt:variant>
      <vt:variant>
        <vt:lpwstr/>
      </vt:variant>
      <vt:variant>
        <vt:lpwstr>_Toc462142689</vt:lpwstr>
      </vt:variant>
      <vt:variant>
        <vt:i4>1703988</vt:i4>
      </vt:variant>
      <vt:variant>
        <vt:i4>182</vt:i4>
      </vt:variant>
      <vt:variant>
        <vt:i4>0</vt:i4>
      </vt:variant>
      <vt:variant>
        <vt:i4>5</vt:i4>
      </vt:variant>
      <vt:variant>
        <vt:lpwstr/>
      </vt:variant>
      <vt:variant>
        <vt:lpwstr>_Toc462142688</vt:lpwstr>
      </vt:variant>
      <vt:variant>
        <vt:i4>1703988</vt:i4>
      </vt:variant>
      <vt:variant>
        <vt:i4>176</vt:i4>
      </vt:variant>
      <vt:variant>
        <vt:i4>0</vt:i4>
      </vt:variant>
      <vt:variant>
        <vt:i4>5</vt:i4>
      </vt:variant>
      <vt:variant>
        <vt:lpwstr/>
      </vt:variant>
      <vt:variant>
        <vt:lpwstr>_Toc462142687</vt:lpwstr>
      </vt:variant>
      <vt:variant>
        <vt:i4>1703988</vt:i4>
      </vt:variant>
      <vt:variant>
        <vt:i4>170</vt:i4>
      </vt:variant>
      <vt:variant>
        <vt:i4>0</vt:i4>
      </vt:variant>
      <vt:variant>
        <vt:i4>5</vt:i4>
      </vt:variant>
      <vt:variant>
        <vt:lpwstr/>
      </vt:variant>
      <vt:variant>
        <vt:lpwstr>_Toc462142686</vt:lpwstr>
      </vt:variant>
      <vt:variant>
        <vt:i4>1703988</vt:i4>
      </vt:variant>
      <vt:variant>
        <vt:i4>164</vt:i4>
      </vt:variant>
      <vt:variant>
        <vt:i4>0</vt:i4>
      </vt:variant>
      <vt:variant>
        <vt:i4>5</vt:i4>
      </vt:variant>
      <vt:variant>
        <vt:lpwstr/>
      </vt:variant>
      <vt:variant>
        <vt:lpwstr>_Toc462142685</vt:lpwstr>
      </vt:variant>
      <vt:variant>
        <vt:i4>1703988</vt:i4>
      </vt:variant>
      <vt:variant>
        <vt:i4>158</vt:i4>
      </vt:variant>
      <vt:variant>
        <vt:i4>0</vt:i4>
      </vt:variant>
      <vt:variant>
        <vt:i4>5</vt:i4>
      </vt:variant>
      <vt:variant>
        <vt:lpwstr/>
      </vt:variant>
      <vt:variant>
        <vt:lpwstr>_Toc462142684</vt:lpwstr>
      </vt:variant>
      <vt:variant>
        <vt:i4>1703988</vt:i4>
      </vt:variant>
      <vt:variant>
        <vt:i4>152</vt:i4>
      </vt:variant>
      <vt:variant>
        <vt:i4>0</vt:i4>
      </vt:variant>
      <vt:variant>
        <vt:i4>5</vt:i4>
      </vt:variant>
      <vt:variant>
        <vt:lpwstr/>
      </vt:variant>
      <vt:variant>
        <vt:lpwstr>_Toc462142683</vt:lpwstr>
      </vt:variant>
      <vt:variant>
        <vt:i4>1703988</vt:i4>
      </vt:variant>
      <vt:variant>
        <vt:i4>146</vt:i4>
      </vt:variant>
      <vt:variant>
        <vt:i4>0</vt:i4>
      </vt:variant>
      <vt:variant>
        <vt:i4>5</vt:i4>
      </vt:variant>
      <vt:variant>
        <vt:lpwstr/>
      </vt:variant>
      <vt:variant>
        <vt:lpwstr>_Toc462142682</vt:lpwstr>
      </vt:variant>
      <vt:variant>
        <vt:i4>1703988</vt:i4>
      </vt:variant>
      <vt:variant>
        <vt:i4>140</vt:i4>
      </vt:variant>
      <vt:variant>
        <vt:i4>0</vt:i4>
      </vt:variant>
      <vt:variant>
        <vt:i4>5</vt:i4>
      </vt:variant>
      <vt:variant>
        <vt:lpwstr/>
      </vt:variant>
      <vt:variant>
        <vt:lpwstr>_Toc462142681</vt:lpwstr>
      </vt:variant>
      <vt:variant>
        <vt:i4>1703988</vt:i4>
      </vt:variant>
      <vt:variant>
        <vt:i4>134</vt:i4>
      </vt:variant>
      <vt:variant>
        <vt:i4>0</vt:i4>
      </vt:variant>
      <vt:variant>
        <vt:i4>5</vt:i4>
      </vt:variant>
      <vt:variant>
        <vt:lpwstr/>
      </vt:variant>
      <vt:variant>
        <vt:lpwstr>_Toc462142680</vt:lpwstr>
      </vt:variant>
      <vt:variant>
        <vt:i4>1376308</vt:i4>
      </vt:variant>
      <vt:variant>
        <vt:i4>128</vt:i4>
      </vt:variant>
      <vt:variant>
        <vt:i4>0</vt:i4>
      </vt:variant>
      <vt:variant>
        <vt:i4>5</vt:i4>
      </vt:variant>
      <vt:variant>
        <vt:lpwstr/>
      </vt:variant>
      <vt:variant>
        <vt:lpwstr>_Toc462142679</vt:lpwstr>
      </vt:variant>
      <vt:variant>
        <vt:i4>1376308</vt:i4>
      </vt:variant>
      <vt:variant>
        <vt:i4>122</vt:i4>
      </vt:variant>
      <vt:variant>
        <vt:i4>0</vt:i4>
      </vt:variant>
      <vt:variant>
        <vt:i4>5</vt:i4>
      </vt:variant>
      <vt:variant>
        <vt:lpwstr/>
      </vt:variant>
      <vt:variant>
        <vt:lpwstr>_Toc462142678</vt:lpwstr>
      </vt:variant>
      <vt:variant>
        <vt:i4>1376308</vt:i4>
      </vt:variant>
      <vt:variant>
        <vt:i4>116</vt:i4>
      </vt:variant>
      <vt:variant>
        <vt:i4>0</vt:i4>
      </vt:variant>
      <vt:variant>
        <vt:i4>5</vt:i4>
      </vt:variant>
      <vt:variant>
        <vt:lpwstr/>
      </vt:variant>
      <vt:variant>
        <vt:lpwstr>_Toc462142677</vt:lpwstr>
      </vt:variant>
      <vt:variant>
        <vt:i4>1376308</vt:i4>
      </vt:variant>
      <vt:variant>
        <vt:i4>110</vt:i4>
      </vt:variant>
      <vt:variant>
        <vt:i4>0</vt:i4>
      </vt:variant>
      <vt:variant>
        <vt:i4>5</vt:i4>
      </vt:variant>
      <vt:variant>
        <vt:lpwstr/>
      </vt:variant>
      <vt:variant>
        <vt:lpwstr>_Toc462142676</vt:lpwstr>
      </vt:variant>
      <vt:variant>
        <vt:i4>1376308</vt:i4>
      </vt:variant>
      <vt:variant>
        <vt:i4>104</vt:i4>
      </vt:variant>
      <vt:variant>
        <vt:i4>0</vt:i4>
      </vt:variant>
      <vt:variant>
        <vt:i4>5</vt:i4>
      </vt:variant>
      <vt:variant>
        <vt:lpwstr/>
      </vt:variant>
      <vt:variant>
        <vt:lpwstr>_Toc462142675</vt:lpwstr>
      </vt:variant>
      <vt:variant>
        <vt:i4>1376308</vt:i4>
      </vt:variant>
      <vt:variant>
        <vt:i4>98</vt:i4>
      </vt:variant>
      <vt:variant>
        <vt:i4>0</vt:i4>
      </vt:variant>
      <vt:variant>
        <vt:i4>5</vt:i4>
      </vt:variant>
      <vt:variant>
        <vt:lpwstr/>
      </vt:variant>
      <vt:variant>
        <vt:lpwstr>_Toc462142674</vt:lpwstr>
      </vt:variant>
      <vt:variant>
        <vt:i4>1376308</vt:i4>
      </vt:variant>
      <vt:variant>
        <vt:i4>92</vt:i4>
      </vt:variant>
      <vt:variant>
        <vt:i4>0</vt:i4>
      </vt:variant>
      <vt:variant>
        <vt:i4>5</vt:i4>
      </vt:variant>
      <vt:variant>
        <vt:lpwstr/>
      </vt:variant>
      <vt:variant>
        <vt:lpwstr>_Toc462142673</vt:lpwstr>
      </vt:variant>
      <vt:variant>
        <vt:i4>1376308</vt:i4>
      </vt:variant>
      <vt:variant>
        <vt:i4>86</vt:i4>
      </vt:variant>
      <vt:variant>
        <vt:i4>0</vt:i4>
      </vt:variant>
      <vt:variant>
        <vt:i4>5</vt:i4>
      </vt:variant>
      <vt:variant>
        <vt:lpwstr/>
      </vt:variant>
      <vt:variant>
        <vt:lpwstr>_Toc462142672</vt:lpwstr>
      </vt:variant>
      <vt:variant>
        <vt:i4>1376308</vt:i4>
      </vt:variant>
      <vt:variant>
        <vt:i4>80</vt:i4>
      </vt:variant>
      <vt:variant>
        <vt:i4>0</vt:i4>
      </vt:variant>
      <vt:variant>
        <vt:i4>5</vt:i4>
      </vt:variant>
      <vt:variant>
        <vt:lpwstr/>
      </vt:variant>
      <vt:variant>
        <vt:lpwstr>_Toc462142671</vt:lpwstr>
      </vt:variant>
      <vt:variant>
        <vt:i4>1376308</vt:i4>
      </vt:variant>
      <vt:variant>
        <vt:i4>74</vt:i4>
      </vt:variant>
      <vt:variant>
        <vt:i4>0</vt:i4>
      </vt:variant>
      <vt:variant>
        <vt:i4>5</vt:i4>
      </vt:variant>
      <vt:variant>
        <vt:lpwstr/>
      </vt:variant>
      <vt:variant>
        <vt:lpwstr>_Toc462142670</vt:lpwstr>
      </vt:variant>
      <vt:variant>
        <vt:i4>1310772</vt:i4>
      </vt:variant>
      <vt:variant>
        <vt:i4>68</vt:i4>
      </vt:variant>
      <vt:variant>
        <vt:i4>0</vt:i4>
      </vt:variant>
      <vt:variant>
        <vt:i4>5</vt:i4>
      </vt:variant>
      <vt:variant>
        <vt:lpwstr/>
      </vt:variant>
      <vt:variant>
        <vt:lpwstr>_Toc462142669</vt:lpwstr>
      </vt:variant>
      <vt:variant>
        <vt:i4>1310772</vt:i4>
      </vt:variant>
      <vt:variant>
        <vt:i4>62</vt:i4>
      </vt:variant>
      <vt:variant>
        <vt:i4>0</vt:i4>
      </vt:variant>
      <vt:variant>
        <vt:i4>5</vt:i4>
      </vt:variant>
      <vt:variant>
        <vt:lpwstr/>
      </vt:variant>
      <vt:variant>
        <vt:lpwstr>_Toc462142668</vt:lpwstr>
      </vt:variant>
      <vt:variant>
        <vt:i4>1310772</vt:i4>
      </vt:variant>
      <vt:variant>
        <vt:i4>56</vt:i4>
      </vt:variant>
      <vt:variant>
        <vt:i4>0</vt:i4>
      </vt:variant>
      <vt:variant>
        <vt:i4>5</vt:i4>
      </vt:variant>
      <vt:variant>
        <vt:lpwstr/>
      </vt:variant>
      <vt:variant>
        <vt:lpwstr>_Toc462142667</vt:lpwstr>
      </vt:variant>
      <vt:variant>
        <vt:i4>1310772</vt:i4>
      </vt:variant>
      <vt:variant>
        <vt:i4>50</vt:i4>
      </vt:variant>
      <vt:variant>
        <vt:i4>0</vt:i4>
      </vt:variant>
      <vt:variant>
        <vt:i4>5</vt:i4>
      </vt:variant>
      <vt:variant>
        <vt:lpwstr/>
      </vt:variant>
      <vt:variant>
        <vt:lpwstr>_Toc462142666</vt:lpwstr>
      </vt:variant>
      <vt:variant>
        <vt:i4>1310772</vt:i4>
      </vt:variant>
      <vt:variant>
        <vt:i4>44</vt:i4>
      </vt:variant>
      <vt:variant>
        <vt:i4>0</vt:i4>
      </vt:variant>
      <vt:variant>
        <vt:i4>5</vt:i4>
      </vt:variant>
      <vt:variant>
        <vt:lpwstr/>
      </vt:variant>
      <vt:variant>
        <vt:lpwstr>_Toc462142665</vt:lpwstr>
      </vt:variant>
      <vt:variant>
        <vt:i4>1310772</vt:i4>
      </vt:variant>
      <vt:variant>
        <vt:i4>38</vt:i4>
      </vt:variant>
      <vt:variant>
        <vt:i4>0</vt:i4>
      </vt:variant>
      <vt:variant>
        <vt:i4>5</vt:i4>
      </vt:variant>
      <vt:variant>
        <vt:lpwstr/>
      </vt:variant>
      <vt:variant>
        <vt:lpwstr>_Toc462142664</vt:lpwstr>
      </vt:variant>
      <vt:variant>
        <vt:i4>1310772</vt:i4>
      </vt:variant>
      <vt:variant>
        <vt:i4>32</vt:i4>
      </vt:variant>
      <vt:variant>
        <vt:i4>0</vt:i4>
      </vt:variant>
      <vt:variant>
        <vt:i4>5</vt:i4>
      </vt:variant>
      <vt:variant>
        <vt:lpwstr/>
      </vt:variant>
      <vt:variant>
        <vt:lpwstr>_Toc462142663</vt:lpwstr>
      </vt:variant>
      <vt:variant>
        <vt:i4>1310772</vt:i4>
      </vt:variant>
      <vt:variant>
        <vt:i4>26</vt:i4>
      </vt:variant>
      <vt:variant>
        <vt:i4>0</vt:i4>
      </vt:variant>
      <vt:variant>
        <vt:i4>5</vt:i4>
      </vt:variant>
      <vt:variant>
        <vt:lpwstr/>
      </vt:variant>
      <vt:variant>
        <vt:lpwstr>_Toc462142662</vt:lpwstr>
      </vt:variant>
      <vt:variant>
        <vt:i4>1310772</vt:i4>
      </vt:variant>
      <vt:variant>
        <vt:i4>20</vt:i4>
      </vt:variant>
      <vt:variant>
        <vt:i4>0</vt:i4>
      </vt:variant>
      <vt:variant>
        <vt:i4>5</vt:i4>
      </vt:variant>
      <vt:variant>
        <vt:lpwstr/>
      </vt:variant>
      <vt:variant>
        <vt:lpwstr>_Toc462142661</vt:lpwstr>
      </vt:variant>
      <vt:variant>
        <vt:i4>1310772</vt:i4>
      </vt:variant>
      <vt:variant>
        <vt:i4>14</vt:i4>
      </vt:variant>
      <vt:variant>
        <vt:i4>0</vt:i4>
      </vt:variant>
      <vt:variant>
        <vt:i4>5</vt:i4>
      </vt:variant>
      <vt:variant>
        <vt:lpwstr/>
      </vt:variant>
      <vt:variant>
        <vt:lpwstr>_Toc462142660</vt:lpwstr>
      </vt:variant>
      <vt:variant>
        <vt:i4>1507380</vt:i4>
      </vt:variant>
      <vt:variant>
        <vt:i4>8</vt:i4>
      </vt:variant>
      <vt:variant>
        <vt:i4>0</vt:i4>
      </vt:variant>
      <vt:variant>
        <vt:i4>5</vt:i4>
      </vt:variant>
      <vt:variant>
        <vt:lpwstr/>
      </vt:variant>
      <vt:variant>
        <vt:lpwstr>_Toc462142659</vt:lpwstr>
      </vt:variant>
      <vt:variant>
        <vt:i4>1507380</vt:i4>
      </vt:variant>
      <vt:variant>
        <vt:i4>2</vt:i4>
      </vt:variant>
      <vt:variant>
        <vt:i4>0</vt:i4>
      </vt:variant>
      <vt:variant>
        <vt:i4>5</vt:i4>
      </vt:variant>
      <vt:variant>
        <vt:lpwstr/>
      </vt:variant>
      <vt:variant>
        <vt:lpwstr>_Toc462142658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 of Social Media</dc:title>
  <dc:creator>basktayl</dc:creator>
  <cp:keywords>Description of Social Media</cp:keywords>
  <dc:description>Description of Social Media</dc:description>
  <cp:lastModifiedBy>Department of Veterans Affairs</cp:lastModifiedBy>
  <cp:revision>2</cp:revision>
  <cp:lastPrinted>2016-06-15T14:46:00Z</cp:lastPrinted>
  <dcterms:created xsi:type="dcterms:W3CDTF">2017-12-14T17:36:00Z</dcterms:created>
  <dcterms:modified xsi:type="dcterms:W3CDTF">2017-12-14T17:36:00Z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