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C11D91">
        <w:rPr>
          <w:rFonts w:ascii="Times New Roman" w:hAnsi="Times New Roman"/>
          <w:sz w:val="20"/>
        </w:rPr>
        <w:t>A</w:t>
      </w:r>
      <w:r w:rsidR="00024875">
        <w:rPr>
          <w:rFonts w:ascii="Times New Roman" w:hAnsi="Times New Roman"/>
          <w:sz w:val="20"/>
        </w:rPr>
        <w:t>ffairs</w:t>
      </w:r>
      <w:r w:rsidR="00024875">
        <w:rPr>
          <w:rFonts w:ascii="Times New Roman" w:hAnsi="Times New Roman"/>
          <w:sz w:val="20"/>
        </w:rPr>
        <w:tab/>
        <w:t>M29-1, Part 3, Chapter 12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AB3DCE">
        <w:rPr>
          <w:b/>
          <w:bCs/>
          <w:sz w:val="20"/>
        </w:rPr>
        <w:tab/>
        <w:t xml:space="preserve">          </w:t>
      </w:r>
      <w:r w:rsidR="00AB3DCE" w:rsidRPr="00AB3DCE">
        <w:rPr>
          <w:b/>
          <w:bCs/>
          <w:sz w:val="20"/>
        </w:rPr>
        <w:t>August 22,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C624B">
      <w:pPr>
        <w:pStyle w:val="Heading4"/>
      </w:pPr>
      <w:r>
        <w:t>Key Changes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9E79A9" w:rsidRDefault="00024875" w:rsidP="00A3082B">
            <w:pPr>
              <w:rPr>
                <w:color w:val="auto"/>
                <w:sz w:val="22"/>
                <w:szCs w:val="22"/>
              </w:rPr>
            </w:pPr>
            <w:r>
              <w:t>M29-1, Part 3</w:t>
            </w:r>
            <w:r w:rsidR="005C624B">
              <w:t xml:space="preserve">, </w:t>
            </w:r>
            <w:r>
              <w:t>Chapter 12</w:t>
            </w:r>
            <w:r w:rsidR="009E79A9">
              <w:t xml:space="preserve"> is being removed as the information </w:t>
            </w:r>
            <w:r w:rsidR="00AB3DCE">
              <w:t>is already included in</w:t>
            </w:r>
            <w:r w:rsidR="009E79A9">
              <w:t xml:space="preserve"> M29-1, Part 1, Chapter 35- Third Party Requests and M29-1, Part 4, Chapter 7- Appeals.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fspro_2columns"/>
      </v:shape>
    </w:pict>
  </w:numPicBullet>
  <w:numPicBullet w:numPicBulletId="1">
    <w:pict>
      <v:shape id="_x0000_i1027" type="#_x0000_t75" style="width:14.4pt;height:14.4pt" o:bullet="t">
        <v:imagedata r:id="rId2" o:title="advanced"/>
      </v:shape>
    </w:pict>
  </w:numPicBullet>
  <w:numPicBullet w:numPicBulletId="2">
    <w:pict>
      <v:shape id="_x0000_i1028" type="#_x0000_t75" style="width:14.4pt;height:14.4pt" o:bullet="t">
        <v:imagedata r:id="rId3" o:title="continue"/>
      </v:shape>
    </w:pict>
  </w:numPicBullet>
  <w:numPicBullet w:numPicBulletId="3">
    <w:pict>
      <v:shape id="_x0000_i1029" type="#_x0000_t75" style="width:14.4pt;height:14.4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D75C14"/>
    <w:multiLevelType w:val="hybridMultilevel"/>
    <w:tmpl w:val="264C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4875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37BE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C624B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16249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887"/>
    <w:rsid w:val="00916AE6"/>
    <w:rsid w:val="00933BDB"/>
    <w:rsid w:val="00945950"/>
    <w:rsid w:val="009769CD"/>
    <w:rsid w:val="009915D0"/>
    <w:rsid w:val="00997D98"/>
    <w:rsid w:val="009C22C8"/>
    <w:rsid w:val="009C6B2E"/>
    <w:rsid w:val="009D47A2"/>
    <w:rsid w:val="009E5F2A"/>
    <w:rsid w:val="009E6E1A"/>
    <w:rsid w:val="009E79A9"/>
    <w:rsid w:val="009F4736"/>
    <w:rsid w:val="00A01AF7"/>
    <w:rsid w:val="00A2703B"/>
    <w:rsid w:val="00A3082B"/>
    <w:rsid w:val="00A315CB"/>
    <w:rsid w:val="00A3579D"/>
    <w:rsid w:val="00A55356"/>
    <w:rsid w:val="00A557BB"/>
    <w:rsid w:val="00A8520D"/>
    <w:rsid w:val="00AB3DCE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11D91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9A689-8132-4329-8E35-93D5486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2019-08-29T12:51:00Z</dcterms:created>
  <dcterms:modified xsi:type="dcterms:W3CDTF">2019-08-29T12:51:00Z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