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1057D5">
        <w:rPr>
          <w:rFonts w:ascii="Times New Roman" w:hAnsi="Times New Roman"/>
          <w:sz w:val="20"/>
        </w:rPr>
        <w:t>Affairs</w:t>
      </w:r>
      <w:r w:rsidR="001057D5">
        <w:rPr>
          <w:rFonts w:ascii="Times New Roman" w:hAnsi="Times New Roman"/>
          <w:sz w:val="20"/>
        </w:rPr>
        <w:tab/>
        <w:t>M29-1, Part 1, Chapter 35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</w:t>
      </w:r>
      <w:r w:rsidR="000C4FC2" w:rsidRPr="000C4FC2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1057D5">
              <w:t>1, Part 1, Chapter 35</w:t>
            </w:r>
            <w:r w:rsidR="000C4FC2">
              <w:t>.</w:t>
            </w:r>
            <w:r w:rsidR="001057D5">
              <w:t xml:space="preserve">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1057D5">
              <w:rPr>
                <w:b/>
              </w:rPr>
              <w:t>, Part 1, Chapter 35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r w:rsidR="00C264BE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FF18DF">
              <w:rPr>
                <w:b/>
              </w:rPr>
              <w:t>M29-1,</w:t>
            </w:r>
            <w:r w:rsidR="001057D5">
              <w:rPr>
                <w:b/>
              </w:rPr>
              <w:t xml:space="preserve"> Part 1, Chapter 35</w:t>
            </w:r>
            <w:r w:rsidR="00FF18DF">
              <w:t xml:space="preserve"> </w:t>
            </w:r>
            <w:r w:rsidRPr="009E5F2A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FE312A" w:rsidRPr="00542903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12A" w:rsidRPr="00542903" w:rsidRDefault="00FE312A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>Adds entire Chapter 35 Third Party Requests to M29-1, Part 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12A" w:rsidRPr="00542903" w:rsidRDefault="00FE312A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>Chapter 35</w:t>
            </w:r>
          </w:p>
        </w:tc>
      </w:tr>
      <w:tr w:rsidR="0060514F" w:rsidRPr="00542903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542903" w:rsidRDefault="0074395E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 xml:space="preserve">Explains </w:t>
            </w:r>
            <w:r w:rsidR="006B6171" w:rsidRPr="00542903">
              <w:rPr>
                <w:b w:val="0"/>
              </w:rPr>
              <w:t>that an insured’s third-party representatives</w:t>
            </w:r>
            <w:r w:rsidR="002472C7" w:rsidRPr="00542903">
              <w:rPr>
                <w:b w:val="0"/>
              </w:rPr>
              <w:t xml:space="preserve"> may</w:t>
            </w:r>
            <w:r w:rsidR="006B6171" w:rsidRPr="00542903">
              <w:rPr>
                <w:b w:val="0"/>
              </w:rPr>
              <w:t xml:space="preserve"> include </w:t>
            </w:r>
            <w:r w:rsidRPr="00542903">
              <w:rPr>
                <w:b w:val="0"/>
              </w:rPr>
              <w:t xml:space="preserve">a VA fiduciary, power of attorney, </w:t>
            </w:r>
            <w:r w:rsidR="006B6171" w:rsidRPr="00542903">
              <w:rPr>
                <w:b w:val="0"/>
              </w:rPr>
              <w:t xml:space="preserve">legal guardian; also clarifies that VA employees will not release any information regarding the account, other than premium amounts to a </w:t>
            </w:r>
            <w:r w:rsidR="009A5FEA" w:rsidRPr="00542903">
              <w:rPr>
                <w:b w:val="0"/>
              </w:rPr>
              <w:t>V</w:t>
            </w:r>
            <w:r w:rsidR="006B6171" w:rsidRPr="00542903">
              <w:rPr>
                <w:b w:val="0"/>
              </w:rPr>
              <w:t>eter</w:t>
            </w:r>
            <w:r w:rsidR="00C56D3D" w:rsidRPr="00542903">
              <w:rPr>
                <w:b w:val="0"/>
              </w:rPr>
              <w:t>an</w:t>
            </w:r>
            <w:r w:rsidR="009A5FEA" w:rsidRPr="00542903">
              <w:rPr>
                <w:b w:val="0"/>
              </w:rPr>
              <w:t>s Service O</w:t>
            </w:r>
            <w:r w:rsidR="006B6171" w:rsidRPr="00542903">
              <w:rPr>
                <w:b w:val="0"/>
              </w:rPr>
              <w:t>rganization, without prior written authorization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542903" w:rsidRDefault="006B6171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>Subchapter 35.01</w:t>
            </w:r>
          </w:p>
        </w:tc>
      </w:tr>
      <w:tr w:rsidR="002A1D3E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542903" w:rsidRDefault="0074395E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>Explains</w:t>
            </w:r>
            <w:r w:rsidR="002472C7" w:rsidRPr="00542903">
              <w:rPr>
                <w:b w:val="0"/>
              </w:rPr>
              <w:t xml:space="preserve"> that any information regarding premium</w:t>
            </w:r>
            <w:r w:rsidR="009A5FEA" w:rsidRPr="00542903">
              <w:rPr>
                <w:b w:val="0"/>
              </w:rPr>
              <w:t xml:space="preserve"> status</w:t>
            </w:r>
            <w:r w:rsidR="002472C7" w:rsidRPr="00542903">
              <w:rPr>
                <w:b w:val="0"/>
              </w:rPr>
              <w:t xml:space="preserve"> or existing loans will only be released to the insured or his authorized </w:t>
            </w:r>
            <w:r w:rsidR="00EC0AC3" w:rsidRPr="00542903">
              <w:rPr>
                <w:b w:val="0"/>
              </w:rPr>
              <w:t>third-party representatives</w:t>
            </w:r>
            <w:r w:rsidRPr="00542903">
              <w:rPr>
                <w:b w:val="0"/>
              </w:rPr>
              <w:t>; however general information on the insurance program may be released to anyone.</w:t>
            </w:r>
          </w:p>
        </w:tc>
        <w:tc>
          <w:tcPr>
            <w:tcW w:w="1058" w:type="pct"/>
            <w:shd w:val="clear" w:color="auto" w:fill="auto"/>
          </w:tcPr>
          <w:p w:rsidR="002A1D3E" w:rsidRPr="00542903" w:rsidRDefault="00C56D3D" w:rsidP="00673296">
            <w:pPr>
              <w:pStyle w:val="TableHeaderText"/>
              <w:jc w:val="left"/>
              <w:rPr>
                <w:b w:val="0"/>
              </w:rPr>
            </w:pPr>
            <w:r w:rsidRPr="00542903">
              <w:rPr>
                <w:b w:val="0"/>
              </w:rPr>
              <w:t>Subchapter 35.01</w:t>
            </w:r>
          </w:p>
        </w:tc>
      </w:tr>
      <w:tr w:rsidR="0074395E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74395E" w:rsidRPr="00542903" w:rsidRDefault="00D325BB" w:rsidP="00673296">
            <w:pPr>
              <w:pStyle w:val="TableText"/>
            </w:pPr>
            <w:r w:rsidRPr="00542903">
              <w:t xml:space="preserve">Explains how Insurance will </w:t>
            </w:r>
            <w:r w:rsidR="001F2E63" w:rsidRPr="00542903">
              <w:t xml:space="preserve">authorize release of information to a third party and </w:t>
            </w:r>
            <w:r w:rsidRPr="00542903">
              <w:t>communicate with the authorized third party</w:t>
            </w:r>
            <w:r w:rsidR="001F2E63" w:rsidRPr="00542903">
              <w:t xml:space="preserve"> and the insured.</w:t>
            </w:r>
          </w:p>
        </w:tc>
        <w:tc>
          <w:tcPr>
            <w:tcW w:w="1058" w:type="pct"/>
            <w:shd w:val="clear" w:color="auto" w:fill="auto"/>
          </w:tcPr>
          <w:p w:rsidR="0074395E" w:rsidRPr="00542903" w:rsidRDefault="001F2E63" w:rsidP="00673296">
            <w:pPr>
              <w:pStyle w:val="TableText"/>
            </w:pPr>
            <w:r w:rsidRPr="00542903">
              <w:t>Subchapter 35.01</w:t>
            </w:r>
          </w:p>
        </w:tc>
      </w:tr>
      <w:tr w:rsidR="001F2E63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F2E63" w:rsidRPr="00542903" w:rsidRDefault="001F2E63" w:rsidP="00673296">
            <w:pPr>
              <w:pStyle w:val="TableText"/>
            </w:pPr>
            <w:r w:rsidRPr="00542903">
              <w:t>Explains who Insurance considers an authorized VA fiduciary or legal guardian and what actions they can take on behalf of an insured or beneficiary</w:t>
            </w:r>
          </w:p>
        </w:tc>
        <w:tc>
          <w:tcPr>
            <w:tcW w:w="1058" w:type="pct"/>
            <w:shd w:val="clear" w:color="auto" w:fill="auto"/>
          </w:tcPr>
          <w:p w:rsidR="001F2E63" w:rsidRPr="00542903" w:rsidRDefault="001F2E63" w:rsidP="00673296">
            <w:pPr>
              <w:pStyle w:val="TableText"/>
            </w:pPr>
            <w:r w:rsidRPr="00542903">
              <w:t>Subchapter 35.02</w:t>
            </w:r>
          </w:p>
        </w:tc>
      </w:tr>
      <w:tr w:rsidR="001F2E63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F2E63" w:rsidRPr="00542903" w:rsidRDefault="001F2E63" w:rsidP="00673296">
            <w:pPr>
              <w:pStyle w:val="TableText"/>
            </w:pPr>
            <w:r w:rsidRPr="00542903">
              <w:t xml:space="preserve">Explains that VA fiduciaries or legal guardians can access the name of the beneficiary but in general cannot name beneficiaries </w:t>
            </w:r>
          </w:p>
        </w:tc>
        <w:tc>
          <w:tcPr>
            <w:tcW w:w="1058" w:type="pct"/>
            <w:shd w:val="clear" w:color="auto" w:fill="auto"/>
          </w:tcPr>
          <w:p w:rsidR="001F2E63" w:rsidRPr="00542903" w:rsidRDefault="001F2E63" w:rsidP="00673296">
            <w:pPr>
              <w:pStyle w:val="TableText"/>
            </w:pPr>
            <w:r w:rsidRPr="00542903">
              <w:t>Subchapter 35.02</w:t>
            </w:r>
          </w:p>
        </w:tc>
      </w:tr>
      <w:tr w:rsidR="002A1D3E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542903" w:rsidRDefault="001F2E63" w:rsidP="00673296">
            <w:pPr>
              <w:pStyle w:val="TableText"/>
            </w:pPr>
            <w:r w:rsidRPr="00542903">
              <w:t xml:space="preserve">Explains </w:t>
            </w:r>
            <w:r w:rsidR="00C4320D" w:rsidRPr="00542903">
              <w:t>that a fiduciary must be verified through VA systems</w:t>
            </w:r>
            <w:r w:rsidR="003565EB" w:rsidRPr="00542903">
              <w:t xml:space="preserve"> or have submitted VA Form 29-555 </w:t>
            </w:r>
            <w:r w:rsidRPr="00542903">
              <w:t xml:space="preserve">before any </w:t>
            </w:r>
            <w:r w:rsidR="00C4320D" w:rsidRPr="00542903">
              <w:t xml:space="preserve">actions on the account are approved; </w:t>
            </w:r>
            <w:r w:rsidRPr="00542903">
              <w:t xml:space="preserve">explains </w:t>
            </w:r>
            <w:r w:rsidR="002F439B" w:rsidRPr="00542903">
              <w:t xml:space="preserve">that when a legal guardian requests an action on the </w:t>
            </w:r>
            <w:r w:rsidR="002F439B" w:rsidRPr="00542903">
              <w:lastRenderedPageBreak/>
              <w:t xml:space="preserve">account, evidence of his appointment from the court of appropriate jurisdiction must be received </w:t>
            </w:r>
          </w:p>
        </w:tc>
        <w:tc>
          <w:tcPr>
            <w:tcW w:w="1058" w:type="pct"/>
            <w:shd w:val="clear" w:color="auto" w:fill="auto"/>
          </w:tcPr>
          <w:p w:rsidR="002A1D3E" w:rsidRPr="00542903" w:rsidRDefault="00C33956" w:rsidP="00673296">
            <w:pPr>
              <w:pStyle w:val="TableText"/>
            </w:pPr>
            <w:r w:rsidRPr="00542903">
              <w:lastRenderedPageBreak/>
              <w:t>Subchapter 35.02</w:t>
            </w:r>
          </w:p>
        </w:tc>
      </w:tr>
      <w:tr w:rsidR="00542903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42903" w:rsidRPr="00542903" w:rsidRDefault="00542903" w:rsidP="00673296">
            <w:pPr>
              <w:pStyle w:val="TableText"/>
            </w:pPr>
            <w:r w:rsidRPr="00542903">
              <w:t>Explains that a Power of Attorney must be put into effect when the member is competent and must be signed by the insured; explains that some Power of Attorneys grant broad authority but others are limited to specific actions; explains that a Power of Attorney will remain in effect until revoked by the insured</w:t>
            </w:r>
          </w:p>
        </w:tc>
        <w:tc>
          <w:tcPr>
            <w:tcW w:w="1058" w:type="pct"/>
            <w:shd w:val="clear" w:color="auto" w:fill="auto"/>
          </w:tcPr>
          <w:p w:rsidR="00542903" w:rsidRPr="00542903" w:rsidRDefault="00542903" w:rsidP="00673296">
            <w:pPr>
              <w:pStyle w:val="TableText"/>
            </w:pPr>
            <w:r w:rsidRPr="00542903">
              <w:t>Subchapter 35.03</w:t>
            </w:r>
          </w:p>
        </w:tc>
      </w:tr>
      <w:tr w:rsidR="002A1D3E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542903" w:rsidRDefault="00542903" w:rsidP="00673296">
            <w:pPr>
              <w:pStyle w:val="TableText"/>
            </w:pPr>
            <w:r w:rsidRPr="00542903">
              <w:t>Explains</w:t>
            </w:r>
            <w:r w:rsidR="000B0C46" w:rsidRPr="00542903">
              <w:t xml:space="preserve"> that a health care Power of Attorney is not acceptable for taking a</w:t>
            </w:r>
            <w:r w:rsidRPr="00542903">
              <w:t>ctions on the insurance account</w:t>
            </w:r>
          </w:p>
        </w:tc>
        <w:tc>
          <w:tcPr>
            <w:tcW w:w="1058" w:type="pct"/>
            <w:shd w:val="clear" w:color="auto" w:fill="auto"/>
          </w:tcPr>
          <w:p w:rsidR="002A1D3E" w:rsidRPr="00542903" w:rsidRDefault="000B0C46" w:rsidP="00673296">
            <w:pPr>
              <w:pStyle w:val="TableText"/>
            </w:pPr>
            <w:r w:rsidRPr="00542903">
              <w:t>Subchapter 35.03</w:t>
            </w:r>
          </w:p>
        </w:tc>
      </w:tr>
      <w:tr w:rsidR="002A1D3E" w:rsidRPr="00542903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542903" w:rsidRDefault="00C264BE" w:rsidP="00673296">
            <w:pPr>
              <w:pStyle w:val="TableText"/>
            </w:pPr>
            <w:r w:rsidRPr="00542903">
              <w:t>Explains the language under which a Power of Attorney document will either remain in effect or be revoked upon the occurrence of the mental incapacity of the insured</w:t>
            </w:r>
          </w:p>
        </w:tc>
        <w:tc>
          <w:tcPr>
            <w:tcW w:w="1058" w:type="pct"/>
            <w:shd w:val="clear" w:color="auto" w:fill="auto"/>
          </w:tcPr>
          <w:p w:rsidR="002A1D3E" w:rsidRPr="00542903" w:rsidRDefault="00C264BE" w:rsidP="00673296">
            <w:pPr>
              <w:pStyle w:val="TableText"/>
            </w:pPr>
            <w:r w:rsidRPr="00542903">
              <w:t>Subchapter 35.03</w:t>
            </w:r>
          </w:p>
        </w:tc>
      </w:tr>
    </w:tbl>
    <w:p w:rsidR="0060514F" w:rsidRPr="00542903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542903" w:rsidTr="0060514F">
        <w:trPr>
          <w:trHeight w:val="330"/>
        </w:trPr>
        <w:tc>
          <w:tcPr>
            <w:tcW w:w="7380" w:type="dxa"/>
          </w:tcPr>
          <w:p w:rsidR="0060514F" w:rsidRPr="00542903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542903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542903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542903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542903" w:rsidTr="00673296">
        <w:trPr>
          <w:trHeight w:val="187"/>
        </w:trPr>
        <w:tc>
          <w:tcPr>
            <w:tcW w:w="7380" w:type="dxa"/>
          </w:tcPr>
          <w:p w:rsidR="0060514F" w:rsidRPr="00542903" w:rsidRDefault="001F2E63" w:rsidP="00673296">
            <w:r w:rsidRPr="00542903">
              <w:t xml:space="preserve">Explains that when an updated VA Form 29-555 </w:t>
            </w:r>
            <w:r w:rsidR="00542903" w:rsidRPr="00542903">
              <w:t xml:space="preserve">or evidence of court appointment </w:t>
            </w:r>
            <w:r w:rsidRPr="00542903">
              <w:t xml:space="preserve">is received, it must be updated electronically </w:t>
            </w:r>
            <w:r w:rsidR="00542903" w:rsidRPr="00542903">
              <w:t>to th</w:t>
            </w:r>
            <w:r w:rsidRPr="00542903">
              <w:t>e insured’s account</w:t>
            </w:r>
          </w:p>
        </w:tc>
        <w:tc>
          <w:tcPr>
            <w:tcW w:w="1980" w:type="dxa"/>
          </w:tcPr>
          <w:p w:rsidR="0060514F" w:rsidRPr="00542903" w:rsidRDefault="00543568" w:rsidP="00673296">
            <w:r w:rsidRPr="00542903">
              <w:t>Subchapter 35.02</w:t>
            </w:r>
          </w:p>
        </w:tc>
      </w:tr>
      <w:tr w:rsidR="0060514F" w:rsidRPr="00542903" w:rsidTr="00673296">
        <w:trPr>
          <w:trHeight w:val="187"/>
        </w:trPr>
        <w:tc>
          <w:tcPr>
            <w:tcW w:w="7380" w:type="dxa"/>
          </w:tcPr>
          <w:p w:rsidR="0060514F" w:rsidRPr="00542903" w:rsidRDefault="00543568" w:rsidP="00673296">
            <w:r w:rsidRPr="00542903">
              <w:t>Explains that when a VA-appointed fiduciary receives a payment of $350 or more, it must be reported to the Veterans Service Center Manager of appropriate jurisdiction;</w:t>
            </w:r>
          </w:p>
        </w:tc>
        <w:tc>
          <w:tcPr>
            <w:tcW w:w="1980" w:type="dxa"/>
          </w:tcPr>
          <w:p w:rsidR="0060514F" w:rsidRPr="00542903" w:rsidRDefault="00543568" w:rsidP="00673296">
            <w:r w:rsidRPr="00542903">
              <w:t>Subchapter 35.02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542903" w:rsidRDefault="00542903" w:rsidP="00673296">
            <w:r w:rsidRPr="00542903">
              <w:t>Explains that all Power of Attorney documentation must be updated electronically to the insured’s account</w:t>
            </w:r>
          </w:p>
        </w:tc>
        <w:tc>
          <w:tcPr>
            <w:tcW w:w="1980" w:type="dxa"/>
          </w:tcPr>
          <w:p w:rsidR="0060514F" w:rsidRPr="0060514F" w:rsidRDefault="00542903" w:rsidP="00673296">
            <w:r w:rsidRPr="00542903">
              <w:t>Subchapter 35.03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B0C46"/>
    <w:rsid w:val="000C4FC2"/>
    <w:rsid w:val="000E1696"/>
    <w:rsid w:val="000E320F"/>
    <w:rsid w:val="00100433"/>
    <w:rsid w:val="0010215F"/>
    <w:rsid w:val="001057D5"/>
    <w:rsid w:val="00106EEF"/>
    <w:rsid w:val="00120103"/>
    <w:rsid w:val="00123973"/>
    <w:rsid w:val="001253ED"/>
    <w:rsid w:val="00186D46"/>
    <w:rsid w:val="001B3F58"/>
    <w:rsid w:val="001C3AE3"/>
    <w:rsid w:val="001C3EB5"/>
    <w:rsid w:val="001F2E63"/>
    <w:rsid w:val="002041BE"/>
    <w:rsid w:val="00205C50"/>
    <w:rsid w:val="002220F1"/>
    <w:rsid w:val="00237C22"/>
    <w:rsid w:val="00240624"/>
    <w:rsid w:val="002472C7"/>
    <w:rsid w:val="00264204"/>
    <w:rsid w:val="00271962"/>
    <w:rsid w:val="0027298D"/>
    <w:rsid w:val="002A1D3E"/>
    <w:rsid w:val="002B7A7E"/>
    <w:rsid w:val="002F439B"/>
    <w:rsid w:val="002F5B21"/>
    <w:rsid w:val="002F7397"/>
    <w:rsid w:val="00311F26"/>
    <w:rsid w:val="00332B80"/>
    <w:rsid w:val="00341981"/>
    <w:rsid w:val="003565EB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42903"/>
    <w:rsid w:val="00543568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6171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4395E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A5FEA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59DA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64BE"/>
    <w:rsid w:val="00C273AD"/>
    <w:rsid w:val="00C33956"/>
    <w:rsid w:val="00C4320D"/>
    <w:rsid w:val="00C56D3D"/>
    <w:rsid w:val="00C72D10"/>
    <w:rsid w:val="00C765C7"/>
    <w:rsid w:val="00CD2D08"/>
    <w:rsid w:val="00D325BB"/>
    <w:rsid w:val="00D33A6E"/>
    <w:rsid w:val="00D36508"/>
    <w:rsid w:val="00D57B91"/>
    <w:rsid w:val="00D61497"/>
    <w:rsid w:val="00D77146"/>
    <w:rsid w:val="00D823AF"/>
    <w:rsid w:val="00D87741"/>
    <w:rsid w:val="00D9207B"/>
    <w:rsid w:val="00D96F6B"/>
    <w:rsid w:val="00DA11C2"/>
    <w:rsid w:val="00DA67B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B633E"/>
    <w:rsid w:val="00EC0AC3"/>
    <w:rsid w:val="00ED4D5E"/>
    <w:rsid w:val="00ED71C8"/>
    <w:rsid w:val="00F006B2"/>
    <w:rsid w:val="00F43DFA"/>
    <w:rsid w:val="00F87670"/>
    <w:rsid w:val="00F87F72"/>
    <w:rsid w:val="00F90609"/>
    <w:rsid w:val="00FB6AD1"/>
    <w:rsid w:val="00FC5EE2"/>
    <w:rsid w:val="00FE312A"/>
    <w:rsid w:val="00FF18D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06CEE-E650-480E-8920-B65647B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2019-06-14T14:53:00Z</dcterms:created>
  <dcterms:modified xsi:type="dcterms:W3CDTF">2019-06-14T14:53:00Z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