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 xml:space="preserve">of Veterans </w:t>
      </w:r>
      <w:r w:rsidR="00B86E94">
        <w:rPr>
          <w:rFonts w:ascii="Times New Roman" w:hAnsi="Times New Roman"/>
          <w:sz w:val="20"/>
        </w:rPr>
        <w:t>Affairs</w:t>
      </w:r>
      <w:r w:rsidR="00B86E94">
        <w:rPr>
          <w:rFonts w:ascii="Times New Roman" w:hAnsi="Times New Roman"/>
          <w:sz w:val="20"/>
        </w:rPr>
        <w:tab/>
        <w:t>M29-1, Part 1, Chapter 25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4D17B7">
        <w:rPr>
          <w:b/>
          <w:bCs/>
          <w:sz w:val="20"/>
        </w:rPr>
        <w:tab/>
        <w:t xml:space="preserve">           </w:t>
      </w:r>
      <w:r w:rsidR="004D17B7" w:rsidRPr="004D17B7">
        <w:rPr>
          <w:b/>
          <w:bCs/>
          <w:sz w:val="20"/>
        </w:rPr>
        <w:t xml:space="preserve">August </w:t>
      </w:r>
      <w:r w:rsidR="004D17B7">
        <w:rPr>
          <w:b/>
          <w:bCs/>
          <w:sz w:val="20"/>
        </w:rPr>
        <w:t>1</w:t>
      </w:r>
      <w:r w:rsidR="004D17B7" w:rsidRPr="004D17B7">
        <w:rPr>
          <w:b/>
          <w:bCs/>
          <w:sz w:val="20"/>
        </w:rPr>
        <w:t>5, 2019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AE64CB" w:rsidP="00504F80">
      <w:pPr>
        <w:pStyle w:val="Heading4"/>
      </w:pPr>
      <w:r>
        <w:t>Key Changes</w:t>
      </w:r>
    </w:p>
    <w:p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E91935" w:rsidTr="00C24D50">
        <w:tc>
          <w:tcPr>
            <w:tcW w:w="1728" w:type="dxa"/>
          </w:tcPr>
          <w:p w:rsidR="00504F80" w:rsidRPr="00E91935" w:rsidRDefault="00504F80" w:rsidP="00237C22">
            <w:pPr>
              <w:pStyle w:val="Heading5"/>
            </w:pPr>
            <w:r w:rsidRPr="00E91935">
              <w:t>Changes Included in This Revision</w:t>
            </w:r>
          </w:p>
        </w:tc>
        <w:tc>
          <w:tcPr>
            <w:tcW w:w="7740" w:type="dxa"/>
          </w:tcPr>
          <w:p w:rsidR="00504F80" w:rsidRPr="00E91935" w:rsidRDefault="00504F80" w:rsidP="00237C22">
            <w:pPr>
              <w:pStyle w:val="BlockText"/>
            </w:pPr>
            <w:r w:rsidRPr="00E91935">
              <w:t>The table below describes the changes included in this revision of Veter</w:t>
            </w:r>
            <w:r w:rsidR="00311F26" w:rsidRPr="00E91935">
              <w:t>ans Benefits Insurance Manual M29-</w:t>
            </w:r>
            <w:r w:rsidR="00B86E94" w:rsidRPr="00E91935">
              <w:t>1, Part 1, Chapter 25</w:t>
            </w:r>
            <w:r w:rsidR="008C4EEE" w:rsidRPr="00E91935">
              <w:t>.</w:t>
            </w:r>
          </w:p>
          <w:p w:rsidR="00504F80" w:rsidRPr="00E91935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:rsidR="00504F80" w:rsidRPr="00E91935" w:rsidRDefault="00504F80" w:rsidP="00237C22">
            <w:pPr>
              <w:pStyle w:val="BulletText1"/>
              <w:numPr>
                <w:ilvl w:val="0"/>
                <w:numId w:val="0"/>
              </w:numPr>
            </w:pPr>
            <w:r w:rsidRPr="00E91935">
              <w:rPr>
                <w:b/>
                <w:i/>
              </w:rPr>
              <w:t>Notes</w:t>
            </w:r>
            <w:r w:rsidRPr="00E91935">
              <w:t xml:space="preserve">:  </w:t>
            </w:r>
          </w:p>
          <w:p w:rsidR="0027298D" w:rsidRPr="00E91935" w:rsidRDefault="00311F26" w:rsidP="00311F26">
            <w:pPr>
              <w:pStyle w:val="BulletText1"/>
            </w:pPr>
            <w:r w:rsidRPr="00E91935">
              <w:rPr>
                <w:b/>
              </w:rPr>
              <w:t>M29-1</w:t>
            </w:r>
            <w:r w:rsidR="00B86E94" w:rsidRPr="00E91935">
              <w:rPr>
                <w:b/>
              </w:rPr>
              <w:t>, Part 1, Chapter 25</w:t>
            </w:r>
            <w:r w:rsidR="00DD22A9" w:rsidRPr="00E91935">
              <w:t xml:space="preserve"> has been rewritten in its entirety for the purpose of improving clarity and readability.  Any substantive changes are itemized in the table below.</w:t>
            </w:r>
          </w:p>
          <w:p w:rsidR="00504F80" w:rsidRPr="00E91935" w:rsidRDefault="00504F80" w:rsidP="00C24D50">
            <w:pPr>
              <w:pStyle w:val="BulletText1"/>
            </w:pPr>
            <w:r w:rsidRPr="00E91935">
              <w:t xml:space="preserve">Minor editorial changes have also been made to </w:t>
            </w:r>
          </w:p>
          <w:p w:rsidR="00DD22A9" w:rsidRPr="00E91935" w:rsidRDefault="00DD22A9" w:rsidP="00237C22">
            <w:pPr>
              <w:pStyle w:val="BulletText2"/>
              <w:tabs>
                <w:tab w:val="num" w:pos="547"/>
              </w:tabs>
            </w:pPr>
            <w:r w:rsidRPr="00E91935">
              <w:t>improve clarity and readability</w:t>
            </w:r>
          </w:p>
          <w:p w:rsidR="00B858F9" w:rsidRPr="00E91935" w:rsidRDefault="00B858F9" w:rsidP="00B858F9">
            <w:pPr>
              <w:pStyle w:val="BulletText2"/>
              <w:tabs>
                <w:tab w:val="num" w:pos="547"/>
              </w:tabs>
            </w:pPr>
            <w:r w:rsidRPr="00E91935">
              <w:t>add references</w:t>
            </w:r>
          </w:p>
          <w:p w:rsidR="00504F80" w:rsidRPr="00E91935" w:rsidRDefault="00504F80" w:rsidP="00237C22">
            <w:pPr>
              <w:pStyle w:val="BulletText2"/>
              <w:tabs>
                <w:tab w:val="num" w:pos="547"/>
              </w:tabs>
            </w:pPr>
            <w:r w:rsidRPr="00E91935">
              <w:t>update incorrect or obsolete references</w:t>
            </w:r>
          </w:p>
          <w:p w:rsidR="00504F80" w:rsidRPr="00E91935" w:rsidRDefault="00504F80" w:rsidP="00237C22">
            <w:pPr>
              <w:pStyle w:val="BulletText2"/>
              <w:tabs>
                <w:tab w:val="num" w:pos="547"/>
              </w:tabs>
            </w:pPr>
            <w:r w:rsidRPr="00E91935">
              <w:t>update obsolete terminology, where appropriate</w:t>
            </w:r>
          </w:p>
          <w:p w:rsidR="00311F26" w:rsidRPr="00E91935" w:rsidRDefault="009E5F2A" w:rsidP="00311F26">
            <w:pPr>
              <w:pStyle w:val="BulletText2"/>
              <w:tabs>
                <w:tab w:val="num" w:pos="547"/>
              </w:tabs>
            </w:pPr>
            <w:r w:rsidRPr="00E91935">
              <w:t xml:space="preserve">reorganize/relocate content within </w:t>
            </w:r>
            <w:r w:rsidR="008C4EEE" w:rsidRPr="00E91935">
              <w:rPr>
                <w:b/>
              </w:rPr>
              <w:t>M</w:t>
            </w:r>
            <w:r w:rsidR="00311F26" w:rsidRPr="00E91935">
              <w:rPr>
                <w:b/>
              </w:rPr>
              <w:t>29</w:t>
            </w:r>
            <w:r w:rsidR="008C4EEE" w:rsidRPr="00E91935">
              <w:rPr>
                <w:b/>
              </w:rPr>
              <w:t>-1,</w:t>
            </w:r>
            <w:r w:rsidR="00B86E94" w:rsidRPr="00E91935">
              <w:rPr>
                <w:b/>
              </w:rPr>
              <w:t xml:space="preserve"> Part 1, Chapter 25</w:t>
            </w:r>
            <w:r w:rsidRPr="00E91935">
              <w:t xml:space="preserve"> so that it flows more logically</w:t>
            </w:r>
          </w:p>
          <w:p w:rsidR="003E2CA2" w:rsidRPr="00E91935" w:rsidRDefault="003E2CA2" w:rsidP="00237C22">
            <w:pPr>
              <w:pStyle w:val="BulletText2"/>
              <w:tabs>
                <w:tab w:val="num" w:pos="547"/>
              </w:tabs>
            </w:pPr>
            <w:r w:rsidRPr="00E91935">
              <w:t>reassign alphabetical designations to individual blocks, where necessary, to account for new and/or deleted blocks within a topic</w:t>
            </w:r>
          </w:p>
          <w:p w:rsidR="00504F80" w:rsidRPr="00E91935" w:rsidRDefault="00A557BB" w:rsidP="00DD22A9">
            <w:pPr>
              <w:pStyle w:val="BulletText2"/>
              <w:tabs>
                <w:tab w:val="num" w:pos="547"/>
              </w:tabs>
            </w:pPr>
            <w:r w:rsidRPr="00E91935">
              <w:t xml:space="preserve">update </w:t>
            </w:r>
            <w:r w:rsidR="00DD22A9" w:rsidRPr="00E91935">
              <w:t xml:space="preserve">the labels of individual blocks and the titles of </w:t>
            </w:r>
            <w:r w:rsidRPr="00E91935">
              <w:t>section</w:t>
            </w:r>
            <w:r w:rsidR="00DD22A9" w:rsidRPr="00E91935">
              <w:t>s</w:t>
            </w:r>
            <w:r w:rsidRPr="00E91935">
              <w:t xml:space="preserve"> and topic</w:t>
            </w:r>
            <w:r w:rsidR="00DD22A9" w:rsidRPr="00E91935">
              <w:t>s</w:t>
            </w:r>
            <w:r w:rsidRPr="00E91935">
              <w:t xml:space="preserve"> to more accurately reflect their content</w:t>
            </w:r>
            <w:r w:rsidR="00504F80" w:rsidRPr="00E91935">
              <w:t xml:space="preserve">, and </w:t>
            </w:r>
          </w:p>
          <w:p w:rsidR="00504F80" w:rsidRPr="00E91935" w:rsidRDefault="00504F80" w:rsidP="00120103">
            <w:pPr>
              <w:pStyle w:val="BulletText2"/>
            </w:pPr>
            <w:r w:rsidRPr="00E91935">
              <w:t>bring the document into conformance with M2</w:t>
            </w:r>
            <w:r w:rsidR="00311F26" w:rsidRPr="00E91935">
              <w:t>9</w:t>
            </w:r>
            <w:r w:rsidRPr="00E91935">
              <w:t>-1 standards.</w:t>
            </w:r>
          </w:p>
        </w:tc>
      </w:tr>
    </w:tbl>
    <w:p w:rsidR="00C24D50" w:rsidRPr="00E91935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E91935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E91935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E91935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E91935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E91935">
              <w:rPr>
                <w:sz w:val="28"/>
                <w:szCs w:val="28"/>
              </w:rPr>
              <w:t>Citation</w:t>
            </w:r>
          </w:p>
        </w:tc>
      </w:tr>
      <w:tr w:rsidR="0060514F" w:rsidRPr="00E91935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E91935" w:rsidRDefault="0067242F" w:rsidP="00673296">
            <w:pPr>
              <w:pStyle w:val="TableHeaderText"/>
              <w:jc w:val="left"/>
              <w:rPr>
                <w:b w:val="0"/>
              </w:rPr>
            </w:pPr>
            <w:r w:rsidRPr="00E91935">
              <w:rPr>
                <w:b w:val="0"/>
              </w:rPr>
              <w:t>Eliminates language referring to policies with the prefix “H” as no longer applicable to the insurance programs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E91935" w:rsidRDefault="0067242F" w:rsidP="00673296">
            <w:pPr>
              <w:pStyle w:val="TableHeaderText"/>
              <w:jc w:val="left"/>
              <w:rPr>
                <w:b w:val="0"/>
              </w:rPr>
            </w:pPr>
            <w:r w:rsidRPr="00E91935">
              <w:rPr>
                <w:b w:val="0"/>
              </w:rPr>
              <w:t>Subchapter 25.01</w:t>
            </w:r>
          </w:p>
        </w:tc>
      </w:tr>
      <w:tr w:rsidR="002A1D3E" w:rsidRPr="00E91935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E91935" w:rsidRDefault="00F54A5B" w:rsidP="00673296">
            <w:pPr>
              <w:pStyle w:val="TableHeaderText"/>
              <w:jc w:val="left"/>
              <w:rPr>
                <w:b w:val="0"/>
              </w:rPr>
            </w:pPr>
            <w:r w:rsidRPr="00E91935">
              <w:rPr>
                <w:b w:val="0"/>
              </w:rPr>
              <w:t>Elim</w:t>
            </w:r>
            <w:r w:rsidR="002D2DA6" w:rsidRPr="00E91935">
              <w:rPr>
                <w:b w:val="0"/>
              </w:rPr>
              <w:t>inates language referring to in-</w:t>
            </w:r>
            <w:r w:rsidRPr="00E91935">
              <w:rPr>
                <w:b w:val="0"/>
              </w:rPr>
              <w:t>service waiver contracts under 38 USC 724 as no longer appli</w:t>
            </w:r>
            <w:r w:rsidR="00784599" w:rsidRPr="00E91935">
              <w:rPr>
                <w:b w:val="0"/>
              </w:rPr>
              <w:t>cable to the insurance programs</w:t>
            </w:r>
            <w:r w:rsidRPr="00E91935">
              <w:rPr>
                <w:b w:val="0"/>
              </w:rPr>
              <w:t xml:space="preserve"> </w:t>
            </w:r>
          </w:p>
        </w:tc>
        <w:tc>
          <w:tcPr>
            <w:tcW w:w="1058" w:type="pct"/>
            <w:shd w:val="clear" w:color="auto" w:fill="auto"/>
          </w:tcPr>
          <w:p w:rsidR="002A1D3E" w:rsidRPr="00E91935" w:rsidRDefault="0067242F" w:rsidP="00673296">
            <w:pPr>
              <w:pStyle w:val="TableHeaderText"/>
              <w:jc w:val="left"/>
              <w:rPr>
                <w:b w:val="0"/>
              </w:rPr>
            </w:pPr>
            <w:r w:rsidRPr="00E91935">
              <w:rPr>
                <w:b w:val="0"/>
              </w:rPr>
              <w:t>Subchapter 25.02</w:t>
            </w:r>
          </w:p>
        </w:tc>
      </w:tr>
      <w:tr w:rsidR="008871BF" w:rsidRPr="00E91935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8871BF" w:rsidRPr="00E91935" w:rsidRDefault="00784599" w:rsidP="00673296">
            <w:pPr>
              <w:pStyle w:val="TableText"/>
            </w:pPr>
            <w:r w:rsidRPr="00E91935">
              <w:t>Clarifies that a consolidation request must be signed by either the insured or his guardian/fiduciary</w:t>
            </w:r>
          </w:p>
        </w:tc>
        <w:tc>
          <w:tcPr>
            <w:tcW w:w="1058" w:type="pct"/>
            <w:shd w:val="clear" w:color="auto" w:fill="auto"/>
          </w:tcPr>
          <w:p w:rsidR="008871BF" w:rsidRPr="00E91935" w:rsidRDefault="00784599" w:rsidP="00673296">
            <w:pPr>
              <w:pStyle w:val="TableText"/>
            </w:pPr>
            <w:r w:rsidRPr="00E91935">
              <w:t>Subchapter 25.02</w:t>
            </w:r>
          </w:p>
        </w:tc>
      </w:tr>
      <w:tr w:rsidR="002A1D3E" w:rsidRPr="00E91935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E91935" w:rsidRDefault="00586EE3" w:rsidP="00673296">
            <w:pPr>
              <w:pStyle w:val="TableText"/>
            </w:pPr>
            <w:r w:rsidRPr="00E91935">
              <w:t xml:space="preserve">Eliminates </w:t>
            </w:r>
            <w:r w:rsidR="00D93976" w:rsidRPr="00E91935">
              <w:t>prior s</w:t>
            </w:r>
            <w:r w:rsidR="00F211EE" w:rsidRPr="00E91935">
              <w:t>ubchapters 25</w:t>
            </w:r>
            <w:r w:rsidRPr="00E91935">
              <w:t>.06, 25.07 and 25.08</w:t>
            </w:r>
            <w:r w:rsidR="00F211EE" w:rsidRPr="00E91935">
              <w:t xml:space="preserve"> as no longer applicable to the insurance programs</w:t>
            </w:r>
          </w:p>
        </w:tc>
        <w:tc>
          <w:tcPr>
            <w:tcW w:w="1058" w:type="pct"/>
            <w:shd w:val="clear" w:color="auto" w:fill="auto"/>
          </w:tcPr>
          <w:p w:rsidR="00F211EE" w:rsidRPr="00E91935" w:rsidRDefault="00D93976" w:rsidP="00673296">
            <w:pPr>
              <w:pStyle w:val="TableText"/>
            </w:pPr>
            <w:r w:rsidRPr="00E91935">
              <w:t xml:space="preserve">Prior </w:t>
            </w:r>
            <w:r w:rsidR="00F211EE" w:rsidRPr="00E91935">
              <w:t>Subchapter</w:t>
            </w:r>
            <w:r w:rsidRPr="00E91935">
              <w:t>s</w:t>
            </w:r>
            <w:r w:rsidR="00F211EE" w:rsidRPr="00E91935">
              <w:t xml:space="preserve"> 25.06-25.08</w:t>
            </w:r>
          </w:p>
        </w:tc>
      </w:tr>
      <w:tr w:rsidR="002A1D3E" w:rsidRPr="00E91935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E91935" w:rsidRDefault="003345F4" w:rsidP="00673296">
            <w:pPr>
              <w:pStyle w:val="TableText"/>
            </w:pPr>
            <w:r w:rsidRPr="00E91935">
              <w:t>Eliminates language referring to the Total Disability Income Provision (TDIP) rider as no longer applicable to the insurance programs</w:t>
            </w:r>
          </w:p>
        </w:tc>
        <w:tc>
          <w:tcPr>
            <w:tcW w:w="1058" w:type="pct"/>
            <w:shd w:val="clear" w:color="auto" w:fill="auto"/>
          </w:tcPr>
          <w:p w:rsidR="002A1D3E" w:rsidRPr="00E91935" w:rsidRDefault="00554E50" w:rsidP="00673296">
            <w:pPr>
              <w:pStyle w:val="TableText"/>
            </w:pPr>
            <w:r w:rsidRPr="00E91935">
              <w:t xml:space="preserve">New </w:t>
            </w:r>
            <w:r w:rsidR="003345F4" w:rsidRPr="00E91935">
              <w:t>Subchapter 25.0</w:t>
            </w:r>
            <w:r w:rsidRPr="00E91935">
              <w:t>6</w:t>
            </w:r>
          </w:p>
        </w:tc>
      </w:tr>
      <w:tr w:rsidR="00C611F1" w:rsidRPr="00E91935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C611F1" w:rsidRPr="00E91935" w:rsidRDefault="00C611F1" w:rsidP="00C611F1">
            <w:r w:rsidRPr="00E91935">
              <w:t>Eliminates language regarding the lucidity of an incompetent insured to change his beneficiary designation as no longer applicable to the insurance programs</w:t>
            </w:r>
          </w:p>
        </w:tc>
        <w:tc>
          <w:tcPr>
            <w:tcW w:w="1058" w:type="pct"/>
            <w:shd w:val="clear" w:color="auto" w:fill="auto"/>
          </w:tcPr>
          <w:p w:rsidR="00C611F1" w:rsidRPr="00E91935" w:rsidRDefault="00C611F1" w:rsidP="00C611F1">
            <w:r w:rsidRPr="00E91935">
              <w:t>New Subchapter 25.08</w:t>
            </w:r>
          </w:p>
        </w:tc>
      </w:tr>
      <w:tr w:rsidR="00C611F1" w:rsidRPr="00E91935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C611F1" w:rsidRPr="00E91935" w:rsidRDefault="00C611F1" w:rsidP="00C611F1">
            <w:pPr>
              <w:pStyle w:val="TableText"/>
            </w:pPr>
            <w:r w:rsidRPr="00E91935">
              <w:t>Eliminates references to policies with the prefix “N” or “H” as no longer applicable to the insurance programs</w:t>
            </w:r>
          </w:p>
        </w:tc>
        <w:tc>
          <w:tcPr>
            <w:tcW w:w="1058" w:type="pct"/>
            <w:shd w:val="clear" w:color="auto" w:fill="auto"/>
          </w:tcPr>
          <w:p w:rsidR="00C611F1" w:rsidRPr="00E91935" w:rsidRDefault="00E91935" w:rsidP="00C611F1">
            <w:pPr>
              <w:pStyle w:val="TableText"/>
            </w:pPr>
            <w:r w:rsidRPr="00E91935">
              <w:t>New Subchapter 25.10</w:t>
            </w:r>
          </w:p>
        </w:tc>
      </w:tr>
      <w:tr w:rsidR="00C611F1" w:rsidRPr="00E91935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C611F1" w:rsidRPr="00E91935" w:rsidRDefault="00C611F1" w:rsidP="00C611F1">
            <w:pPr>
              <w:pStyle w:val="TableText"/>
            </w:pPr>
            <w:r w:rsidRPr="00E91935">
              <w:t xml:space="preserve">Eliminates </w:t>
            </w:r>
            <w:r w:rsidR="004B5042" w:rsidRPr="00E91935">
              <w:t>prior s</w:t>
            </w:r>
            <w:r w:rsidRPr="00E91935">
              <w:t xml:space="preserve">ubchapters 25.14—25.17 as no longer applicable to the insurance programs </w:t>
            </w:r>
          </w:p>
        </w:tc>
        <w:tc>
          <w:tcPr>
            <w:tcW w:w="1058" w:type="pct"/>
            <w:shd w:val="clear" w:color="auto" w:fill="auto"/>
          </w:tcPr>
          <w:p w:rsidR="00C611F1" w:rsidRPr="00E91935" w:rsidRDefault="004B5042" w:rsidP="00C611F1">
            <w:pPr>
              <w:pStyle w:val="TableText"/>
            </w:pPr>
            <w:r w:rsidRPr="00E91935">
              <w:t xml:space="preserve">Prior </w:t>
            </w:r>
            <w:r w:rsidR="00C611F1" w:rsidRPr="00E91935">
              <w:t>Subchapter</w:t>
            </w:r>
            <w:r w:rsidRPr="00E91935">
              <w:t>s</w:t>
            </w:r>
            <w:r w:rsidR="00C611F1" w:rsidRPr="00E91935">
              <w:t xml:space="preserve"> 25.14- 25.17</w:t>
            </w:r>
          </w:p>
        </w:tc>
      </w:tr>
    </w:tbl>
    <w:p w:rsidR="0060514F" w:rsidRPr="00E91935" w:rsidRDefault="0060514F" w:rsidP="0060514F">
      <w:pPr>
        <w:pStyle w:val="BlockLine"/>
        <w:pBdr>
          <w:top w:val="single" w:sz="6" w:space="0" w:color="000000"/>
        </w:pBd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60514F" w:rsidRPr="00E91935" w:rsidTr="0060514F">
        <w:trPr>
          <w:trHeight w:val="330"/>
        </w:trPr>
        <w:tc>
          <w:tcPr>
            <w:tcW w:w="7380" w:type="dxa"/>
          </w:tcPr>
          <w:p w:rsidR="0060514F" w:rsidRPr="00E91935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E91935">
              <w:rPr>
                <w:b/>
                <w:sz w:val="28"/>
                <w:szCs w:val="28"/>
              </w:rPr>
              <w:t>Reason(s) for Change</w:t>
            </w:r>
          </w:p>
        </w:tc>
        <w:tc>
          <w:tcPr>
            <w:tcW w:w="1980" w:type="dxa"/>
          </w:tcPr>
          <w:p w:rsidR="0060514F" w:rsidRPr="00E91935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E91935">
              <w:rPr>
                <w:b/>
                <w:sz w:val="28"/>
                <w:szCs w:val="28"/>
              </w:rPr>
              <w:t>Citation</w:t>
            </w:r>
          </w:p>
        </w:tc>
      </w:tr>
      <w:tr w:rsidR="0060514F" w:rsidRPr="00E91935" w:rsidTr="00673296">
        <w:trPr>
          <w:trHeight w:val="187"/>
        </w:trPr>
        <w:tc>
          <w:tcPr>
            <w:tcW w:w="7380" w:type="dxa"/>
          </w:tcPr>
          <w:p w:rsidR="0060514F" w:rsidRPr="00E91935" w:rsidRDefault="002643BA" w:rsidP="00673296">
            <w:r w:rsidRPr="00E91935">
              <w:lastRenderedPageBreak/>
              <w:t xml:space="preserve">Clarifies how the policy and file numbers for consolidated contracts will be numerically organized </w:t>
            </w:r>
          </w:p>
        </w:tc>
        <w:tc>
          <w:tcPr>
            <w:tcW w:w="1980" w:type="dxa"/>
          </w:tcPr>
          <w:p w:rsidR="0060514F" w:rsidRPr="00E91935" w:rsidRDefault="002643BA" w:rsidP="00673296">
            <w:r w:rsidRPr="00E91935">
              <w:t>Subchapter 25.04</w:t>
            </w:r>
          </w:p>
        </w:tc>
      </w:tr>
      <w:tr w:rsidR="0060514F" w:rsidRPr="00E91935" w:rsidTr="00673296">
        <w:trPr>
          <w:trHeight w:val="187"/>
        </w:trPr>
        <w:tc>
          <w:tcPr>
            <w:tcW w:w="7380" w:type="dxa"/>
          </w:tcPr>
          <w:p w:rsidR="0060514F" w:rsidRPr="00E91935" w:rsidRDefault="003A080E" w:rsidP="00673296">
            <w:r w:rsidRPr="00E91935">
              <w:t>Clarifies when the Policyholder Services Division will process restoration of an insurance policy and the VA Form that is used in the restoration</w:t>
            </w:r>
          </w:p>
        </w:tc>
        <w:tc>
          <w:tcPr>
            <w:tcW w:w="1980" w:type="dxa"/>
          </w:tcPr>
          <w:p w:rsidR="0060514F" w:rsidRPr="00E91935" w:rsidRDefault="00554E50" w:rsidP="00673296">
            <w:r w:rsidRPr="00E91935">
              <w:t>New Subchapter 25.06</w:t>
            </w:r>
          </w:p>
        </w:tc>
      </w:tr>
      <w:tr w:rsidR="0060514F" w:rsidRPr="00E91935" w:rsidTr="00673296">
        <w:trPr>
          <w:trHeight w:val="187"/>
        </w:trPr>
        <w:tc>
          <w:tcPr>
            <w:tcW w:w="7380" w:type="dxa"/>
          </w:tcPr>
          <w:p w:rsidR="0060514F" w:rsidRPr="00E91935" w:rsidRDefault="00E96332" w:rsidP="00673296">
            <w:r w:rsidRPr="00E91935">
              <w:t xml:space="preserve">Clarifies the circumstances under which a policy restoration will be processed, including </w:t>
            </w:r>
            <w:r w:rsidR="003345F4" w:rsidRPr="00E91935">
              <w:t>when a policy is within 61 days of the due date of an unpaid premium, and has been in force for at least 5 years prior to lapse</w:t>
            </w:r>
          </w:p>
        </w:tc>
        <w:tc>
          <w:tcPr>
            <w:tcW w:w="1980" w:type="dxa"/>
          </w:tcPr>
          <w:p w:rsidR="0060514F" w:rsidRPr="00E91935" w:rsidRDefault="00554E50" w:rsidP="00673296">
            <w:r w:rsidRPr="00E91935">
              <w:t>New Subchapter 25.06</w:t>
            </w:r>
          </w:p>
        </w:tc>
      </w:tr>
      <w:tr w:rsidR="00554E50" w:rsidRPr="00E91935" w:rsidTr="00673296">
        <w:trPr>
          <w:trHeight w:val="187"/>
        </w:trPr>
        <w:tc>
          <w:tcPr>
            <w:tcW w:w="7380" w:type="dxa"/>
          </w:tcPr>
          <w:p w:rsidR="00554E50" w:rsidRPr="00E91935" w:rsidRDefault="00554E50" w:rsidP="00554E50">
            <w:pPr>
              <w:pStyle w:val="TableText"/>
            </w:pPr>
            <w:r w:rsidRPr="00E91935">
              <w:t xml:space="preserve">Clarifies that a lapsed or discontinued term policy must be restored before any conversion action on the policy can be processed </w:t>
            </w:r>
          </w:p>
        </w:tc>
        <w:tc>
          <w:tcPr>
            <w:tcW w:w="1980" w:type="dxa"/>
          </w:tcPr>
          <w:p w:rsidR="00554E50" w:rsidRPr="00E91935" w:rsidRDefault="00554E50" w:rsidP="00554E50">
            <w:pPr>
              <w:pStyle w:val="TableText"/>
            </w:pPr>
            <w:r w:rsidRPr="00E91935">
              <w:t>New Subchapter 25.06</w:t>
            </w:r>
          </w:p>
        </w:tc>
      </w:tr>
      <w:tr w:rsidR="00554E50" w:rsidRPr="00E91935" w:rsidTr="00673296">
        <w:trPr>
          <w:trHeight w:val="187"/>
        </w:trPr>
        <w:tc>
          <w:tcPr>
            <w:tcW w:w="7380" w:type="dxa"/>
          </w:tcPr>
          <w:p w:rsidR="00554E50" w:rsidRPr="00E91935" w:rsidRDefault="00554E50" w:rsidP="00554E50">
            <w:r w:rsidRPr="00E91935">
              <w:t xml:space="preserve">Explains that before any action is processed on the policy, the beneficiary and option designation will be checked and the insured will be notified if any clarification is needed; also includes which VA form will be used </w:t>
            </w:r>
          </w:p>
        </w:tc>
        <w:tc>
          <w:tcPr>
            <w:tcW w:w="1980" w:type="dxa"/>
          </w:tcPr>
          <w:p w:rsidR="00554E50" w:rsidRPr="00E91935" w:rsidRDefault="00C611F1" w:rsidP="00554E50">
            <w:r w:rsidRPr="00E91935">
              <w:t xml:space="preserve">New </w:t>
            </w:r>
            <w:r w:rsidR="00554E50" w:rsidRPr="00E91935">
              <w:t>Subchapter 25.</w:t>
            </w:r>
            <w:r w:rsidRPr="00E91935">
              <w:t>08</w:t>
            </w:r>
          </w:p>
        </w:tc>
      </w:tr>
      <w:tr w:rsidR="00554E50" w:rsidRPr="00E91935" w:rsidTr="00673296">
        <w:trPr>
          <w:trHeight w:val="187"/>
        </w:trPr>
        <w:tc>
          <w:tcPr>
            <w:tcW w:w="7380" w:type="dxa"/>
          </w:tcPr>
          <w:p w:rsidR="00554E50" w:rsidRPr="00E91935" w:rsidRDefault="00554E50" w:rsidP="00554E50">
            <w:r w:rsidRPr="00E91935">
              <w:t>Clarifies that an insured may be granted a previously requested effective date for a restored or revived policy, provided that the originally requested effective date is acceptable and all other requirements are met</w:t>
            </w:r>
          </w:p>
        </w:tc>
        <w:tc>
          <w:tcPr>
            <w:tcW w:w="1980" w:type="dxa"/>
          </w:tcPr>
          <w:p w:rsidR="00554E50" w:rsidRPr="00E91935" w:rsidRDefault="004B5042" w:rsidP="00554E50">
            <w:r w:rsidRPr="00E91935">
              <w:t xml:space="preserve">New </w:t>
            </w:r>
            <w:r w:rsidR="00554E50" w:rsidRPr="00E91935">
              <w:t>Subchapter 25.</w:t>
            </w:r>
            <w:r w:rsidRPr="00E91935">
              <w:t>09</w:t>
            </w:r>
          </w:p>
        </w:tc>
      </w:tr>
      <w:tr w:rsidR="00554E50" w:rsidRPr="00E91935" w:rsidTr="00673296">
        <w:trPr>
          <w:trHeight w:val="187"/>
        </w:trPr>
        <w:tc>
          <w:tcPr>
            <w:tcW w:w="7380" w:type="dxa"/>
          </w:tcPr>
          <w:p w:rsidR="00554E50" w:rsidRPr="00E91935" w:rsidRDefault="00554E50" w:rsidP="00554E50">
            <w:r w:rsidRPr="00E91935">
              <w:t xml:space="preserve">Explains the order of precedence for insurance records when the policies </w:t>
            </w:r>
            <w:r w:rsidR="00E91935" w:rsidRPr="00E91935">
              <w:t>are combined</w:t>
            </w:r>
            <w:r w:rsidRPr="00E91935">
              <w:t xml:space="preserve">; also explains that an adjustment will </w:t>
            </w:r>
            <w:r w:rsidR="00E91935" w:rsidRPr="00E91935">
              <w:t xml:space="preserve">only </w:t>
            </w:r>
            <w:r w:rsidRPr="00E91935">
              <w:t>be made on a policy whose face amount is greater than $10,000 during the lifetime of the insured</w:t>
            </w:r>
          </w:p>
        </w:tc>
        <w:tc>
          <w:tcPr>
            <w:tcW w:w="1980" w:type="dxa"/>
          </w:tcPr>
          <w:p w:rsidR="00554E50" w:rsidRPr="00E91935" w:rsidRDefault="00E91935" w:rsidP="00554E50">
            <w:r w:rsidRPr="00E91935">
              <w:t>New Subchapter 25.10</w:t>
            </w:r>
          </w:p>
        </w:tc>
      </w:tr>
    </w:tbl>
    <w:p w:rsidR="00504F80" w:rsidRPr="00E91935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E91935" w:rsidTr="00237C22">
        <w:tc>
          <w:tcPr>
            <w:tcW w:w="1728" w:type="dxa"/>
          </w:tcPr>
          <w:p w:rsidR="00504F80" w:rsidRPr="00E91935" w:rsidRDefault="00504F80" w:rsidP="00237C22">
            <w:pPr>
              <w:pStyle w:val="Heading5"/>
              <w:rPr>
                <w:sz w:val="24"/>
              </w:rPr>
            </w:pPr>
            <w:r w:rsidRPr="00E91935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E91935" w:rsidRDefault="00504F80" w:rsidP="00237C22">
            <w:pPr>
              <w:pStyle w:val="BlockText"/>
            </w:pPr>
            <w:r w:rsidRPr="00E91935">
              <w:t>None</w:t>
            </w:r>
          </w:p>
        </w:tc>
      </w:tr>
    </w:tbl>
    <w:p w:rsidR="00504F80" w:rsidRPr="00E91935" w:rsidRDefault="00504F80" w:rsidP="00504F80">
      <w:pPr>
        <w:pStyle w:val="BlockLine"/>
      </w:pPr>
      <w:r w:rsidRPr="00E91935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E91935" w:rsidTr="00237C22">
        <w:tc>
          <w:tcPr>
            <w:tcW w:w="1728" w:type="dxa"/>
          </w:tcPr>
          <w:p w:rsidR="00504F80" w:rsidRPr="00E91935" w:rsidRDefault="00504F80" w:rsidP="00237C22">
            <w:pPr>
              <w:pStyle w:val="Heading5"/>
              <w:rPr>
                <w:sz w:val="24"/>
              </w:rPr>
            </w:pPr>
            <w:r w:rsidRPr="00E91935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E91935" w:rsidRDefault="00504F80" w:rsidP="00237C22">
            <w:pPr>
              <w:pStyle w:val="BlockText"/>
            </w:pPr>
            <w:r w:rsidRPr="00E91935">
              <w:t>By Direction of the Under Secretary for Benefits</w:t>
            </w:r>
          </w:p>
        </w:tc>
      </w:tr>
    </w:tbl>
    <w:p w:rsidR="00504F80" w:rsidRPr="00E91935" w:rsidRDefault="00504F80" w:rsidP="00504F80">
      <w:pPr>
        <w:pStyle w:val="ContinuedOnNextPa"/>
      </w:pPr>
      <w:r w:rsidRPr="00E91935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E91935" w:rsidRDefault="00504F80" w:rsidP="00237C22">
            <w:pPr>
              <w:pStyle w:val="Heading5"/>
              <w:rPr>
                <w:sz w:val="24"/>
              </w:rPr>
            </w:pPr>
            <w:r w:rsidRPr="00E91935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E91935" w:rsidRDefault="00504F80" w:rsidP="00237C22">
            <w:pPr>
              <w:pStyle w:val="BlockText"/>
            </w:pPr>
          </w:p>
          <w:p w:rsidR="00504F80" w:rsidRPr="00E91935" w:rsidRDefault="00504F80" w:rsidP="00237C22">
            <w:pPr>
              <w:pStyle w:val="MemoLine"/>
              <w:ind w:left="-18" w:right="612"/>
            </w:pPr>
          </w:p>
          <w:p w:rsidR="005C2AD9" w:rsidRPr="00E91935" w:rsidRDefault="00311F26" w:rsidP="005C2AD9">
            <w:r w:rsidRPr="00E91935">
              <w:t>Vincent E. Markey</w:t>
            </w:r>
            <w:r w:rsidR="00BC4A0D" w:rsidRPr="00E91935">
              <w:t>, Director</w:t>
            </w:r>
          </w:p>
          <w:p w:rsidR="00504F80" w:rsidRPr="00B4163A" w:rsidRDefault="00311F26" w:rsidP="00BC4A0D">
            <w:pPr>
              <w:pStyle w:val="BlockText"/>
            </w:pPr>
            <w:r w:rsidRPr="00E91935">
              <w:t>Insurance</w:t>
            </w:r>
            <w:r w:rsidR="00504F80" w:rsidRPr="00E91935">
              <w:t xml:space="preserve">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AF7" w:rsidRDefault="00A01AF7" w:rsidP="00C765C7">
      <w:r>
        <w:separator/>
      </w:r>
    </w:p>
  </w:endnote>
  <w:endnote w:type="continuationSeparator" w:id="0">
    <w:p w:rsidR="00A01AF7" w:rsidRDefault="00A01AF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AF7" w:rsidRDefault="00A01AF7" w:rsidP="00C765C7">
      <w:r>
        <w:separator/>
      </w:r>
    </w:p>
  </w:footnote>
  <w:footnote w:type="continuationSeparator" w:id="0">
    <w:p w:rsidR="00A01AF7" w:rsidRDefault="00A01AF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1993"/>
    <w:rsid w:val="000252C6"/>
    <w:rsid w:val="000256FB"/>
    <w:rsid w:val="000820F6"/>
    <w:rsid w:val="00093228"/>
    <w:rsid w:val="000A1A8A"/>
    <w:rsid w:val="000A7776"/>
    <w:rsid w:val="000E1696"/>
    <w:rsid w:val="000E320F"/>
    <w:rsid w:val="00100433"/>
    <w:rsid w:val="0010215F"/>
    <w:rsid w:val="00106EEF"/>
    <w:rsid w:val="00120103"/>
    <w:rsid w:val="00123973"/>
    <w:rsid w:val="001253ED"/>
    <w:rsid w:val="00160642"/>
    <w:rsid w:val="00162174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643BA"/>
    <w:rsid w:val="00271962"/>
    <w:rsid w:val="0027298D"/>
    <w:rsid w:val="00273CFD"/>
    <w:rsid w:val="002A1D3E"/>
    <w:rsid w:val="002B7A7E"/>
    <w:rsid w:val="002D2DA6"/>
    <w:rsid w:val="002F5B21"/>
    <w:rsid w:val="002F7397"/>
    <w:rsid w:val="00311F26"/>
    <w:rsid w:val="00332B80"/>
    <w:rsid w:val="003345F4"/>
    <w:rsid w:val="00341981"/>
    <w:rsid w:val="00366D36"/>
    <w:rsid w:val="00386999"/>
    <w:rsid w:val="003A080E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0B28"/>
    <w:rsid w:val="00435BA5"/>
    <w:rsid w:val="00437647"/>
    <w:rsid w:val="00450FD6"/>
    <w:rsid w:val="00455EF7"/>
    <w:rsid w:val="004562CC"/>
    <w:rsid w:val="00471ECA"/>
    <w:rsid w:val="00482FA3"/>
    <w:rsid w:val="0048559D"/>
    <w:rsid w:val="00490C6D"/>
    <w:rsid w:val="00494175"/>
    <w:rsid w:val="004A0832"/>
    <w:rsid w:val="004B5042"/>
    <w:rsid w:val="004D17B7"/>
    <w:rsid w:val="004E0CE6"/>
    <w:rsid w:val="004E3AF3"/>
    <w:rsid w:val="004F375E"/>
    <w:rsid w:val="00504F38"/>
    <w:rsid w:val="00504F80"/>
    <w:rsid w:val="00506485"/>
    <w:rsid w:val="00513DA7"/>
    <w:rsid w:val="00516C82"/>
    <w:rsid w:val="005238CB"/>
    <w:rsid w:val="00526F0E"/>
    <w:rsid w:val="0055453E"/>
    <w:rsid w:val="00554E50"/>
    <w:rsid w:val="00586EE3"/>
    <w:rsid w:val="00594258"/>
    <w:rsid w:val="005A24DF"/>
    <w:rsid w:val="005C2AD9"/>
    <w:rsid w:val="005D3508"/>
    <w:rsid w:val="005E4363"/>
    <w:rsid w:val="005E4E3C"/>
    <w:rsid w:val="00600DC7"/>
    <w:rsid w:val="0060514F"/>
    <w:rsid w:val="0062068D"/>
    <w:rsid w:val="006317AA"/>
    <w:rsid w:val="006473C3"/>
    <w:rsid w:val="006708D7"/>
    <w:rsid w:val="0067242F"/>
    <w:rsid w:val="00673296"/>
    <w:rsid w:val="006837E0"/>
    <w:rsid w:val="006B7262"/>
    <w:rsid w:val="006C3E5F"/>
    <w:rsid w:val="006C48FF"/>
    <w:rsid w:val="006D10E5"/>
    <w:rsid w:val="006D52FE"/>
    <w:rsid w:val="006E5CBA"/>
    <w:rsid w:val="006F6D37"/>
    <w:rsid w:val="00724248"/>
    <w:rsid w:val="00732186"/>
    <w:rsid w:val="00737049"/>
    <w:rsid w:val="00775692"/>
    <w:rsid w:val="00784599"/>
    <w:rsid w:val="00794D24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871BF"/>
    <w:rsid w:val="008B4CB5"/>
    <w:rsid w:val="008C4EEE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66D32"/>
    <w:rsid w:val="009769CD"/>
    <w:rsid w:val="009915D0"/>
    <w:rsid w:val="00997D98"/>
    <w:rsid w:val="009C22C8"/>
    <w:rsid w:val="009C6B2E"/>
    <w:rsid w:val="009E5F2A"/>
    <w:rsid w:val="009E6E1A"/>
    <w:rsid w:val="00A01AF7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D1C34"/>
    <w:rsid w:val="00AE64CB"/>
    <w:rsid w:val="00AF2CD6"/>
    <w:rsid w:val="00B023CC"/>
    <w:rsid w:val="00B0548B"/>
    <w:rsid w:val="00B30D2F"/>
    <w:rsid w:val="00B50AD7"/>
    <w:rsid w:val="00B64F2F"/>
    <w:rsid w:val="00B858F9"/>
    <w:rsid w:val="00B86E94"/>
    <w:rsid w:val="00B93A3C"/>
    <w:rsid w:val="00B96287"/>
    <w:rsid w:val="00B9756B"/>
    <w:rsid w:val="00BB3345"/>
    <w:rsid w:val="00BB7DE1"/>
    <w:rsid w:val="00BC4A0D"/>
    <w:rsid w:val="00BF7FE3"/>
    <w:rsid w:val="00C0404B"/>
    <w:rsid w:val="00C24D50"/>
    <w:rsid w:val="00C273AD"/>
    <w:rsid w:val="00C611F1"/>
    <w:rsid w:val="00C72D10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93976"/>
    <w:rsid w:val="00DA11C2"/>
    <w:rsid w:val="00DB074F"/>
    <w:rsid w:val="00DB2902"/>
    <w:rsid w:val="00DB743E"/>
    <w:rsid w:val="00DD22A9"/>
    <w:rsid w:val="00DE0E35"/>
    <w:rsid w:val="00DF44AC"/>
    <w:rsid w:val="00E2529E"/>
    <w:rsid w:val="00E32F02"/>
    <w:rsid w:val="00E36906"/>
    <w:rsid w:val="00E648E9"/>
    <w:rsid w:val="00E67135"/>
    <w:rsid w:val="00E77596"/>
    <w:rsid w:val="00E91935"/>
    <w:rsid w:val="00E96332"/>
    <w:rsid w:val="00E964FD"/>
    <w:rsid w:val="00ED4D5E"/>
    <w:rsid w:val="00ED71C8"/>
    <w:rsid w:val="00F006B2"/>
    <w:rsid w:val="00F211EE"/>
    <w:rsid w:val="00F43DFA"/>
    <w:rsid w:val="00F54A5B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D3211A-3DCF-4940-9848-C3A15FE6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</TotalTime>
  <Pages>2</Pages>
  <Words>727</Words>
  <Characters>4148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2019-08-29T18:19:00Z</dcterms:created>
  <dcterms:modified xsi:type="dcterms:W3CDTF">2019-08-29T18:19:00Z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