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0F" w:rsidRPr="00B128A7" w:rsidRDefault="004A090F" w:rsidP="00191D8D">
      <w:pPr>
        <w:pStyle w:val="TOCTitle"/>
        <w:outlineLvl w:val="0"/>
      </w:pPr>
      <w:r>
        <w:t>Table of Content</w:t>
      </w:r>
      <w:r w:rsidRPr="00B128A7">
        <w:t>s</w:t>
      </w:r>
    </w:p>
    <w:p w:rsidR="004A090F" w:rsidRPr="00B128A7" w:rsidRDefault="004A090F" w:rsidP="004A090F">
      <w:pPr>
        <w:pStyle w:val="MemoLine"/>
      </w:pPr>
    </w:p>
    <w:p w:rsidR="00F53226" w:rsidRPr="00B128A7" w:rsidRDefault="00F53226" w:rsidP="00AF4BE1"/>
    <w:p w:rsidR="007E1664" w:rsidRPr="005F03A7" w:rsidRDefault="004A090F">
      <w:pPr>
        <w:pStyle w:val="TOC2"/>
        <w:tabs>
          <w:tab w:val="right" w:leader="dot" w:pos="9350"/>
        </w:tabs>
        <w:rPr>
          <w:rFonts w:ascii="Calibri" w:hAnsi="Calibri"/>
          <w:noProof/>
          <w:color w:val="auto"/>
          <w:sz w:val="22"/>
          <w:szCs w:val="22"/>
        </w:rPr>
      </w:pPr>
      <w:r w:rsidRPr="00B128A7">
        <w:fldChar w:fldCharType="begin"/>
      </w:r>
      <w:r w:rsidRPr="00B128A7">
        <w:instrText xml:space="preserve"> TOC \o "1-5" \h </w:instrText>
      </w:r>
      <w:r w:rsidRPr="00B128A7">
        <w:fldChar w:fldCharType="separate"/>
      </w:r>
      <w:hyperlink w:anchor="_Toc462903741" w:history="1">
        <w:r w:rsidR="001E1B51">
          <w:rPr>
            <w:rStyle w:val="Hyperlink"/>
            <w:noProof/>
          </w:rPr>
          <w:t>Chapter 2</w:t>
        </w:r>
        <w:r w:rsidR="007E1664" w:rsidRPr="009A6C3C">
          <w:rPr>
            <w:rStyle w:val="Hyperlink"/>
            <w:noProof/>
          </w:rPr>
          <w:t>. Web Content</w:t>
        </w:r>
        <w:r w:rsidR="007E1664">
          <w:rPr>
            <w:noProof/>
          </w:rPr>
          <w:tab/>
        </w:r>
        <w:r w:rsidR="007E1664">
          <w:rPr>
            <w:noProof/>
          </w:rPr>
          <w:fldChar w:fldCharType="begin"/>
        </w:r>
        <w:r w:rsidR="007E1664">
          <w:rPr>
            <w:noProof/>
          </w:rPr>
          <w:instrText xml:space="preserve"> PAGEREF _Toc462903741 \h </w:instrText>
        </w:r>
        <w:r w:rsidR="007E1664">
          <w:rPr>
            <w:noProof/>
          </w:rPr>
        </w:r>
        <w:r w:rsidR="007E1664">
          <w:rPr>
            <w:noProof/>
          </w:rPr>
          <w:fldChar w:fldCharType="separate"/>
        </w:r>
        <w:r w:rsidR="00C627C8">
          <w:rPr>
            <w:noProof/>
          </w:rPr>
          <w:t>3</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742" w:history="1">
        <w:r w:rsidR="007E1664" w:rsidRPr="009A6C3C">
          <w:rPr>
            <w:rStyle w:val="Hyperlink"/>
            <w:noProof/>
          </w:rPr>
          <w:t>1.  Content Defined</w:t>
        </w:r>
        <w:r w:rsidR="007E1664">
          <w:rPr>
            <w:noProof/>
          </w:rPr>
          <w:tab/>
        </w:r>
        <w:r w:rsidR="007E1664">
          <w:rPr>
            <w:noProof/>
          </w:rPr>
          <w:fldChar w:fldCharType="begin"/>
        </w:r>
        <w:r w:rsidR="007E1664">
          <w:rPr>
            <w:noProof/>
          </w:rPr>
          <w:instrText xml:space="preserve"> PAGEREF _Toc462903742 \h </w:instrText>
        </w:r>
        <w:r w:rsidR="007E1664">
          <w:rPr>
            <w:noProof/>
          </w:rPr>
        </w:r>
        <w:r w:rsidR="007E1664">
          <w:rPr>
            <w:noProof/>
          </w:rPr>
          <w:fldChar w:fldCharType="separate"/>
        </w:r>
        <w:r w:rsidR="00C627C8">
          <w:rPr>
            <w:noProof/>
          </w:rPr>
          <w:t>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43"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_Toc462903743 \h </w:instrText>
        </w:r>
        <w:r w:rsidR="007E1664">
          <w:rPr>
            <w:noProof/>
          </w:rPr>
        </w:r>
        <w:r w:rsidR="007E1664">
          <w:rPr>
            <w:noProof/>
          </w:rPr>
          <w:fldChar w:fldCharType="separate"/>
        </w:r>
        <w:r w:rsidR="00C627C8">
          <w:rPr>
            <w:noProof/>
          </w:rPr>
          <w:t>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44"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_Toc462903744 \h </w:instrText>
        </w:r>
        <w:r w:rsidR="007E1664">
          <w:rPr>
            <w:noProof/>
          </w:rPr>
        </w:r>
        <w:r w:rsidR="007E1664">
          <w:rPr>
            <w:noProof/>
          </w:rPr>
          <w:fldChar w:fldCharType="separate"/>
        </w:r>
        <w:r w:rsidR="00C627C8">
          <w:rPr>
            <w:noProof/>
          </w:rPr>
          <w:t>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45" w:history="1">
        <w:r w:rsidR="007E1664" w:rsidRPr="009A6C3C">
          <w:rPr>
            <w:rStyle w:val="Hyperlink"/>
            <w:noProof/>
          </w:rPr>
          <w:t>a. Definition – Web Content</w:t>
        </w:r>
        <w:r w:rsidR="007E1664">
          <w:rPr>
            <w:noProof/>
          </w:rPr>
          <w:tab/>
        </w:r>
        <w:r w:rsidR="007E1664">
          <w:rPr>
            <w:noProof/>
          </w:rPr>
          <w:fldChar w:fldCharType="begin"/>
        </w:r>
        <w:r w:rsidR="007E1664">
          <w:rPr>
            <w:noProof/>
          </w:rPr>
          <w:instrText xml:space="preserve"> PAGEREF _Toc462903745 \h </w:instrText>
        </w:r>
        <w:r w:rsidR="007E1664">
          <w:rPr>
            <w:noProof/>
          </w:rPr>
        </w:r>
        <w:r w:rsidR="007E1664">
          <w:rPr>
            <w:noProof/>
          </w:rPr>
          <w:fldChar w:fldCharType="separate"/>
        </w:r>
        <w:r w:rsidR="00C627C8">
          <w:rPr>
            <w:noProof/>
          </w:rPr>
          <w:t>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46" w:history="1">
        <w:r w:rsidR="007E1664" w:rsidRPr="009A6C3C">
          <w:rPr>
            <w:rStyle w:val="Hyperlink"/>
            <w:noProof/>
          </w:rPr>
          <w:t>b. Reference for Web Content</w:t>
        </w:r>
        <w:r w:rsidR="007E1664">
          <w:rPr>
            <w:noProof/>
          </w:rPr>
          <w:tab/>
        </w:r>
        <w:r w:rsidR="007E1664">
          <w:rPr>
            <w:noProof/>
          </w:rPr>
          <w:fldChar w:fldCharType="begin"/>
        </w:r>
        <w:r w:rsidR="007E1664">
          <w:rPr>
            <w:noProof/>
          </w:rPr>
          <w:instrText xml:space="preserve"> PAGEREF _Toc462903746 \h </w:instrText>
        </w:r>
        <w:r w:rsidR="007E1664">
          <w:rPr>
            <w:noProof/>
          </w:rPr>
        </w:r>
        <w:r w:rsidR="007E1664">
          <w:rPr>
            <w:noProof/>
          </w:rPr>
          <w:fldChar w:fldCharType="separate"/>
        </w:r>
        <w:r w:rsidR="00C627C8">
          <w:rPr>
            <w:noProof/>
          </w:rPr>
          <w:t>3</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747" w:history="1">
        <w:r w:rsidR="007E1664" w:rsidRPr="009A6C3C">
          <w:rPr>
            <w:rStyle w:val="Hyperlink"/>
            <w:noProof/>
          </w:rPr>
          <w:t>2. Roles and Responsibilities for Content</w:t>
        </w:r>
        <w:r w:rsidR="007E1664">
          <w:rPr>
            <w:noProof/>
          </w:rPr>
          <w:tab/>
        </w:r>
        <w:r w:rsidR="007E1664">
          <w:rPr>
            <w:noProof/>
          </w:rPr>
          <w:fldChar w:fldCharType="begin"/>
        </w:r>
        <w:r w:rsidR="007E1664">
          <w:rPr>
            <w:noProof/>
          </w:rPr>
          <w:instrText xml:space="preserve"> PAGEREF _Toc462903747 \h </w:instrText>
        </w:r>
        <w:r w:rsidR="007E1664">
          <w:rPr>
            <w:noProof/>
          </w:rPr>
        </w:r>
        <w:r w:rsidR="007E1664">
          <w:rPr>
            <w:noProof/>
          </w:rPr>
          <w:fldChar w:fldCharType="separate"/>
        </w:r>
        <w:r w:rsidR="00C627C8">
          <w:rPr>
            <w:noProof/>
          </w:rPr>
          <w:t>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48"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_Toc462903748 \h </w:instrText>
        </w:r>
        <w:r w:rsidR="007E1664">
          <w:rPr>
            <w:noProof/>
          </w:rPr>
        </w:r>
        <w:r w:rsidR="007E1664">
          <w:rPr>
            <w:noProof/>
          </w:rPr>
          <w:fldChar w:fldCharType="separate"/>
        </w:r>
        <w:r w:rsidR="00C627C8">
          <w:rPr>
            <w:noProof/>
          </w:rPr>
          <w:t>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49"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_Toc462903749 \h </w:instrText>
        </w:r>
        <w:r w:rsidR="007E1664">
          <w:rPr>
            <w:noProof/>
          </w:rPr>
        </w:r>
        <w:r w:rsidR="007E1664">
          <w:rPr>
            <w:noProof/>
          </w:rPr>
          <w:fldChar w:fldCharType="separate"/>
        </w:r>
        <w:r w:rsidR="00C627C8">
          <w:rPr>
            <w:noProof/>
          </w:rPr>
          <w:t>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50" w:history="1">
        <w:r w:rsidR="007E1664" w:rsidRPr="009A6C3C">
          <w:rPr>
            <w:rStyle w:val="Hyperlink"/>
            <w:noProof/>
          </w:rPr>
          <w:t>a. VBA Web Office</w:t>
        </w:r>
        <w:r w:rsidR="007E1664">
          <w:rPr>
            <w:noProof/>
          </w:rPr>
          <w:tab/>
        </w:r>
        <w:r w:rsidR="007E1664">
          <w:rPr>
            <w:noProof/>
          </w:rPr>
          <w:fldChar w:fldCharType="begin"/>
        </w:r>
        <w:r w:rsidR="007E1664">
          <w:rPr>
            <w:noProof/>
          </w:rPr>
          <w:instrText xml:space="preserve"> PAGEREF _Toc462903750 \h </w:instrText>
        </w:r>
        <w:r w:rsidR="007E1664">
          <w:rPr>
            <w:noProof/>
          </w:rPr>
        </w:r>
        <w:r w:rsidR="007E1664">
          <w:rPr>
            <w:noProof/>
          </w:rPr>
          <w:fldChar w:fldCharType="separate"/>
        </w:r>
        <w:r w:rsidR="00C627C8">
          <w:rPr>
            <w:noProof/>
          </w:rPr>
          <w:t>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55" w:history="1">
        <w:r w:rsidR="007E1664" w:rsidRPr="009A6C3C">
          <w:rPr>
            <w:rStyle w:val="Hyperlink"/>
            <w:noProof/>
          </w:rPr>
          <w:t>b. Program Office or Facility Site</w:t>
        </w:r>
        <w:r w:rsidR="007E1664">
          <w:rPr>
            <w:noProof/>
          </w:rPr>
          <w:tab/>
        </w:r>
        <w:r w:rsidR="007E1664">
          <w:rPr>
            <w:noProof/>
          </w:rPr>
          <w:fldChar w:fldCharType="begin"/>
        </w:r>
        <w:r w:rsidR="007E1664">
          <w:rPr>
            <w:noProof/>
          </w:rPr>
          <w:instrText xml:space="preserve"> PAGEREF _Toc462903755 \h </w:instrText>
        </w:r>
        <w:r w:rsidR="007E1664">
          <w:rPr>
            <w:noProof/>
          </w:rPr>
        </w:r>
        <w:r w:rsidR="007E1664">
          <w:rPr>
            <w:noProof/>
          </w:rPr>
          <w:fldChar w:fldCharType="separate"/>
        </w:r>
        <w:r w:rsidR="00C627C8">
          <w:rPr>
            <w:noProof/>
          </w:rPr>
          <w:t>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56" w:history="1">
        <w:r w:rsidR="007E1664" w:rsidRPr="009A6C3C">
          <w:rPr>
            <w:rStyle w:val="Hyperlink"/>
            <w:noProof/>
          </w:rPr>
          <w:t>c. Web Content Lead</w:t>
        </w:r>
        <w:r w:rsidR="007E1664">
          <w:rPr>
            <w:noProof/>
          </w:rPr>
          <w:tab/>
        </w:r>
        <w:r w:rsidR="007E1664">
          <w:rPr>
            <w:noProof/>
          </w:rPr>
          <w:fldChar w:fldCharType="begin"/>
        </w:r>
        <w:r w:rsidR="007E1664">
          <w:rPr>
            <w:noProof/>
          </w:rPr>
          <w:instrText xml:space="preserve"> PAGEREF _Toc462903756 \h </w:instrText>
        </w:r>
        <w:r w:rsidR="007E1664">
          <w:rPr>
            <w:noProof/>
          </w:rPr>
        </w:r>
        <w:r w:rsidR="007E1664">
          <w:rPr>
            <w:noProof/>
          </w:rPr>
          <w:fldChar w:fldCharType="separate"/>
        </w:r>
        <w:r w:rsidR="00C627C8">
          <w:rPr>
            <w:noProof/>
          </w:rPr>
          <w:t>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57" w:history="1">
        <w:r w:rsidR="007E1664" w:rsidRPr="009A6C3C">
          <w:rPr>
            <w:rStyle w:val="Hyperlink"/>
            <w:noProof/>
          </w:rPr>
          <w:t>d. Web Technical Lead</w:t>
        </w:r>
        <w:r w:rsidR="007E1664">
          <w:rPr>
            <w:noProof/>
          </w:rPr>
          <w:tab/>
        </w:r>
        <w:r w:rsidR="007E1664">
          <w:rPr>
            <w:noProof/>
          </w:rPr>
          <w:fldChar w:fldCharType="begin"/>
        </w:r>
        <w:r w:rsidR="007E1664">
          <w:rPr>
            <w:noProof/>
          </w:rPr>
          <w:instrText xml:space="preserve"> PAGEREF _Toc462903757 \h </w:instrText>
        </w:r>
        <w:r w:rsidR="007E1664">
          <w:rPr>
            <w:noProof/>
          </w:rPr>
        </w:r>
        <w:r w:rsidR="007E1664">
          <w:rPr>
            <w:noProof/>
          </w:rPr>
          <w:fldChar w:fldCharType="separate"/>
        </w:r>
        <w:r w:rsidR="00C627C8">
          <w:rPr>
            <w:noProof/>
          </w:rPr>
          <w:t>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60" w:history="1">
        <w:r w:rsidR="007E1664" w:rsidRPr="009A6C3C">
          <w:rPr>
            <w:rStyle w:val="Hyperlink"/>
            <w:noProof/>
          </w:rPr>
          <w:t>e. Subject Matter Expert</w:t>
        </w:r>
        <w:r w:rsidR="007E1664">
          <w:rPr>
            <w:noProof/>
          </w:rPr>
          <w:tab/>
        </w:r>
        <w:r w:rsidR="007E1664">
          <w:rPr>
            <w:noProof/>
          </w:rPr>
          <w:fldChar w:fldCharType="begin"/>
        </w:r>
        <w:r w:rsidR="007E1664">
          <w:rPr>
            <w:noProof/>
          </w:rPr>
          <w:instrText xml:space="preserve"> PAGEREF _Toc462903760 \h </w:instrText>
        </w:r>
        <w:r w:rsidR="007E1664">
          <w:rPr>
            <w:noProof/>
          </w:rPr>
        </w:r>
        <w:r w:rsidR="007E1664">
          <w:rPr>
            <w:noProof/>
          </w:rPr>
          <w:fldChar w:fldCharType="separate"/>
        </w:r>
        <w:r w:rsidR="00C627C8">
          <w:rPr>
            <w:noProof/>
          </w:rPr>
          <w:t>7</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61" w:history="1">
        <w:r w:rsidR="007E1664" w:rsidRPr="009A6C3C">
          <w:rPr>
            <w:rStyle w:val="Hyperlink"/>
            <w:noProof/>
          </w:rPr>
          <w:t>f. Regional Office</w:t>
        </w:r>
        <w:r w:rsidR="007E1664">
          <w:rPr>
            <w:noProof/>
          </w:rPr>
          <w:tab/>
        </w:r>
        <w:r w:rsidR="007E1664">
          <w:rPr>
            <w:noProof/>
          </w:rPr>
          <w:fldChar w:fldCharType="begin"/>
        </w:r>
        <w:r w:rsidR="007E1664">
          <w:rPr>
            <w:noProof/>
          </w:rPr>
          <w:instrText xml:space="preserve"> PAGEREF _Toc462903761 \h </w:instrText>
        </w:r>
        <w:r w:rsidR="007E1664">
          <w:rPr>
            <w:noProof/>
          </w:rPr>
        </w:r>
        <w:r w:rsidR="007E1664">
          <w:rPr>
            <w:noProof/>
          </w:rPr>
          <w:fldChar w:fldCharType="separate"/>
        </w:r>
        <w:r w:rsidR="00C627C8">
          <w:rPr>
            <w:noProof/>
          </w:rPr>
          <w:t>7</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68" w:history="1">
        <w:r w:rsidR="007E1664" w:rsidRPr="009A6C3C">
          <w:rPr>
            <w:rStyle w:val="Hyperlink"/>
            <w:noProof/>
          </w:rPr>
          <w:t>g. Managing Content External to VBA</w:t>
        </w:r>
        <w:r w:rsidR="007E1664">
          <w:rPr>
            <w:noProof/>
          </w:rPr>
          <w:tab/>
        </w:r>
        <w:r w:rsidR="007E1664">
          <w:rPr>
            <w:noProof/>
          </w:rPr>
          <w:fldChar w:fldCharType="begin"/>
        </w:r>
        <w:r w:rsidR="007E1664">
          <w:rPr>
            <w:noProof/>
          </w:rPr>
          <w:instrText xml:space="preserve"> PAGEREF _Toc462903768 \h </w:instrText>
        </w:r>
        <w:r w:rsidR="007E1664">
          <w:rPr>
            <w:noProof/>
          </w:rPr>
        </w:r>
        <w:r w:rsidR="007E1664">
          <w:rPr>
            <w:noProof/>
          </w:rPr>
          <w:fldChar w:fldCharType="separate"/>
        </w:r>
        <w:r w:rsidR="00C627C8">
          <w:rPr>
            <w:noProof/>
          </w:rPr>
          <w:t>10</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769" w:history="1">
        <w:r w:rsidR="007E1664" w:rsidRPr="009A6C3C">
          <w:rPr>
            <w:rStyle w:val="Hyperlink"/>
            <w:noProof/>
          </w:rPr>
          <w:t>3. VBA Internet Sites and VA’s Outreach Responsibilities</w:t>
        </w:r>
        <w:r w:rsidR="007E1664">
          <w:rPr>
            <w:noProof/>
          </w:rPr>
          <w:tab/>
        </w:r>
        <w:r w:rsidR="007E1664">
          <w:rPr>
            <w:noProof/>
          </w:rPr>
          <w:fldChar w:fldCharType="begin"/>
        </w:r>
        <w:r w:rsidR="007E1664">
          <w:rPr>
            <w:noProof/>
          </w:rPr>
          <w:instrText xml:space="preserve"> PAGEREF _Toc462903769 \h </w:instrText>
        </w:r>
        <w:r w:rsidR="007E1664">
          <w:rPr>
            <w:noProof/>
          </w:rPr>
        </w:r>
        <w:r w:rsidR="007E1664">
          <w:rPr>
            <w:noProof/>
          </w:rPr>
          <w:fldChar w:fldCharType="separate"/>
        </w:r>
        <w:r w:rsidR="00C627C8">
          <w:rPr>
            <w:noProof/>
          </w:rPr>
          <w:t>11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0"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_Toc462903770 \h </w:instrText>
        </w:r>
        <w:r w:rsidR="007E1664">
          <w:rPr>
            <w:noProof/>
          </w:rPr>
        </w:r>
        <w:r w:rsidR="007E1664">
          <w:rPr>
            <w:noProof/>
          </w:rPr>
          <w:fldChar w:fldCharType="separate"/>
        </w:r>
        <w:r w:rsidR="00C627C8">
          <w:rPr>
            <w:noProof/>
          </w:rPr>
          <w:t>11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1"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_Toc462903771 \h </w:instrText>
        </w:r>
        <w:r w:rsidR="007E1664">
          <w:rPr>
            <w:noProof/>
          </w:rPr>
        </w:r>
        <w:r w:rsidR="007E1664">
          <w:rPr>
            <w:noProof/>
          </w:rPr>
          <w:fldChar w:fldCharType="separate"/>
        </w:r>
        <w:r w:rsidR="00C627C8">
          <w:rPr>
            <w:noProof/>
          </w:rPr>
          <w:t>11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2" w:history="1">
        <w:r w:rsidR="007E1664" w:rsidRPr="009A6C3C">
          <w:rPr>
            <w:rStyle w:val="Hyperlink"/>
            <w:noProof/>
          </w:rPr>
          <w:t>a. VBA Internet Pages and Outreach</w:t>
        </w:r>
        <w:r w:rsidR="007E1664">
          <w:rPr>
            <w:noProof/>
          </w:rPr>
          <w:tab/>
        </w:r>
        <w:r w:rsidR="007E1664">
          <w:rPr>
            <w:noProof/>
          </w:rPr>
          <w:fldChar w:fldCharType="begin"/>
        </w:r>
        <w:r w:rsidR="007E1664">
          <w:rPr>
            <w:noProof/>
          </w:rPr>
          <w:instrText xml:space="preserve"> PAGEREF _Toc462903772 \h </w:instrText>
        </w:r>
        <w:r w:rsidR="007E1664">
          <w:rPr>
            <w:noProof/>
          </w:rPr>
        </w:r>
        <w:r w:rsidR="007E1664">
          <w:rPr>
            <w:noProof/>
          </w:rPr>
          <w:fldChar w:fldCharType="separate"/>
        </w:r>
        <w:r w:rsidR="00C627C8">
          <w:rPr>
            <w:noProof/>
          </w:rPr>
          <w:t>11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3" w:history="1">
        <w:r w:rsidR="007E1664" w:rsidRPr="009A6C3C">
          <w:rPr>
            <w:rStyle w:val="Hyperlink"/>
            <w:noProof/>
          </w:rPr>
          <w:t>b. Authoritative Texts on Extent of Required Content</w:t>
        </w:r>
        <w:r w:rsidR="007E1664">
          <w:rPr>
            <w:noProof/>
          </w:rPr>
          <w:tab/>
        </w:r>
        <w:r w:rsidR="007E1664">
          <w:rPr>
            <w:noProof/>
          </w:rPr>
          <w:fldChar w:fldCharType="begin"/>
        </w:r>
        <w:r w:rsidR="007E1664">
          <w:rPr>
            <w:noProof/>
          </w:rPr>
          <w:instrText xml:space="preserve"> PAGEREF _Toc462903773 \h </w:instrText>
        </w:r>
        <w:r w:rsidR="007E1664">
          <w:rPr>
            <w:noProof/>
          </w:rPr>
        </w:r>
        <w:r w:rsidR="007E1664">
          <w:rPr>
            <w:noProof/>
          </w:rPr>
          <w:fldChar w:fldCharType="separate"/>
        </w:r>
        <w:r w:rsidR="00C627C8">
          <w:rPr>
            <w:noProof/>
          </w:rPr>
          <w:t>11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4" w:history="1">
        <w:r w:rsidR="007E1664" w:rsidRPr="009A6C3C">
          <w:rPr>
            <w:rStyle w:val="Hyperlink"/>
            <w:noProof/>
          </w:rPr>
          <w:t>c. Examples of Required Content</w:t>
        </w:r>
        <w:r w:rsidR="007E1664">
          <w:rPr>
            <w:noProof/>
          </w:rPr>
          <w:tab/>
        </w:r>
        <w:r w:rsidR="007E1664">
          <w:rPr>
            <w:noProof/>
          </w:rPr>
          <w:fldChar w:fldCharType="begin"/>
        </w:r>
        <w:r w:rsidR="007E1664">
          <w:rPr>
            <w:noProof/>
          </w:rPr>
          <w:instrText xml:space="preserve"> PAGEREF _Toc462903774 \h </w:instrText>
        </w:r>
        <w:r w:rsidR="007E1664">
          <w:rPr>
            <w:noProof/>
          </w:rPr>
        </w:r>
        <w:r w:rsidR="007E1664">
          <w:rPr>
            <w:noProof/>
          </w:rPr>
          <w:fldChar w:fldCharType="separate"/>
        </w:r>
        <w:r w:rsidR="00C627C8">
          <w:rPr>
            <w:noProof/>
          </w:rPr>
          <w:t>13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5" w:history="1">
        <w:r w:rsidR="007E1664" w:rsidRPr="009A6C3C">
          <w:rPr>
            <w:rStyle w:val="Hyperlink"/>
            <w:noProof/>
          </w:rPr>
          <w:t>d. Situations Where Responsibility for Publishing Information May Be Ambiguous</w:t>
        </w:r>
        <w:r w:rsidR="007E1664">
          <w:rPr>
            <w:noProof/>
          </w:rPr>
          <w:tab/>
        </w:r>
        <w:r w:rsidR="007E1664">
          <w:rPr>
            <w:noProof/>
          </w:rPr>
          <w:fldChar w:fldCharType="begin"/>
        </w:r>
        <w:r w:rsidR="007E1664">
          <w:rPr>
            <w:noProof/>
          </w:rPr>
          <w:instrText xml:space="preserve"> PAGEREF _Toc462903775 \h </w:instrText>
        </w:r>
        <w:r w:rsidR="007E1664">
          <w:rPr>
            <w:noProof/>
          </w:rPr>
        </w:r>
        <w:r w:rsidR="007E1664">
          <w:rPr>
            <w:noProof/>
          </w:rPr>
          <w:fldChar w:fldCharType="separate"/>
        </w:r>
        <w:r w:rsidR="00C627C8">
          <w:rPr>
            <w:noProof/>
          </w:rPr>
          <w:t>14</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776" w:history="1">
        <w:r w:rsidR="007E1664" w:rsidRPr="009A6C3C">
          <w:rPr>
            <w:rStyle w:val="Hyperlink"/>
            <w:noProof/>
          </w:rPr>
          <w:t>4. Organization of Information</w:t>
        </w:r>
        <w:r w:rsidR="007E1664">
          <w:rPr>
            <w:noProof/>
          </w:rPr>
          <w:tab/>
        </w:r>
        <w:r w:rsidR="007E1664">
          <w:rPr>
            <w:noProof/>
          </w:rPr>
          <w:fldChar w:fldCharType="begin"/>
        </w:r>
        <w:r w:rsidR="007E1664">
          <w:rPr>
            <w:noProof/>
          </w:rPr>
          <w:instrText xml:space="preserve"> PAGEREF _Toc462903776 \h </w:instrText>
        </w:r>
        <w:r w:rsidR="007E1664">
          <w:rPr>
            <w:noProof/>
          </w:rPr>
        </w:r>
        <w:r w:rsidR="007E1664">
          <w:rPr>
            <w:noProof/>
          </w:rPr>
          <w:fldChar w:fldCharType="separate"/>
        </w:r>
        <w:r w:rsidR="00C627C8">
          <w:rPr>
            <w:noProof/>
          </w:rPr>
          <w:t>15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7"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_Toc462903777 \h </w:instrText>
        </w:r>
        <w:r w:rsidR="007E1664">
          <w:rPr>
            <w:noProof/>
          </w:rPr>
        </w:r>
        <w:r w:rsidR="007E1664">
          <w:rPr>
            <w:noProof/>
          </w:rPr>
          <w:fldChar w:fldCharType="separate"/>
        </w:r>
        <w:r w:rsidR="00C627C8">
          <w:rPr>
            <w:noProof/>
          </w:rPr>
          <w:t>15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8"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_Toc462903778 \h </w:instrText>
        </w:r>
        <w:r w:rsidR="007E1664">
          <w:rPr>
            <w:noProof/>
          </w:rPr>
        </w:r>
        <w:r w:rsidR="007E1664">
          <w:rPr>
            <w:noProof/>
          </w:rPr>
          <w:fldChar w:fldCharType="separate"/>
        </w:r>
        <w:r w:rsidR="00C627C8">
          <w:rPr>
            <w:noProof/>
          </w:rPr>
          <w:t>15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79" w:history="1">
        <w:r w:rsidR="007E1664" w:rsidRPr="009A6C3C">
          <w:rPr>
            <w:rStyle w:val="Hyperlink"/>
            <w:noProof/>
          </w:rPr>
          <w:t>a. General Information on Content Organization</w:t>
        </w:r>
        <w:r w:rsidR="007E1664">
          <w:rPr>
            <w:noProof/>
          </w:rPr>
          <w:tab/>
        </w:r>
        <w:r w:rsidR="007E1664">
          <w:rPr>
            <w:noProof/>
          </w:rPr>
          <w:fldChar w:fldCharType="begin"/>
        </w:r>
        <w:r w:rsidR="007E1664">
          <w:rPr>
            <w:noProof/>
          </w:rPr>
          <w:instrText xml:space="preserve"> PAGEREF _Toc462903779 \h </w:instrText>
        </w:r>
        <w:r w:rsidR="007E1664">
          <w:rPr>
            <w:noProof/>
          </w:rPr>
        </w:r>
        <w:r w:rsidR="007E1664">
          <w:rPr>
            <w:noProof/>
          </w:rPr>
          <w:fldChar w:fldCharType="separate"/>
        </w:r>
        <w:r w:rsidR="00C627C8">
          <w:rPr>
            <w:noProof/>
          </w:rPr>
          <w:t>15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0" w:history="1">
        <w:r w:rsidR="007E1664" w:rsidRPr="009A6C3C">
          <w:rPr>
            <w:rStyle w:val="Hyperlink"/>
            <w:noProof/>
          </w:rPr>
          <w:t>b. Web Page Designs</w:t>
        </w:r>
        <w:r w:rsidR="007E1664">
          <w:rPr>
            <w:noProof/>
          </w:rPr>
          <w:tab/>
        </w:r>
        <w:r w:rsidR="007E1664">
          <w:rPr>
            <w:noProof/>
          </w:rPr>
          <w:fldChar w:fldCharType="begin"/>
        </w:r>
        <w:r w:rsidR="007E1664">
          <w:rPr>
            <w:noProof/>
          </w:rPr>
          <w:instrText xml:space="preserve"> PAGEREF _Toc462903780 \h </w:instrText>
        </w:r>
        <w:r w:rsidR="007E1664">
          <w:rPr>
            <w:noProof/>
          </w:rPr>
        </w:r>
        <w:r w:rsidR="007E1664">
          <w:rPr>
            <w:noProof/>
          </w:rPr>
          <w:fldChar w:fldCharType="separate"/>
        </w:r>
        <w:r w:rsidR="00C627C8">
          <w:rPr>
            <w:noProof/>
          </w:rPr>
          <w:t>15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1" w:history="1">
        <w:r w:rsidR="007E1664" w:rsidRPr="009A6C3C">
          <w:rPr>
            <w:rStyle w:val="Hyperlink"/>
            <w:noProof/>
          </w:rPr>
          <w:t>c. The Content Driven Homepage</w:t>
        </w:r>
        <w:r w:rsidR="007E1664">
          <w:rPr>
            <w:noProof/>
          </w:rPr>
          <w:tab/>
        </w:r>
        <w:r w:rsidR="007E1664">
          <w:rPr>
            <w:noProof/>
          </w:rPr>
          <w:fldChar w:fldCharType="begin"/>
        </w:r>
        <w:r w:rsidR="007E1664">
          <w:rPr>
            <w:noProof/>
          </w:rPr>
          <w:instrText xml:space="preserve"> PAGEREF _Toc462903781 \h </w:instrText>
        </w:r>
        <w:r w:rsidR="007E1664">
          <w:rPr>
            <w:noProof/>
          </w:rPr>
        </w:r>
        <w:r w:rsidR="007E1664">
          <w:rPr>
            <w:noProof/>
          </w:rPr>
          <w:fldChar w:fldCharType="separate"/>
        </w:r>
        <w:r w:rsidR="00C627C8">
          <w:rPr>
            <w:noProof/>
          </w:rPr>
          <w:t>16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2" w:history="1">
        <w:r w:rsidR="007E1664" w:rsidRPr="009A6C3C">
          <w:rPr>
            <w:rStyle w:val="Hyperlink"/>
            <w:noProof/>
          </w:rPr>
          <w:t>d.  Navigation Standards and Requirements</w:t>
        </w:r>
        <w:r w:rsidR="007E1664">
          <w:rPr>
            <w:noProof/>
          </w:rPr>
          <w:tab/>
        </w:r>
        <w:r w:rsidR="007E1664">
          <w:rPr>
            <w:noProof/>
          </w:rPr>
          <w:fldChar w:fldCharType="begin"/>
        </w:r>
        <w:r w:rsidR="007E1664">
          <w:rPr>
            <w:noProof/>
          </w:rPr>
          <w:instrText xml:space="preserve"> PAGEREF _Toc462903782 \h </w:instrText>
        </w:r>
        <w:r w:rsidR="007E1664">
          <w:rPr>
            <w:noProof/>
          </w:rPr>
        </w:r>
        <w:r w:rsidR="007E1664">
          <w:rPr>
            <w:noProof/>
          </w:rPr>
          <w:fldChar w:fldCharType="separate"/>
        </w:r>
        <w:r w:rsidR="00C627C8">
          <w:rPr>
            <w:noProof/>
          </w:rPr>
          <w:t>16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3" w:history="1">
        <w:r w:rsidR="007E1664" w:rsidRPr="009A6C3C">
          <w:rPr>
            <w:rStyle w:val="Hyperlink"/>
            <w:noProof/>
          </w:rPr>
          <w:t>e. Additional Information on Organization</w:t>
        </w:r>
        <w:r w:rsidR="007E1664">
          <w:rPr>
            <w:noProof/>
          </w:rPr>
          <w:tab/>
        </w:r>
        <w:r w:rsidR="007E1664">
          <w:rPr>
            <w:noProof/>
          </w:rPr>
          <w:fldChar w:fldCharType="begin"/>
        </w:r>
        <w:r w:rsidR="007E1664">
          <w:rPr>
            <w:noProof/>
          </w:rPr>
          <w:instrText xml:space="preserve"> PAGEREF _Toc462903783 \h </w:instrText>
        </w:r>
        <w:r w:rsidR="007E1664">
          <w:rPr>
            <w:noProof/>
          </w:rPr>
        </w:r>
        <w:r w:rsidR="007E1664">
          <w:rPr>
            <w:noProof/>
          </w:rPr>
          <w:fldChar w:fldCharType="separate"/>
        </w:r>
        <w:r w:rsidR="00C627C8">
          <w:rPr>
            <w:noProof/>
          </w:rPr>
          <w:t>17</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784" w:history="1">
        <w:r w:rsidR="007E1664" w:rsidRPr="009A6C3C">
          <w:rPr>
            <w:rStyle w:val="Hyperlink"/>
            <w:noProof/>
          </w:rPr>
          <w:t>5. Readability</w:t>
        </w:r>
        <w:r w:rsidR="007E1664">
          <w:rPr>
            <w:noProof/>
          </w:rPr>
          <w:tab/>
        </w:r>
        <w:r w:rsidR="007E1664">
          <w:rPr>
            <w:noProof/>
          </w:rPr>
          <w:fldChar w:fldCharType="begin"/>
        </w:r>
        <w:r w:rsidR="007E1664">
          <w:rPr>
            <w:noProof/>
          </w:rPr>
          <w:instrText xml:space="preserve"> PAGEREF _Toc462903784 \h </w:instrText>
        </w:r>
        <w:r w:rsidR="007E1664">
          <w:rPr>
            <w:noProof/>
          </w:rPr>
        </w:r>
        <w:r w:rsidR="007E1664">
          <w:rPr>
            <w:noProof/>
          </w:rPr>
          <w:fldChar w:fldCharType="separate"/>
        </w:r>
        <w:r w:rsidR="00C627C8">
          <w:rPr>
            <w:noProof/>
          </w:rPr>
          <w:t>18</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5"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_Toc462903785 \h </w:instrText>
        </w:r>
        <w:r w:rsidR="007E1664">
          <w:rPr>
            <w:noProof/>
          </w:rPr>
        </w:r>
        <w:r w:rsidR="007E1664">
          <w:rPr>
            <w:noProof/>
          </w:rPr>
          <w:fldChar w:fldCharType="separate"/>
        </w:r>
        <w:r w:rsidR="00C627C8">
          <w:rPr>
            <w:noProof/>
          </w:rPr>
          <w:t>18</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6"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_Toc462903786 \h </w:instrText>
        </w:r>
        <w:r w:rsidR="007E1664">
          <w:rPr>
            <w:noProof/>
          </w:rPr>
        </w:r>
        <w:r w:rsidR="007E1664">
          <w:rPr>
            <w:noProof/>
          </w:rPr>
          <w:fldChar w:fldCharType="separate"/>
        </w:r>
        <w:r w:rsidR="00C627C8">
          <w:rPr>
            <w:noProof/>
          </w:rPr>
          <w:t>18</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7" w:history="1">
        <w:r w:rsidR="007E1664" w:rsidRPr="009A6C3C">
          <w:rPr>
            <w:rStyle w:val="Hyperlink"/>
            <w:noProof/>
          </w:rPr>
          <w:t>a. The Plain Language Mandate</w:t>
        </w:r>
        <w:r w:rsidR="007E1664">
          <w:rPr>
            <w:noProof/>
          </w:rPr>
          <w:tab/>
        </w:r>
        <w:r w:rsidR="007E1664">
          <w:rPr>
            <w:noProof/>
          </w:rPr>
          <w:fldChar w:fldCharType="begin"/>
        </w:r>
        <w:r w:rsidR="007E1664">
          <w:rPr>
            <w:noProof/>
          </w:rPr>
          <w:instrText xml:space="preserve"> PAGEREF _Toc462903787 \h </w:instrText>
        </w:r>
        <w:r w:rsidR="007E1664">
          <w:rPr>
            <w:noProof/>
          </w:rPr>
        </w:r>
        <w:r w:rsidR="007E1664">
          <w:rPr>
            <w:noProof/>
          </w:rPr>
          <w:fldChar w:fldCharType="separate"/>
        </w:r>
        <w:r w:rsidR="00C627C8">
          <w:rPr>
            <w:noProof/>
          </w:rPr>
          <w:t>18</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788" w:history="1">
        <w:r w:rsidR="007E1664" w:rsidRPr="009A6C3C">
          <w:rPr>
            <w:rStyle w:val="Hyperlink"/>
            <w:noProof/>
          </w:rPr>
          <w:t>6. Information Quality</w:t>
        </w:r>
        <w:r w:rsidR="007E1664">
          <w:rPr>
            <w:noProof/>
          </w:rPr>
          <w:tab/>
        </w:r>
        <w:r w:rsidR="007E1664">
          <w:rPr>
            <w:noProof/>
          </w:rPr>
          <w:fldChar w:fldCharType="begin"/>
        </w:r>
        <w:r w:rsidR="007E1664">
          <w:rPr>
            <w:noProof/>
          </w:rPr>
          <w:instrText xml:space="preserve"> PAGEREF _Toc462903788 \h </w:instrText>
        </w:r>
        <w:r w:rsidR="007E1664">
          <w:rPr>
            <w:noProof/>
          </w:rPr>
        </w:r>
        <w:r w:rsidR="007E1664">
          <w:rPr>
            <w:noProof/>
          </w:rPr>
          <w:fldChar w:fldCharType="separate"/>
        </w:r>
        <w:r w:rsidR="00C627C8">
          <w:rPr>
            <w:noProof/>
          </w:rPr>
          <w:t>20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89"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_Toc462903789 \h </w:instrText>
        </w:r>
        <w:r w:rsidR="007E1664">
          <w:rPr>
            <w:noProof/>
          </w:rPr>
        </w:r>
        <w:r w:rsidR="007E1664">
          <w:rPr>
            <w:noProof/>
          </w:rPr>
          <w:fldChar w:fldCharType="separate"/>
        </w:r>
        <w:r w:rsidR="00C627C8">
          <w:rPr>
            <w:noProof/>
          </w:rPr>
          <w:t>20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0"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_Toc462903790 \h </w:instrText>
        </w:r>
        <w:r w:rsidR="007E1664">
          <w:rPr>
            <w:noProof/>
          </w:rPr>
        </w:r>
        <w:r w:rsidR="007E1664">
          <w:rPr>
            <w:noProof/>
          </w:rPr>
          <w:fldChar w:fldCharType="separate"/>
        </w:r>
        <w:r w:rsidR="00C627C8">
          <w:rPr>
            <w:noProof/>
          </w:rPr>
          <w:t>20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1" w:history="1">
        <w:r w:rsidR="007E1664" w:rsidRPr="009A6C3C">
          <w:rPr>
            <w:rStyle w:val="Hyperlink"/>
            <w:noProof/>
          </w:rPr>
          <w:t>a. Definition – Information Quality</w:t>
        </w:r>
        <w:r w:rsidR="007E1664">
          <w:rPr>
            <w:noProof/>
          </w:rPr>
          <w:tab/>
        </w:r>
        <w:r w:rsidR="007E1664">
          <w:rPr>
            <w:noProof/>
          </w:rPr>
          <w:fldChar w:fldCharType="begin"/>
        </w:r>
        <w:r w:rsidR="007E1664">
          <w:rPr>
            <w:noProof/>
          </w:rPr>
          <w:instrText xml:space="preserve"> PAGEREF _Toc462903791 \h </w:instrText>
        </w:r>
        <w:r w:rsidR="007E1664">
          <w:rPr>
            <w:noProof/>
          </w:rPr>
        </w:r>
        <w:r w:rsidR="007E1664">
          <w:rPr>
            <w:noProof/>
          </w:rPr>
          <w:fldChar w:fldCharType="separate"/>
        </w:r>
        <w:r w:rsidR="00C627C8">
          <w:rPr>
            <w:noProof/>
          </w:rPr>
          <w:t>20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2" w:history="1">
        <w:r w:rsidR="007E1664" w:rsidRPr="009A6C3C">
          <w:rPr>
            <w:rStyle w:val="Hyperlink"/>
            <w:noProof/>
          </w:rPr>
          <w:t>b. Standards of Information Quality</w:t>
        </w:r>
        <w:r w:rsidR="007E1664">
          <w:rPr>
            <w:noProof/>
          </w:rPr>
          <w:tab/>
        </w:r>
        <w:r w:rsidR="007E1664">
          <w:rPr>
            <w:noProof/>
          </w:rPr>
          <w:fldChar w:fldCharType="begin"/>
        </w:r>
        <w:r w:rsidR="007E1664">
          <w:rPr>
            <w:noProof/>
          </w:rPr>
          <w:instrText xml:space="preserve"> PAGEREF _Toc462903792 \h </w:instrText>
        </w:r>
        <w:r w:rsidR="007E1664">
          <w:rPr>
            <w:noProof/>
          </w:rPr>
        </w:r>
        <w:r w:rsidR="007E1664">
          <w:rPr>
            <w:noProof/>
          </w:rPr>
          <w:fldChar w:fldCharType="separate"/>
        </w:r>
        <w:r w:rsidR="00C627C8">
          <w:rPr>
            <w:noProof/>
          </w:rPr>
          <w:t>20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4" w:history="1">
        <w:r w:rsidR="007E1664" w:rsidRPr="009A6C3C">
          <w:rPr>
            <w:rStyle w:val="Hyperlink"/>
            <w:noProof/>
          </w:rPr>
          <w:t>c. Timeliness of Information Quality</w:t>
        </w:r>
        <w:r w:rsidR="007E1664">
          <w:rPr>
            <w:noProof/>
          </w:rPr>
          <w:tab/>
        </w:r>
        <w:r w:rsidR="007E1664">
          <w:rPr>
            <w:noProof/>
          </w:rPr>
          <w:fldChar w:fldCharType="begin"/>
        </w:r>
        <w:r w:rsidR="007E1664">
          <w:rPr>
            <w:noProof/>
          </w:rPr>
          <w:instrText xml:space="preserve"> PAGEREF _Toc462903794 \h </w:instrText>
        </w:r>
        <w:r w:rsidR="007E1664">
          <w:rPr>
            <w:noProof/>
          </w:rPr>
        </w:r>
        <w:r w:rsidR="007E1664">
          <w:rPr>
            <w:noProof/>
          </w:rPr>
          <w:fldChar w:fldCharType="separate"/>
        </w:r>
        <w:r w:rsidR="00C627C8">
          <w:rPr>
            <w:noProof/>
          </w:rPr>
          <w:t>21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5" w:history="1">
        <w:r w:rsidR="007E1664" w:rsidRPr="009A6C3C">
          <w:rPr>
            <w:rStyle w:val="Hyperlink"/>
            <w:noProof/>
          </w:rPr>
          <w:t>d. Transparency of Information Quality</w:t>
        </w:r>
        <w:r w:rsidR="007E1664">
          <w:rPr>
            <w:noProof/>
          </w:rPr>
          <w:tab/>
        </w:r>
        <w:r w:rsidR="007E1664">
          <w:rPr>
            <w:noProof/>
          </w:rPr>
          <w:fldChar w:fldCharType="begin"/>
        </w:r>
        <w:r w:rsidR="007E1664">
          <w:rPr>
            <w:noProof/>
          </w:rPr>
          <w:instrText xml:space="preserve"> PAGEREF _Toc462903795 \h </w:instrText>
        </w:r>
        <w:r w:rsidR="007E1664">
          <w:rPr>
            <w:noProof/>
          </w:rPr>
        </w:r>
        <w:r w:rsidR="007E1664">
          <w:rPr>
            <w:noProof/>
          </w:rPr>
          <w:fldChar w:fldCharType="separate"/>
        </w:r>
        <w:r w:rsidR="00C627C8">
          <w:rPr>
            <w:noProof/>
          </w:rPr>
          <w:t>21</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796" w:history="1">
        <w:r w:rsidR="007E1664" w:rsidRPr="009A6C3C">
          <w:rPr>
            <w:rStyle w:val="Hyperlink"/>
            <w:noProof/>
          </w:rPr>
          <w:t>7. Actions to be Taken When Accuracy of Information is Called into Question</w:t>
        </w:r>
        <w:r w:rsidR="007E1664">
          <w:rPr>
            <w:noProof/>
          </w:rPr>
          <w:tab/>
        </w:r>
        <w:r w:rsidR="007E1664">
          <w:rPr>
            <w:noProof/>
          </w:rPr>
          <w:fldChar w:fldCharType="begin"/>
        </w:r>
        <w:r w:rsidR="007E1664">
          <w:rPr>
            <w:noProof/>
          </w:rPr>
          <w:instrText xml:space="preserve"> PAGEREF _Toc462903796 \h </w:instrText>
        </w:r>
        <w:r w:rsidR="007E1664">
          <w:rPr>
            <w:noProof/>
          </w:rPr>
        </w:r>
        <w:r w:rsidR="007E1664">
          <w:rPr>
            <w:noProof/>
          </w:rPr>
          <w:fldChar w:fldCharType="separate"/>
        </w:r>
        <w:r w:rsidR="00C627C8">
          <w:rPr>
            <w:noProof/>
          </w:rPr>
          <w:t>22</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7"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_Toc462903797 \h </w:instrText>
        </w:r>
        <w:r w:rsidR="007E1664">
          <w:rPr>
            <w:noProof/>
          </w:rPr>
        </w:r>
        <w:r w:rsidR="007E1664">
          <w:rPr>
            <w:noProof/>
          </w:rPr>
          <w:fldChar w:fldCharType="separate"/>
        </w:r>
        <w:r w:rsidR="00C627C8">
          <w:rPr>
            <w:noProof/>
          </w:rPr>
          <w:t>22</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8"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_Toc462903798 \h </w:instrText>
        </w:r>
        <w:r w:rsidR="007E1664">
          <w:rPr>
            <w:noProof/>
          </w:rPr>
        </w:r>
        <w:r w:rsidR="007E1664">
          <w:rPr>
            <w:noProof/>
          </w:rPr>
          <w:fldChar w:fldCharType="separate"/>
        </w:r>
        <w:r w:rsidR="00C627C8">
          <w:rPr>
            <w:noProof/>
          </w:rPr>
          <w:t>22</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799" w:history="1">
        <w:r w:rsidR="007E1664" w:rsidRPr="009A6C3C">
          <w:rPr>
            <w:rStyle w:val="Hyperlink"/>
            <w:noProof/>
          </w:rPr>
          <w:t>a. Actions to be Taken When Accuracy of Information is Questioned</w:t>
        </w:r>
        <w:r w:rsidR="007E1664">
          <w:rPr>
            <w:noProof/>
          </w:rPr>
          <w:tab/>
        </w:r>
        <w:r w:rsidR="007E1664">
          <w:rPr>
            <w:noProof/>
          </w:rPr>
          <w:fldChar w:fldCharType="begin"/>
        </w:r>
        <w:r w:rsidR="007E1664">
          <w:rPr>
            <w:noProof/>
          </w:rPr>
          <w:instrText xml:space="preserve"> PAGEREF _Toc462903799 \h </w:instrText>
        </w:r>
        <w:r w:rsidR="007E1664">
          <w:rPr>
            <w:noProof/>
          </w:rPr>
        </w:r>
        <w:r w:rsidR="007E1664">
          <w:rPr>
            <w:noProof/>
          </w:rPr>
          <w:fldChar w:fldCharType="separate"/>
        </w:r>
        <w:r w:rsidR="00C627C8">
          <w:rPr>
            <w:noProof/>
          </w:rPr>
          <w:t>22</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00" w:history="1">
        <w:r w:rsidR="007E1664" w:rsidRPr="009A6C3C">
          <w:rPr>
            <w:rStyle w:val="Hyperlink"/>
            <w:noProof/>
          </w:rPr>
          <w:t>8. Completeness of Information</w:t>
        </w:r>
        <w:r w:rsidR="007E1664">
          <w:rPr>
            <w:noProof/>
          </w:rPr>
          <w:tab/>
        </w:r>
        <w:r w:rsidR="007E1664">
          <w:rPr>
            <w:noProof/>
          </w:rPr>
          <w:fldChar w:fldCharType="begin"/>
        </w:r>
        <w:r w:rsidR="007E1664">
          <w:rPr>
            <w:noProof/>
          </w:rPr>
          <w:instrText xml:space="preserve"> PAGEREF _Toc462903800 \h </w:instrText>
        </w:r>
        <w:r w:rsidR="007E1664">
          <w:rPr>
            <w:noProof/>
          </w:rPr>
        </w:r>
        <w:r w:rsidR="007E1664">
          <w:rPr>
            <w:noProof/>
          </w:rPr>
          <w:fldChar w:fldCharType="separate"/>
        </w:r>
        <w:r w:rsidR="00C627C8">
          <w:rPr>
            <w:noProof/>
          </w:rPr>
          <w:t>23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01"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_Toc462903801 \h </w:instrText>
        </w:r>
        <w:r w:rsidR="007E1664">
          <w:rPr>
            <w:noProof/>
          </w:rPr>
        </w:r>
        <w:r w:rsidR="007E1664">
          <w:rPr>
            <w:noProof/>
          </w:rPr>
          <w:fldChar w:fldCharType="separate"/>
        </w:r>
        <w:r w:rsidR="00C627C8">
          <w:rPr>
            <w:noProof/>
          </w:rPr>
          <w:t>23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02"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_Toc462903802 \h </w:instrText>
        </w:r>
        <w:r w:rsidR="007E1664">
          <w:rPr>
            <w:noProof/>
          </w:rPr>
        </w:r>
        <w:r w:rsidR="007E1664">
          <w:rPr>
            <w:noProof/>
          </w:rPr>
          <w:fldChar w:fldCharType="separate"/>
        </w:r>
        <w:r w:rsidR="00C627C8">
          <w:rPr>
            <w:noProof/>
          </w:rPr>
          <w:t>23</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03" w:history="1">
        <w:r w:rsidR="007E1664" w:rsidRPr="009A6C3C">
          <w:rPr>
            <w:rStyle w:val="Hyperlink"/>
            <w:noProof/>
          </w:rPr>
          <w:t>a. Completeness of Information</w:t>
        </w:r>
        <w:r w:rsidR="007E1664">
          <w:rPr>
            <w:noProof/>
          </w:rPr>
          <w:tab/>
        </w:r>
        <w:r w:rsidR="007E1664">
          <w:rPr>
            <w:noProof/>
          </w:rPr>
          <w:fldChar w:fldCharType="begin"/>
        </w:r>
        <w:r w:rsidR="007E1664">
          <w:rPr>
            <w:noProof/>
          </w:rPr>
          <w:instrText xml:space="preserve"> PAGEREF _Toc462903803 \h </w:instrText>
        </w:r>
        <w:r w:rsidR="007E1664">
          <w:rPr>
            <w:noProof/>
          </w:rPr>
        </w:r>
        <w:r w:rsidR="007E1664">
          <w:rPr>
            <w:noProof/>
          </w:rPr>
          <w:fldChar w:fldCharType="separate"/>
        </w:r>
        <w:r w:rsidR="00C627C8">
          <w:rPr>
            <w:noProof/>
          </w:rPr>
          <w:t>23</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04" w:history="1">
        <w:r w:rsidR="007E1664" w:rsidRPr="009A6C3C">
          <w:rPr>
            <w:rStyle w:val="Hyperlink"/>
            <w:noProof/>
          </w:rPr>
          <w:t>9. Avoidance of Duplication:  Linking to Authoritative Sources</w:t>
        </w:r>
        <w:r w:rsidR="007E1664">
          <w:rPr>
            <w:noProof/>
          </w:rPr>
          <w:tab/>
        </w:r>
        <w:r w:rsidR="007E1664">
          <w:rPr>
            <w:noProof/>
          </w:rPr>
          <w:fldChar w:fldCharType="begin"/>
        </w:r>
        <w:r w:rsidR="007E1664">
          <w:rPr>
            <w:noProof/>
          </w:rPr>
          <w:instrText xml:space="preserve"> PAGEREF _Toc462903804 \h </w:instrText>
        </w:r>
        <w:r w:rsidR="007E1664">
          <w:rPr>
            <w:noProof/>
          </w:rPr>
        </w:r>
        <w:r w:rsidR="007E1664">
          <w:rPr>
            <w:noProof/>
          </w:rPr>
          <w:fldChar w:fldCharType="separate"/>
        </w:r>
        <w:r w:rsidR="00C627C8">
          <w:rPr>
            <w:noProof/>
          </w:rPr>
          <w:t>24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05"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_Toc462903805 \h </w:instrText>
        </w:r>
        <w:r w:rsidR="007E1664">
          <w:rPr>
            <w:noProof/>
          </w:rPr>
        </w:r>
        <w:r w:rsidR="007E1664">
          <w:rPr>
            <w:noProof/>
          </w:rPr>
          <w:fldChar w:fldCharType="separate"/>
        </w:r>
        <w:r w:rsidR="00C627C8">
          <w:rPr>
            <w:noProof/>
          </w:rPr>
          <w:t>24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06"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_Toc462903806 \h </w:instrText>
        </w:r>
        <w:r w:rsidR="007E1664">
          <w:rPr>
            <w:noProof/>
          </w:rPr>
        </w:r>
        <w:r w:rsidR="007E1664">
          <w:rPr>
            <w:noProof/>
          </w:rPr>
          <w:fldChar w:fldCharType="separate"/>
        </w:r>
        <w:r w:rsidR="00C627C8">
          <w:rPr>
            <w:noProof/>
          </w:rPr>
          <w:t>24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07" w:history="1">
        <w:r w:rsidR="007E1664" w:rsidRPr="009A6C3C">
          <w:rPr>
            <w:rStyle w:val="Hyperlink"/>
            <w:noProof/>
          </w:rPr>
          <w:t>a. Avoiding Duplication or Recreation of Web Content</w:t>
        </w:r>
        <w:r w:rsidR="007E1664">
          <w:rPr>
            <w:noProof/>
          </w:rPr>
          <w:tab/>
        </w:r>
        <w:r w:rsidR="007E1664">
          <w:rPr>
            <w:noProof/>
          </w:rPr>
          <w:fldChar w:fldCharType="begin"/>
        </w:r>
        <w:r w:rsidR="007E1664">
          <w:rPr>
            <w:noProof/>
          </w:rPr>
          <w:instrText xml:space="preserve"> PAGEREF _Toc462903807 \h </w:instrText>
        </w:r>
        <w:r w:rsidR="007E1664">
          <w:rPr>
            <w:noProof/>
          </w:rPr>
        </w:r>
        <w:r w:rsidR="007E1664">
          <w:rPr>
            <w:noProof/>
          </w:rPr>
          <w:fldChar w:fldCharType="separate"/>
        </w:r>
        <w:r w:rsidR="00C627C8">
          <w:rPr>
            <w:noProof/>
          </w:rPr>
          <w:t>24</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08" w:history="1">
        <w:r w:rsidR="007E1664" w:rsidRPr="009A6C3C">
          <w:rPr>
            <w:rStyle w:val="Hyperlink"/>
            <w:noProof/>
          </w:rPr>
          <w:t>10. Uniformity</w:t>
        </w:r>
        <w:r w:rsidR="007E1664">
          <w:rPr>
            <w:noProof/>
          </w:rPr>
          <w:tab/>
        </w:r>
        <w:r w:rsidR="007E1664">
          <w:rPr>
            <w:noProof/>
          </w:rPr>
          <w:fldChar w:fldCharType="begin"/>
        </w:r>
        <w:r w:rsidR="007E1664">
          <w:rPr>
            <w:noProof/>
          </w:rPr>
          <w:instrText xml:space="preserve"> PAGEREF _Toc462903808 \h </w:instrText>
        </w:r>
        <w:r w:rsidR="007E1664">
          <w:rPr>
            <w:noProof/>
          </w:rPr>
        </w:r>
        <w:r w:rsidR="007E1664">
          <w:rPr>
            <w:noProof/>
          </w:rPr>
          <w:fldChar w:fldCharType="separate"/>
        </w:r>
        <w:r w:rsidR="00C627C8">
          <w:rPr>
            <w:noProof/>
          </w:rPr>
          <w:t>25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09"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_Toc462903809 \h </w:instrText>
        </w:r>
        <w:r w:rsidR="007E1664">
          <w:rPr>
            <w:noProof/>
          </w:rPr>
        </w:r>
        <w:r w:rsidR="007E1664">
          <w:rPr>
            <w:noProof/>
          </w:rPr>
          <w:fldChar w:fldCharType="separate"/>
        </w:r>
        <w:r w:rsidR="00C627C8">
          <w:rPr>
            <w:noProof/>
          </w:rPr>
          <w:t>25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0"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_Toc462903810 \h </w:instrText>
        </w:r>
        <w:r w:rsidR="007E1664">
          <w:rPr>
            <w:noProof/>
          </w:rPr>
        </w:r>
        <w:r w:rsidR="007E1664">
          <w:rPr>
            <w:noProof/>
          </w:rPr>
          <w:fldChar w:fldCharType="separate"/>
        </w:r>
        <w:r w:rsidR="00C627C8">
          <w:rPr>
            <w:noProof/>
          </w:rPr>
          <w:t>25</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1" w:history="1">
        <w:r w:rsidR="007E1664" w:rsidRPr="009A6C3C">
          <w:rPr>
            <w:rStyle w:val="Hyperlink"/>
            <w:noProof/>
          </w:rPr>
          <w:t>a. Using Common Terminology and Branding Attributes</w:t>
        </w:r>
        <w:r w:rsidR="007E1664">
          <w:rPr>
            <w:noProof/>
          </w:rPr>
          <w:tab/>
        </w:r>
        <w:r w:rsidR="007E1664">
          <w:rPr>
            <w:noProof/>
          </w:rPr>
          <w:fldChar w:fldCharType="begin"/>
        </w:r>
        <w:r w:rsidR="007E1664">
          <w:rPr>
            <w:noProof/>
          </w:rPr>
          <w:instrText xml:space="preserve"> PAGEREF _Toc462903811 \h </w:instrText>
        </w:r>
        <w:r w:rsidR="007E1664">
          <w:rPr>
            <w:noProof/>
          </w:rPr>
        </w:r>
        <w:r w:rsidR="007E1664">
          <w:rPr>
            <w:noProof/>
          </w:rPr>
          <w:fldChar w:fldCharType="separate"/>
        </w:r>
        <w:r w:rsidR="00C627C8">
          <w:rPr>
            <w:noProof/>
          </w:rPr>
          <w:t>25</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12" w:history="1">
        <w:r w:rsidR="007E1664" w:rsidRPr="009A6C3C">
          <w:rPr>
            <w:rStyle w:val="Hyperlink"/>
            <w:noProof/>
          </w:rPr>
          <w:t>11. Translation into Other Languages</w:t>
        </w:r>
        <w:r w:rsidR="007E1664">
          <w:rPr>
            <w:noProof/>
          </w:rPr>
          <w:tab/>
        </w:r>
        <w:r w:rsidR="007E1664">
          <w:rPr>
            <w:noProof/>
          </w:rPr>
          <w:fldChar w:fldCharType="begin"/>
        </w:r>
        <w:r w:rsidR="007E1664">
          <w:rPr>
            <w:noProof/>
          </w:rPr>
          <w:instrText xml:space="preserve"> PAGEREF _Toc462903812 \h </w:instrText>
        </w:r>
        <w:r w:rsidR="007E1664">
          <w:rPr>
            <w:noProof/>
          </w:rPr>
        </w:r>
        <w:r w:rsidR="007E1664">
          <w:rPr>
            <w:noProof/>
          </w:rPr>
          <w:fldChar w:fldCharType="separate"/>
        </w:r>
        <w:r w:rsidR="00C627C8">
          <w:rPr>
            <w:noProof/>
          </w:rPr>
          <w:t>26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3"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_Toc462903813 \h </w:instrText>
        </w:r>
        <w:r w:rsidR="007E1664">
          <w:rPr>
            <w:noProof/>
          </w:rPr>
        </w:r>
        <w:r w:rsidR="007E1664">
          <w:rPr>
            <w:noProof/>
          </w:rPr>
          <w:fldChar w:fldCharType="separate"/>
        </w:r>
        <w:r w:rsidR="00C627C8">
          <w:rPr>
            <w:noProof/>
          </w:rPr>
          <w:t>26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4"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_Toc462903814 \h </w:instrText>
        </w:r>
        <w:r w:rsidR="007E1664">
          <w:rPr>
            <w:noProof/>
          </w:rPr>
        </w:r>
        <w:r w:rsidR="007E1664">
          <w:rPr>
            <w:noProof/>
          </w:rPr>
          <w:fldChar w:fldCharType="separate"/>
        </w:r>
        <w:r w:rsidR="00C627C8">
          <w:rPr>
            <w:noProof/>
          </w:rPr>
          <w:t>26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5" w:history="1">
        <w:r w:rsidR="007E1664" w:rsidRPr="009A6C3C">
          <w:rPr>
            <w:rStyle w:val="Hyperlink"/>
            <w:noProof/>
          </w:rPr>
          <w:t>a. Requirement to Provide Access for Those With Limited English Proficiency</w:t>
        </w:r>
        <w:r w:rsidR="007E1664">
          <w:rPr>
            <w:noProof/>
          </w:rPr>
          <w:tab/>
        </w:r>
        <w:r w:rsidR="007E1664">
          <w:rPr>
            <w:noProof/>
          </w:rPr>
          <w:fldChar w:fldCharType="begin"/>
        </w:r>
        <w:r w:rsidR="007E1664">
          <w:rPr>
            <w:noProof/>
          </w:rPr>
          <w:instrText xml:space="preserve"> PAGEREF _Toc462903815 \h </w:instrText>
        </w:r>
        <w:r w:rsidR="007E1664">
          <w:rPr>
            <w:noProof/>
          </w:rPr>
        </w:r>
        <w:r w:rsidR="007E1664">
          <w:rPr>
            <w:noProof/>
          </w:rPr>
          <w:fldChar w:fldCharType="separate"/>
        </w:r>
        <w:r w:rsidR="00C627C8">
          <w:rPr>
            <w:noProof/>
          </w:rPr>
          <w:t>26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6" w:history="1">
        <w:r w:rsidR="007E1664" w:rsidRPr="009A6C3C">
          <w:rPr>
            <w:rStyle w:val="Hyperlink"/>
            <w:noProof/>
          </w:rPr>
          <w:t>b. How to Determine if Translation is Required</w:t>
        </w:r>
        <w:r w:rsidR="007E1664">
          <w:rPr>
            <w:noProof/>
          </w:rPr>
          <w:tab/>
        </w:r>
        <w:r w:rsidR="007E1664">
          <w:rPr>
            <w:noProof/>
          </w:rPr>
          <w:fldChar w:fldCharType="begin"/>
        </w:r>
        <w:r w:rsidR="007E1664">
          <w:rPr>
            <w:noProof/>
          </w:rPr>
          <w:instrText xml:space="preserve"> PAGEREF _Toc462903816 \h </w:instrText>
        </w:r>
        <w:r w:rsidR="007E1664">
          <w:rPr>
            <w:noProof/>
          </w:rPr>
        </w:r>
        <w:r w:rsidR="007E1664">
          <w:rPr>
            <w:noProof/>
          </w:rPr>
          <w:fldChar w:fldCharType="separate"/>
        </w:r>
        <w:r w:rsidR="00C627C8">
          <w:rPr>
            <w:noProof/>
          </w:rPr>
          <w:t>26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7" w:history="1">
        <w:r w:rsidR="007E1664" w:rsidRPr="009A6C3C">
          <w:rPr>
            <w:rStyle w:val="Hyperlink"/>
            <w:noProof/>
          </w:rPr>
          <w:t>c. Process for Translation</w:t>
        </w:r>
        <w:r w:rsidR="007E1664">
          <w:rPr>
            <w:noProof/>
          </w:rPr>
          <w:tab/>
        </w:r>
        <w:r w:rsidR="007E1664">
          <w:rPr>
            <w:noProof/>
          </w:rPr>
          <w:fldChar w:fldCharType="begin"/>
        </w:r>
        <w:r w:rsidR="007E1664">
          <w:rPr>
            <w:noProof/>
          </w:rPr>
          <w:instrText xml:space="preserve"> PAGEREF _Toc462903817 \h </w:instrText>
        </w:r>
        <w:r w:rsidR="007E1664">
          <w:rPr>
            <w:noProof/>
          </w:rPr>
        </w:r>
        <w:r w:rsidR="007E1664">
          <w:rPr>
            <w:noProof/>
          </w:rPr>
          <w:fldChar w:fldCharType="separate"/>
        </w:r>
        <w:r w:rsidR="00C627C8">
          <w:rPr>
            <w:noProof/>
          </w:rPr>
          <w:t>26</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18" w:history="1">
        <w:r w:rsidR="007E1664" w:rsidRPr="009A6C3C">
          <w:rPr>
            <w:rStyle w:val="Hyperlink"/>
            <w:noProof/>
          </w:rPr>
          <w:t>12. Complying With Digital Rights, Copyright, Trademark, and Patent Laws</w:t>
        </w:r>
        <w:r w:rsidR="007E1664">
          <w:rPr>
            <w:noProof/>
          </w:rPr>
          <w:tab/>
        </w:r>
        <w:r w:rsidR="007E1664">
          <w:rPr>
            <w:noProof/>
          </w:rPr>
          <w:fldChar w:fldCharType="begin"/>
        </w:r>
        <w:r w:rsidR="007E1664">
          <w:rPr>
            <w:noProof/>
          </w:rPr>
          <w:instrText xml:space="preserve"> PAGEREF _Toc462903818 \h </w:instrText>
        </w:r>
        <w:r w:rsidR="007E1664">
          <w:rPr>
            <w:noProof/>
          </w:rPr>
        </w:r>
        <w:r w:rsidR="007E1664">
          <w:rPr>
            <w:noProof/>
          </w:rPr>
          <w:fldChar w:fldCharType="separate"/>
        </w:r>
        <w:r w:rsidR="00C627C8">
          <w:rPr>
            <w:noProof/>
          </w:rPr>
          <w:t>27</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19"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_Toc462903819 \h </w:instrText>
        </w:r>
        <w:r w:rsidR="007E1664">
          <w:rPr>
            <w:noProof/>
          </w:rPr>
        </w:r>
        <w:r w:rsidR="007E1664">
          <w:rPr>
            <w:noProof/>
          </w:rPr>
          <w:fldChar w:fldCharType="separate"/>
        </w:r>
        <w:r w:rsidR="00C627C8">
          <w:rPr>
            <w:noProof/>
          </w:rPr>
          <w:t>27</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0"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_Toc462903820 \h </w:instrText>
        </w:r>
        <w:r w:rsidR="007E1664">
          <w:rPr>
            <w:noProof/>
          </w:rPr>
        </w:r>
        <w:r w:rsidR="007E1664">
          <w:rPr>
            <w:noProof/>
          </w:rPr>
          <w:fldChar w:fldCharType="separate"/>
        </w:r>
        <w:r w:rsidR="00C627C8">
          <w:rPr>
            <w:noProof/>
          </w:rPr>
          <w:t>27</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1" w:history="1">
        <w:r w:rsidR="007E1664" w:rsidRPr="009A6C3C">
          <w:rPr>
            <w:rStyle w:val="Hyperlink"/>
            <w:noProof/>
          </w:rPr>
          <w:t>a. General Information on Copyright Compliance</w:t>
        </w:r>
        <w:r w:rsidR="007E1664">
          <w:rPr>
            <w:noProof/>
          </w:rPr>
          <w:tab/>
        </w:r>
        <w:r w:rsidR="007E1664">
          <w:rPr>
            <w:noProof/>
          </w:rPr>
          <w:fldChar w:fldCharType="begin"/>
        </w:r>
        <w:r w:rsidR="007E1664">
          <w:rPr>
            <w:noProof/>
          </w:rPr>
          <w:instrText xml:space="preserve"> PAGEREF _Toc462903821 \h </w:instrText>
        </w:r>
        <w:r w:rsidR="007E1664">
          <w:rPr>
            <w:noProof/>
          </w:rPr>
        </w:r>
        <w:r w:rsidR="007E1664">
          <w:rPr>
            <w:noProof/>
          </w:rPr>
          <w:fldChar w:fldCharType="separate"/>
        </w:r>
        <w:r w:rsidR="00C627C8">
          <w:rPr>
            <w:noProof/>
          </w:rPr>
          <w:t>27</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2" w:history="1">
        <w:r w:rsidR="007E1664" w:rsidRPr="009A6C3C">
          <w:rPr>
            <w:rStyle w:val="Hyperlink"/>
            <w:noProof/>
          </w:rPr>
          <w:t>b. Additional Information on Copyright Compliance</w:t>
        </w:r>
        <w:r w:rsidR="007E1664">
          <w:rPr>
            <w:noProof/>
          </w:rPr>
          <w:tab/>
        </w:r>
        <w:r w:rsidR="007E1664">
          <w:rPr>
            <w:noProof/>
          </w:rPr>
          <w:fldChar w:fldCharType="begin"/>
        </w:r>
        <w:r w:rsidR="007E1664">
          <w:rPr>
            <w:noProof/>
          </w:rPr>
          <w:instrText xml:space="preserve"> PAGEREF _Toc462903822 \h </w:instrText>
        </w:r>
        <w:r w:rsidR="007E1664">
          <w:rPr>
            <w:noProof/>
          </w:rPr>
        </w:r>
        <w:r w:rsidR="007E1664">
          <w:rPr>
            <w:noProof/>
          </w:rPr>
          <w:fldChar w:fldCharType="separate"/>
        </w:r>
        <w:r w:rsidR="00C627C8">
          <w:rPr>
            <w:noProof/>
          </w:rPr>
          <w:t>27</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23" w:history="1">
        <w:r w:rsidR="007E1664" w:rsidRPr="009A6C3C">
          <w:rPr>
            <w:rStyle w:val="Hyperlink"/>
            <w:noProof/>
          </w:rPr>
          <w:t>13. Avoiding Apparent Endorsements</w:t>
        </w:r>
        <w:r w:rsidR="007E1664">
          <w:rPr>
            <w:noProof/>
          </w:rPr>
          <w:tab/>
        </w:r>
        <w:r w:rsidR="007E1664">
          <w:rPr>
            <w:noProof/>
          </w:rPr>
          <w:fldChar w:fldCharType="begin"/>
        </w:r>
        <w:r w:rsidR="007E1664">
          <w:rPr>
            <w:noProof/>
          </w:rPr>
          <w:instrText xml:space="preserve"> PAGEREF _Toc462903823 \h </w:instrText>
        </w:r>
        <w:r w:rsidR="007E1664">
          <w:rPr>
            <w:noProof/>
          </w:rPr>
        </w:r>
        <w:r w:rsidR="007E1664">
          <w:rPr>
            <w:noProof/>
          </w:rPr>
          <w:fldChar w:fldCharType="separate"/>
        </w:r>
        <w:r w:rsidR="00C627C8">
          <w:rPr>
            <w:noProof/>
          </w:rPr>
          <w:t>28</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4"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_Toc462903824 \h </w:instrText>
        </w:r>
        <w:r w:rsidR="007E1664">
          <w:rPr>
            <w:noProof/>
          </w:rPr>
        </w:r>
        <w:r w:rsidR="007E1664">
          <w:rPr>
            <w:noProof/>
          </w:rPr>
          <w:fldChar w:fldCharType="separate"/>
        </w:r>
        <w:r w:rsidR="00C627C8">
          <w:rPr>
            <w:noProof/>
          </w:rPr>
          <w:t>28</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5"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_Toc462903825 \h </w:instrText>
        </w:r>
        <w:r w:rsidR="007E1664">
          <w:rPr>
            <w:noProof/>
          </w:rPr>
        </w:r>
        <w:r w:rsidR="007E1664">
          <w:rPr>
            <w:noProof/>
          </w:rPr>
          <w:fldChar w:fldCharType="separate"/>
        </w:r>
        <w:r w:rsidR="00C627C8">
          <w:rPr>
            <w:noProof/>
          </w:rPr>
          <w:t>28</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6" w:history="1">
        <w:r w:rsidR="007E1664" w:rsidRPr="009A6C3C">
          <w:rPr>
            <w:rStyle w:val="Hyperlink"/>
            <w:noProof/>
          </w:rPr>
          <w:t>a. General Information Regarding the Prohibition of Endorsements on VA Websites</w:t>
        </w:r>
        <w:r w:rsidR="007E1664">
          <w:rPr>
            <w:noProof/>
          </w:rPr>
          <w:tab/>
        </w:r>
        <w:r w:rsidR="007E1664">
          <w:rPr>
            <w:noProof/>
          </w:rPr>
          <w:fldChar w:fldCharType="begin"/>
        </w:r>
        <w:r w:rsidR="007E1664">
          <w:rPr>
            <w:noProof/>
          </w:rPr>
          <w:instrText xml:space="preserve"> PAGEREF _Toc462903826 \h </w:instrText>
        </w:r>
        <w:r w:rsidR="007E1664">
          <w:rPr>
            <w:noProof/>
          </w:rPr>
        </w:r>
        <w:r w:rsidR="007E1664">
          <w:rPr>
            <w:noProof/>
          </w:rPr>
          <w:fldChar w:fldCharType="separate"/>
        </w:r>
        <w:r w:rsidR="00C627C8">
          <w:rPr>
            <w:noProof/>
          </w:rPr>
          <w:t>28</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27" w:history="1">
        <w:r w:rsidR="007E1664" w:rsidRPr="009A6C3C">
          <w:rPr>
            <w:rStyle w:val="Hyperlink"/>
            <w:noProof/>
          </w:rPr>
          <w:t>14. Avoidance of Content or Applications That Require a Specific Browser for Viewing</w:t>
        </w:r>
        <w:r w:rsidR="007E1664">
          <w:rPr>
            <w:noProof/>
          </w:rPr>
          <w:tab/>
        </w:r>
        <w:r w:rsidR="007E1664">
          <w:rPr>
            <w:noProof/>
          </w:rPr>
          <w:fldChar w:fldCharType="begin"/>
        </w:r>
        <w:r w:rsidR="007E1664">
          <w:rPr>
            <w:noProof/>
          </w:rPr>
          <w:instrText xml:space="preserve"> PAGEREF _Toc462903827 \h </w:instrText>
        </w:r>
        <w:r w:rsidR="007E1664">
          <w:rPr>
            <w:noProof/>
          </w:rPr>
        </w:r>
        <w:r w:rsidR="007E1664">
          <w:rPr>
            <w:noProof/>
          </w:rPr>
          <w:fldChar w:fldCharType="separate"/>
        </w:r>
        <w:r w:rsidR="00C627C8">
          <w:rPr>
            <w:noProof/>
          </w:rPr>
          <w:t>29</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8"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_Toc462903828 \h </w:instrText>
        </w:r>
        <w:r w:rsidR="007E1664">
          <w:rPr>
            <w:noProof/>
          </w:rPr>
        </w:r>
        <w:r w:rsidR="007E1664">
          <w:rPr>
            <w:noProof/>
          </w:rPr>
          <w:fldChar w:fldCharType="separate"/>
        </w:r>
        <w:r w:rsidR="00C627C8">
          <w:rPr>
            <w:noProof/>
          </w:rPr>
          <w:t>29</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29"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_Toc462903829 \h </w:instrText>
        </w:r>
        <w:r w:rsidR="007E1664">
          <w:rPr>
            <w:noProof/>
          </w:rPr>
        </w:r>
        <w:r w:rsidR="007E1664">
          <w:rPr>
            <w:noProof/>
          </w:rPr>
          <w:fldChar w:fldCharType="separate"/>
        </w:r>
        <w:r w:rsidR="00C627C8">
          <w:rPr>
            <w:noProof/>
          </w:rPr>
          <w:t>29</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30" w:history="1">
        <w:r w:rsidR="007E1664" w:rsidRPr="009A6C3C">
          <w:rPr>
            <w:rStyle w:val="Hyperlink"/>
            <w:noProof/>
          </w:rPr>
          <w:t>a. Utilizing a Browser-Neutral Approach to Intranet Web Pages</w:t>
        </w:r>
        <w:r w:rsidR="007E1664">
          <w:rPr>
            <w:noProof/>
          </w:rPr>
          <w:tab/>
        </w:r>
        <w:r w:rsidR="007E1664">
          <w:rPr>
            <w:noProof/>
          </w:rPr>
          <w:fldChar w:fldCharType="begin"/>
        </w:r>
        <w:r w:rsidR="007E1664">
          <w:rPr>
            <w:noProof/>
          </w:rPr>
          <w:instrText xml:space="preserve"> PAGEREF _Toc462903830 \h </w:instrText>
        </w:r>
        <w:r w:rsidR="007E1664">
          <w:rPr>
            <w:noProof/>
          </w:rPr>
        </w:r>
        <w:r w:rsidR="007E1664">
          <w:rPr>
            <w:noProof/>
          </w:rPr>
          <w:fldChar w:fldCharType="separate"/>
        </w:r>
        <w:r w:rsidR="00C627C8">
          <w:rPr>
            <w:noProof/>
          </w:rPr>
          <w:t>29</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31" w:history="1">
        <w:r w:rsidR="007E1664" w:rsidRPr="009A6C3C">
          <w:rPr>
            <w:rStyle w:val="Hyperlink"/>
            <w:noProof/>
          </w:rPr>
          <w:t>15. Multimedia Content</w:t>
        </w:r>
        <w:r w:rsidR="007E1664">
          <w:rPr>
            <w:noProof/>
          </w:rPr>
          <w:tab/>
        </w:r>
        <w:r w:rsidR="007E1664">
          <w:rPr>
            <w:noProof/>
          </w:rPr>
          <w:fldChar w:fldCharType="begin"/>
        </w:r>
        <w:r w:rsidR="007E1664">
          <w:rPr>
            <w:noProof/>
          </w:rPr>
          <w:instrText xml:space="preserve"> PAGEREF _Toc462903831 \h </w:instrText>
        </w:r>
        <w:r w:rsidR="007E1664">
          <w:rPr>
            <w:noProof/>
          </w:rPr>
        </w:r>
        <w:r w:rsidR="007E1664">
          <w:rPr>
            <w:noProof/>
          </w:rPr>
          <w:fldChar w:fldCharType="separate"/>
        </w:r>
        <w:r w:rsidR="00C627C8">
          <w:rPr>
            <w:noProof/>
          </w:rPr>
          <w:t>30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32" w:history="1">
        <w:r w:rsidR="007E1664" w:rsidRPr="009A6C3C">
          <w:rPr>
            <w:rStyle w:val="Hyperlink"/>
            <w:noProof/>
          </w:rPr>
          <w:t>Introduction</w:t>
        </w:r>
        <w:r w:rsidR="007E1664">
          <w:rPr>
            <w:noProof/>
          </w:rPr>
          <w:tab/>
        </w:r>
        <w:r w:rsidR="007E1664">
          <w:rPr>
            <w:noProof/>
          </w:rPr>
          <w:fldChar w:fldCharType="begin"/>
        </w:r>
        <w:r w:rsidR="007E1664">
          <w:rPr>
            <w:noProof/>
          </w:rPr>
          <w:instrText xml:space="preserve"> PAGEREF _Toc462903832 \h </w:instrText>
        </w:r>
        <w:r w:rsidR="007E1664">
          <w:rPr>
            <w:noProof/>
          </w:rPr>
        </w:r>
        <w:r w:rsidR="007E1664">
          <w:rPr>
            <w:noProof/>
          </w:rPr>
          <w:fldChar w:fldCharType="separate"/>
        </w:r>
        <w:r w:rsidR="00C627C8">
          <w:rPr>
            <w:noProof/>
          </w:rPr>
          <w:t>30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33"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_Toc462903833 \h </w:instrText>
        </w:r>
        <w:r w:rsidR="007E1664">
          <w:rPr>
            <w:noProof/>
          </w:rPr>
        </w:r>
        <w:r w:rsidR="007E1664">
          <w:rPr>
            <w:noProof/>
          </w:rPr>
          <w:fldChar w:fldCharType="separate"/>
        </w:r>
        <w:r w:rsidR="00C627C8">
          <w:rPr>
            <w:noProof/>
          </w:rPr>
          <w:t>30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34" w:history="1">
        <w:r w:rsidR="007E1664" w:rsidRPr="009A6C3C">
          <w:rPr>
            <w:rStyle w:val="Hyperlink"/>
            <w:noProof/>
          </w:rPr>
          <w:t>a. Requirements for Images</w:t>
        </w:r>
        <w:r w:rsidR="007E1664">
          <w:rPr>
            <w:noProof/>
          </w:rPr>
          <w:tab/>
        </w:r>
        <w:r w:rsidR="007E1664">
          <w:rPr>
            <w:noProof/>
          </w:rPr>
          <w:fldChar w:fldCharType="begin"/>
        </w:r>
        <w:r w:rsidR="007E1664">
          <w:rPr>
            <w:noProof/>
          </w:rPr>
          <w:instrText xml:space="preserve"> PAGEREF _Toc462903834 \h </w:instrText>
        </w:r>
        <w:r w:rsidR="007E1664">
          <w:rPr>
            <w:noProof/>
          </w:rPr>
        </w:r>
        <w:r w:rsidR="007E1664">
          <w:rPr>
            <w:noProof/>
          </w:rPr>
          <w:fldChar w:fldCharType="separate"/>
        </w:r>
        <w:r w:rsidR="00C627C8">
          <w:rPr>
            <w:noProof/>
          </w:rPr>
          <w:t>30</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36" w:history="1">
        <w:r w:rsidR="007E1664" w:rsidRPr="009A6C3C">
          <w:rPr>
            <w:rStyle w:val="Hyperlink"/>
            <w:noProof/>
          </w:rPr>
          <w:t>b. Planning for Multimedia</w:t>
        </w:r>
        <w:r w:rsidR="007E1664">
          <w:rPr>
            <w:noProof/>
          </w:rPr>
          <w:tab/>
        </w:r>
        <w:r w:rsidR="007E1664">
          <w:rPr>
            <w:noProof/>
          </w:rPr>
          <w:fldChar w:fldCharType="begin"/>
        </w:r>
        <w:r w:rsidR="007E1664">
          <w:rPr>
            <w:noProof/>
          </w:rPr>
          <w:instrText xml:space="preserve"> PAGEREF _Toc462903836 \h </w:instrText>
        </w:r>
        <w:r w:rsidR="007E1664">
          <w:rPr>
            <w:noProof/>
          </w:rPr>
        </w:r>
        <w:r w:rsidR="007E1664">
          <w:rPr>
            <w:noProof/>
          </w:rPr>
          <w:fldChar w:fldCharType="separate"/>
        </w:r>
        <w:r w:rsidR="00C627C8">
          <w:rPr>
            <w:noProof/>
          </w:rPr>
          <w:t>31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37" w:history="1">
        <w:r w:rsidR="007E1664" w:rsidRPr="009A6C3C">
          <w:rPr>
            <w:rStyle w:val="Hyperlink"/>
            <w:noProof/>
          </w:rPr>
          <w:t>c. Requirements for Multimedia</w:t>
        </w:r>
        <w:r w:rsidR="007E1664">
          <w:rPr>
            <w:noProof/>
          </w:rPr>
          <w:tab/>
        </w:r>
        <w:r w:rsidR="007E1664">
          <w:rPr>
            <w:noProof/>
          </w:rPr>
          <w:fldChar w:fldCharType="begin"/>
        </w:r>
        <w:r w:rsidR="007E1664">
          <w:rPr>
            <w:noProof/>
          </w:rPr>
          <w:instrText xml:space="preserve"> PAGEREF _Toc462903837 \h </w:instrText>
        </w:r>
        <w:r w:rsidR="007E1664">
          <w:rPr>
            <w:noProof/>
          </w:rPr>
        </w:r>
        <w:r w:rsidR="007E1664">
          <w:rPr>
            <w:noProof/>
          </w:rPr>
          <w:fldChar w:fldCharType="separate"/>
        </w:r>
        <w:r w:rsidR="00C627C8">
          <w:rPr>
            <w:noProof/>
          </w:rPr>
          <w:t>31</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42" w:history="1">
        <w:r w:rsidR="007E1664" w:rsidRPr="009A6C3C">
          <w:rPr>
            <w:rStyle w:val="Hyperlink"/>
            <w:noProof/>
          </w:rPr>
          <w:t>d. Multimedia Ho</w:t>
        </w:r>
        <w:r w:rsidR="00C627C8">
          <w:rPr>
            <w:rStyle w:val="Hyperlink"/>
            <w:noProof/>
          </w:rPr>
          <w:t>sting</w:t>
        </w:r>
        <w:r w:rsidR="007E1664">
          <w:rPr>
            <w:noProof/>
          </w:rPr>
          <w:tab/>
        </w:r>
        <w:r w:rsidR="007E1664">
          <w:rPr>
            <w:noProof/>
          </w:rPr>
          <w:fldChar w:fldCharType="begin"/>
        </w:r>
        <w:r w:rsidR="007E1664">
          <w:rPr>
            <w:noProof/>
          </w:rPr>
          <w:instrText xml:space="preserve"> PAGEREF _Toc462903842 \h </w:instrText>
        </w:r>
        <w:r w:rsidR="007E1664">
          <w:rPr>
            <w:noProof/>
          </w:rPr>
        </w:r>
        <w:r w:rsidR="007E1664">
          <w:rPr>
            <w:noProof/>
          </w:rPr>
          <w:fldChar w:fldCharType="separate"/>
        </w:r>
        <w:r w:rsidR="00C627C8">
          <w:rPr>
            <w:noProof/>
          </w:rPr>
          <w:t>33</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43" w:history="1">
        <w:r w:rsidR="007E1664" w:rsidRPr="009A6C3C">
          <w:rPr>
            <w:rStyle w:val="Hyperlink"/>
            <w:noProof/>
          </w:rPr>
          <w:t>16.</w:t>
        </w:r>
        <w:r w:rsidR="00C627C8">
          <w:rPr>
            <w:rStyle w:val="Hyperlink"/>
            <w:noProof/>
          </w:rPr>
          <w:t xml:space="preserve">  </w:t>
        </w:r>
        <w:r w:rsidR="00882D92">
          <w:rPr>
            <w:rStyle w:val="Hyperlink"/>
            <w:noProof/>
          </w:rPr>
          <w:t>Appendix A. Web Content Checklist</w:t>
        </w:r>
        <w:r w:rsidR="007E1664">
          <w:rPr>
            <w:noProof/>
          </w:rPr>
          <w:tab/>
        </w:r>
        <w:r w:rsidR="007E1664">
          <w:rPr>
            <w:noProof/>
          </w:rPr>
          <w:fldChar w:fldCharType="begin"/>
        </w:r>
        <w:r w:rsidR="007E1664">
          <w:rPr>
            <w:noProof/>
          </w:rPr>
          <w:instrText xml:space="preserve"> PAGEREF _Toc462903843 \h </w:instrText>
        </w:r>
        <w:r w:rsidR="007E1664">
          <w:rPr>
            <w:noProof/>
          </w:rPr>
        </w:r>
        <w:r w:rsidR="007E1664">
          <w:rPr>
            <w:noProof/>
          </w:rPr>
          <w:fldChar w:fldCharType="separate"/>
        </w:r>
        <w:r w:rsidR="00C627C8">
          <w:rPr>
            <w:noProof/>
          </w:rPr>
          <w:t>34</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44"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_Toc462903844 \h </w:instrText>
        </w:r>
        <w:r w:rsidR="007E1664">
          <w:rPr>
            <w:noProof/>
          </w:rPr>
        </w:r>
        <w:r w:rsidR="007E1664">
          <w:rPr>
            <w:noProof/>
          </w:rPr>
          <w:fldChar w:fldCharType="separate"/>
        </w:r>
        <w:r w:rsidR="00C627C8">
          <w:rPr>
            <w:noProof/>
          </w:rPr>
          <w:t>34</w:t>
        </w:r>
        <w:r w:rsidR="007E1664">
          <w:rPr>
            <w:noProof/>
          </w:rPr>
          <w:fldChar w:fldCharType="end"/>
        </w:r>
      </w:hyperlink>
    </w:p>
    <w:p w:rsidR="007E1664" w:rsidRPr="005F03A7" w:rsidRDefault="00F75CE0">
      <w:pPr>
        <w:pStyle w:val="TOC4"/>
        <w:tabs>
          <w:tab w:val="right" w:leader="dot" w:pos="9350"/>
        </w:tabs>
        <w:rPr>
          <w:rFonts w:ascii="Calibri" w:hAnsi="Calibri"/>
          <w:noProof/>
          <w:color w:val="auto"/>
          <w:sz w:val="22"/>
          <w:szCs w:val="22"/>
        </w:rPr>
      </w:pPr>
      <w:hyperlink w:anchor="_Toc462903845" w:history="1">
        <w:r w:rsidR="007E1664" w:rsidRPr="009A6C3C">
          <w:rPr>
            <w:rStyle w:val="Hyperlink"/>
            <w:noProof/>
          </w:rPr>
          <w:t>17.  Appendix B. Web Writing Checklist</w:t>
        </w:r>
        <w:r w:rsidR="007E1664">
          <w:rPr>
            <w:noProof/>
          </w:rPr>
          <w:tab/>
        </w:r>
        <w:r w:rsidR="007E1664">
          <w:rPr>
            <w:noProof/>
          </w:rPr>
          <w:fldChar w:fldCharType="begin"/>
        </w:r>
        <w:r w:rsidR="007E1664">
          <w:rPr>
            <w:noProof/>
          </w:rPr>
          <w:instrText xml:space="preserve"> PAGEREF _Toc462903845 \h </w:instrText>
        </w:r>
        <w:r w:rsidR="007E1664">
          <w:rPr>
            <w:noProof/>
          </w:rPr>
        </w:r>
        <w:r w:rsidR="007E1664">
          <w:rPr>
            <w:noProof/>
          </w:rPr>
          <w:fldChar w:fldCharType="separate"/>
        </w:r>
        <w:r w:rsidR="00C627C8">
          <w:rPr>
            <w:noProof/>
          </w:rPr>
          <w:t>36</w:t>
        </w:r>
        <w:r w:rsidR="007E1664">
          <w:rPr>
            <w:noProof/>
          </w:rPr>
          <w:fldChar w:fldCharType="end"/>
        </w:r>
      </w:hyperlink>
    </w:p>
    <w:p w:rsidR="007E1664" w:rsidRPr="005F03A7" w:rsidRDefault="00F75CE0">
      <w:pPr>
        <w:pStyle w:val="TOC5"/>
        <w:tabs>
          <w:tab w:val="right" w:leader="dot" w:pos="9350"/>
        </w:tabs>
        <w:rPr>
          <w:rFonts w:ascii="Calibri" w:hAnsi="Calibri"/>
          <w:noProof/>
          <w:color w:val="auto"/>
          <w:sz w:val="22"/>
          <w:szCs w:val="22"/>
        </w:rPr>
      </w:pPr>
      <w:hyperlink w:anchor="_Toc462903846" w:history="1">
        <w:r w:rsidR="007E1664" w:rsidRPr="009A6C3C">
          <w:rPr>
            <w:rStyle w:val="Hyperlink"/>
            <w:noProof/>
          </w:rPr>
          <w:t>Change Date</w:t>
        </w:r>
        <w:r w:rsidR="007E1664">
          <w:rPr>
            <w:noProof/>
          </w:rPr>
          <w:tab/>
        </w:r>
        <w:r w:rsidR="007E1664">
          <w:rPr>
            <w:noProof/>
          </w:rPr>
          <w:fldChar w:fldCharType="begin"/>
        </w:r>
        <w:r w:rsidR="007E1664">
          <w:rPr>
            <w:noProof/>
          </w:rPr>
          <w:instrText xml:space="preserve"> PAGEREF _Toc462903846 \h </w:instrText>
        </w:r>
        <w:r w:rsidR="007E1664">
          <w:rPr>
            <w:noProof/>
          </w:rPr>
        </w:r>
        <w:r w:rsidR="007E1664">
          <w:rPr>
            <w:noProof/>
          </w:rPr>
          <w:fldChar w:fldCharType="separate"/>
        </w:r>
        <w:r w:rsidR="00C627C8">
          <w:rPr>
            <w:noProof/>
          </w:rPr>
          <w:t>36</w:t>
        </w:r>
        <w:r w:rsidR="007E1664">
          <w:rPr>
            <w:noProof/>
          </w:rPr>
          <w:fldChar w:fldCharType="end"/>
        </w:r>
      </w:hyperlink>
    </w:p>
    <w:p w:rsidR="004A090F" w:rsidRPr="00B128A7" w:rsidRDefault="004A090F" w:rsidP="001A7282">
      <w:pPr>
        <w:pStyle w:val="MemoLine"/>
      </w:pPr>
      <w:r w:rsidRPr="00B128A7">
        <w:fldChar w:fldCharType="end"/>
      </w:r>
    </w:p>
    <w:p w:rsidR="00C04FF7" w:rsidRPr="00B128A7" w:rsidRDefault="004A090F">
      <w:pPr>
        <w:pStyle w:val="Heading2"/>
      </w:pPr>
      <w:r w:rsidRPr="00B128A7">
        <w:br w:type="page"/>
      </w:r>
      <w:r w:rsidR="00EB3073">
        <w:lastRenderedPageBreak/>
        <w:t xml:space="preserve">   </w:t>
      </w:r>
      <w:r w:rsidR="00AF7FB3" w:rsidRPr="00B128A7">
        <w:fldChar w:fldCharType="begin"/>
      </w:r>
      <w:r w:rsidR="00AF7FB3" w:rsidRPr="00B128A7">
        <w:instrText xml:space="preserve"> PRIVATE INFOTYPE="OTHER" </w:instrText>
      </w:r>
      <w:r w:rsidR="00AF7FB3" w:rsidRPr="00B128A7">
        <w:fldChar w:fldCharType="end"/>
      </w:r>
      <w:bookmarkStart w:id="0" w:name="_Toc462903741"/>
      <w:r w:rsidR="00BE0A48">
        <w:t>Chapter 2</w:t>
      </w:r>
      <w:r w:rsidR="00F4381E" w:rsidRPr="00B128A7">
        <w:t>. Web Content</w:t>
      </w:r>
      <w:bookmarkEnd w:id="0"/>
    </w:p>
    <w:p w:rsidR="00C04FF7" w:rsidRPr="00B128A7" w:rsidRDefault="00F4381E">
      <w:pPr>
        <w:pStyle w:val="Heading4"/>
      </w:pPr>
      <w:bookmarkStart w:id="1" w:name="_Toc462903742"/>
      <w:r w:rsidRPr="00B128A7">
        <w:t>1.  Content Defined</w:t>
      </w:r>
      <w:bookmarkEnd w:id="1"/>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2" w:name="_Toc462903743"/>
            <w:r w:rsidRPr="00B128A7">
              <w:t>Introduction</w:t>
            </w:r>
            <w:bookmarkEnd w:id="2"/>
          </w:p>
        </w:tc>
        <w:tc>
          <w:tcPr>
            <w:tcW w:w="7740" w:type="dxa"/>
          </w:tcPr>
          <w:p w:rsidR="00C04FF7" w:rsidRPr="00B128A7" w:rsidRDefault="00F4381E">
            <w:pPr>
              <w:pStyle w:val="BlockText"/>
            </w:pPr>
            <w:r w:rsidRPr="00B128A7">
              <w:t>This topic provides the definition of web content.</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 w:name="_Toc462903744"/>
            <w:r w:rsidRPr="00B128A7">
              <w:t>Change Date</w:t>
            </w:r>
            <w:bookmarkEnd w:id="3"/>
          </w:p>
        </w:tc>
        <w:tc>
          <w:tcPr>
            <w:tcW w:w="7740" w:type="dxa"/>
          </w:tcPr>
          <w:p w:rsidR="00C04FF7" w:rsidRPr="00B128A7" w:rsidRDefault="000B14CD" w:rsidP="00682168">
            <w:pPr>
              <w:pStyle w:val="BlockText"/>
            </w:pPr>
            <w:r>
              <w:t xml:space="preserve">Revised </w:t>
            </w:r>
            <w:r w:rsidR="00682168" w:rsidRPr="00B128A7">
              <w:t>February 2016</w:t>
            </w:r>
          </w:p>
        </w:tc>
      </w:tr>
    </w:tbl>
    <w:p w:rsidR="00C04FF7" w:rsidRPr="00B128A7" w:rsidRDefault="00AB6B7C">
      <w:pPr>
        <w:pStyle w:val="BlockLine"/>
      </w:pPr>
      <w:r w:rsidRPr="00B128A7">
        <w:fldChar w:fldCharType="begin"/>
      </w:r>
      <w:r w:rsidR="00F4381E"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4" w:name="_Toc462903745"/>
            <w:r w:rsidRPr="00B128A7">
              <w:t>a. Definition – Web Content</w:t>
            </w:r>
            <w:bookmarkEnd w:id="4"/>
            <w:r w:rsidRPr="00B128A7">
              <w:t xml:space="preserve"> </w:t>
            </w:r>
          </w:p>
        </w:tc>
        <w:tc>
          <w:tcPr>
            <w:tcW w:w="7740" w:type="dxa"/>
          </w:tcPr>
          <w:p w:rsidR="00C04FF7" w:rsidRPr="00B128A7" w:rsidRDefault="00682168" w:rsidP="009C2546">
            <w:pPr>
              <w:pStyle w:val="BlockText"/>
            </w:pPr>
            <w:r w:rsidRPr="00B128A7">
              <w:t>Content is information that is</w:t>
            </w:r>
            <w:r w:rsidR="00F4381E" w:rsidRPr="00B128A7">
              <w:t xml:space="preserve"> disseminated to website visitors. For the purposes of this document, content does not include overall page attributes </w:t>
            </w:r>
            <w:r w:rsidR="00F4381E" w:rsidRPr="00B128A7">
              <w:rPr>
                <w:spacing w:val="-1"/>
              </w:rPr>
              <w:t xml:space="preserve">such as branding, font size, etc., which must be standardized as defined in this </w:t>
            </w:r>
            <w:r w:rsidR="00F4381E" w:rsidRPr="00B128A7">
              <w:t>document</w:t>
            </w:r>
            <w:r w:rsidRPr="00B128A7">
              <w:t>,</w:t>
            </w:r>
            <w:r w:rsidR="009C2546" w:rsidRPr="00B128A7">
              <w:t xml:space="preserve"> but does include text, videos, images, studies, forms, pictures, and graphics</w:t>
            </w:r>
            <w:r w:rsidR="00F4381E" w:rsidRPr="00B128A7">
              <w:t>.</w:t>
            </w:r>
          </w:p>
        </w:tc>
      </w:tr>
    </w:tbl>
    <w:p w:rsidR="00C04FF7" w:rsidRPr="00B128A7" w:rsidRDefault="00AB6B7C">
      <w:pPr>
        <w:pStyle w:val="BlockLine"/>
      </w:pPr>
      <w:r w:rsidRPr="00B128A7">
        <w:fldChar w:fldCharType="begin"/>
      </w:r>
      <w:r w:rsidR="00F4381E" w:rsidRPr="00B128A7">
        <w:instrText xml:space="preserve"> PRIVATE INFOTYPE="FACT"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5" w:name="_Toc462903746"/>
            <w:r w:rsidRPr="00B128A7">
              <w:t>b. Reference for Web Content</w:t>
            </w:r>
            <w:bookmarkEnd w:id="5"/>
          </w:p>
        </w:tc>
        <w:tc>
          <w:tcPr>
            <w:tcW w:w="7740" w:type="dxa"/>
          </w:tcPr>
          <w:p w:rsidR="00C04FF7" w:rsidRPr="00B128A7" w:rsidRDefault="00F75CE0" w:rsidP="000C0348">
            <w:pPr>
              <w:pStyle w:val="BlockText"/>
            </w:pPr>
            <w:hyperlink r:id="rId10" w:history="1">
              <w:r w:rsidR="00F4381E" w:rsidRPr="00B128A7">
                <w:rPr>
                  <w:rStyle w:val="Hyperlink"/>
                </w:rPr>
                <w:t>VA Handbook 6102</w:t>
              </w:r>
            </w:hyperlink>
            <w:r w:rsidR="00F4381E" w:rsidRPr="00B128A7">
              <w:t>, July 15, 2008, Chapter 3, page 35.</w:t>
            </w:r>
          </w:p>
        </w:tc>
      </w:tr>
    </w:tbl>
    <w:p w:rsidR="00C04FF7" w:rsidRPr="00B128A7" w:rsidRDefault="00C04FF7">
      <w:pPr>
        <w:pStyle w:val="BlockLine"/>
      </w:pPr>
    </w:p>
    <w:p w:rsidR="00C04FF7" w:rsidRPr="00B128A7" w:rsidRDefault="00C04FF7">
      <w:pPr>
        <w:spacing w:after="200" w:line="276" w:lineRule="auto"/>
        <w:rPr>
          <w:i/>
          <w:sz w:val="20"/>
          <w:szCs w:val="20"/>
        </w:rPr>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113E01" w:rsidRDefault="00113E01">
      <w:pPr>
        <w:pStyle w:val="Heading4"/>
      </w:pPr>
    </w:p>
    <w:p w:rsidR="00C04FF7" w:rsidRPr="00B128A7" w:rsidRDefault="00F4381E">
      <w:pPr>
        <w:pStyle w:val="Heading4"/>
      </w:pPr>
      <w:bookmarkStart w:id="6" w:name="_Toc462903747"/>
      <w:r w:rsidRPr="00B128A7">
        <w:lastRenderedPageBreak/>
        <w:t xml:space="preserve">2. </w:t>
      </w:r>
      <w:r w:rsidR="00475CCA" w:rsidRPr="00B128A7">
        <w:t>Roles and Responsibilities f</w:t>
      </w:r>
      <w:r w:rsidRPr="00B128A7">
        <w:t>or Content</w:t>
      </w:r>
      <w:bookmarkEnd w:id="6"/>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7" w:name="_Toc462903748"/>
            <w:r w:rsidRPr="00B128A7">
              <w:t>Introduction</w:t>
            </w:r>
            <w:bookmarkEnd w:id="7"/>
          </w:p>
        </w:tc>
        <w:tc>
          <w:tcPr>
            <w:tcW w:w="7740" w:type="dxa"/>
          </w:tcPr>
          <w:p w:rsidR="00C04FF7" w:rsidRPr="00B128A7" w:rsidRDefault="00F4381E">
            <w:pPr>
              <w:pStyle w:val="BlockText"/>
            </w:pPr>
            <w:r w:rsidRPr="00B128A7">
              <w:t>This topic provides information about the various parties responsible for web content.</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rsidTr="000E6314">
        <w:trPr>
          <w:trHeight w:val="117"/>
        </w:trPr>
        <w:tc>
          <w:tcPr>
            <w:tcW w:w="1728" w:type="dxa"/>
          </w:tcPr>
          <w:p w:rsidR="00C04FF7" w:rsidRPr="00B128A7" w:rsidRDefault="00F4381E">
            <w:pPr>
              <w:pStyle w:val="Heading5"/>
            </w:pPr>
            <w:bookmarkStart w:id="8" w:name="_Toc462903749"/>
            <w:r w:rsidRPr="00B128A7">
              <w:t>Change Date</w:t>
            </w:r>
            <w:bookmarkEnd w:id="8"/>
          </w:p>
        </w:tc>
        <w:tc>
          <w:tcPr>
            <w:tcW w:w="7740" w:type="dxa"/>
          </w:tcPr>
          <w:p w:rsidR="00AE22E9" w:rsidRPr="00B128A7" w:rsidRDefault="00130213" w:rsidP="00682168">
            <w:pPr>
              <w:pStyle w:val="BlockText"/>
            </w:pPr>
            <w:r w:rsidRPr="00B128A7">
              <w:t xml:space="preserve">Revised </w:t>
            </w:r>
            <w:r w:rsidR="00682168" w:rsidRPr="00B128A7">
              <w:t>February 2016</w:t>
            </w:r>
          </w:p>
        </w:tc>
      </w:tr>
    </w:tbl>
    <w:p w:rsidR="00421643" w:rsidRPr="00BC24DC" w:rsidRDefault="00421643" w:rsidP="00BC24DC">
      <w:pPr>
        <w:pStyle w:val="BlockLine"/>
        <w:rPr>
          <w:i/>
        </w:rPr>
      </w:pPr>
      <w:r>
        <w:t xml:space="preserve">                                                                                        </w:t>
      </w:r>
    </w:p>
    <w:p w:rsidR="00421643" w:rsidRDefault="00421643" w:rsidP="00421643"/>
    <w:tbl>
      <w:tblPr>
        <w:tblW w:w="0" w:type="auto"/>
        <w:tblLayout w:type="fixed"/>
        <w:tblLook w:val="0000" w:firstRow="0" w:lastRow="0" w:firstColumn="0" w:lastColumn="0" w:noHBand="0" w:noVBand="0"/>
      </w:tblPr>
      <w:tblGrid>
        <w:gridCol w:w="1728"/>
        <w:gridCol w:w="7740"/>
      </w:tblGrid>
      <w:tr w:rsidR="00BC24DC" w:rsidRPr="00B128A7" w:rsidTr="002276E8">
        <w:tc>
          <w:tcPr>
            <w:tcW w:w="1728" w:type="dxa"/>
          </w:tcPr>
          <w:p w:rsidR="00BC24DC" w:rsidRPr="00B128A7" w:rsidRDefault="00BC24DC" w:rsidP="002276E8">
            <w:pPr>
              <w:pStyle w:val="Heading5"/>
            </w:pPr>
            <w:bookmarkStart w:id="9" w:name="_Toc462903750"/>
            <w:r>
              <w:t>a</w:t>
            </w:r>
            <w:r w:rsidRPr="00B128A7">
              <w:t>.</w:t>
            </w:r>
            <w:r>
              <w:t xml:space="preserve"> VBA Web Office</w:t>
            </w:r>
            <w:bookmarkEnd w:id="9"/>
          </w:p>
        </w:tc>
        <w:tc>
          <w:tcPr>
            <w:tcW w:w="7740" w:type="dxa"/>
          </w:tcPr>
          <w:p w:rsidR="00BC24DC" w:rsidRDefault="00BC24DC" w:rsidP="00BC24DC">
            <w:pPr>
              <w:rPr>
                <w:rFonts w:eastAsia="Calibri"/>
                <w:color w:val="auto"/>
              </w:rPr>
            </w:pPr>
            <w:r w:rsidRPr="004519AC">
              <w:rPr>
                <w:rFonts w:eastAsia="Calibri"/>
                <w:color w:val="auto"/>
              </w:rPr>
              <w:t xml:space="preserve">The VBA Web Communications Office was established in 2005 with the overall responsibility and accountability for coordinating web communications, addressing web policies, approving the creation of new websites, and ensuring content is of high quality and appropriate for all internal and external websites.  The office initially reported directly to the Under Secretary of Benefits and was later moved under the Office of Facilities and Access Management. </w:t>
            </w:r>
          </w:p>
          <w:p w:rsidR="00BC24DC" w:rsidRDefault="00BC24DC" w:rsidP="00BC24DC">
            <w:pPr>
              <w:rPr>
                <w:rFonts w:eastAsia="Calibri"/>
                <w:color w:val="auto"/>
              </w:rPr>
            </w:pPr>
          </w:p>
          <w:p w:rsidR="00BC24DC" w:rsidRDefault="00BC24DC" w:rsidP="00BC24DC">
            <w:pPr>
              <w:rPr>
                <w:rFonts w:eastAsia="Calibri"/>
                <w:color w:val="auto"/>
              </w:rPr>
            </w:pPr>
            <w:r>
              <w:rPr>
                <w:rFonts w:eastAsia="Calibri"/>
                <w:color w:val="auto"/>
              </w:rPr>
              <w:t>______________________________________________________________</w:t>
            </w:r>
          </w:p>
          <w:p w:rsidR="00BC24DC" w:rsidRPr="00BC24DC" w:rsidRDefault="00BC24DC" w:rsidP="002276E8">
            <w:pPr>
              <w:pStyle w:val="BlockText"/>
              <w:rPr>
                <w:i/>
              </w:rPr>
            </w:pPr>
            <w:r>
              <w:t xml:space="preserve">                                                                                      </w:t>
            </w:r>
            <w:r w:rsidRPr="00BC24DC">
              <w:rPr>
                <w:i/>
              </w:rPr>
              <w:t>Continued on next page</w:t>
            </w:r>
          </w:p>
        </w:tc>
      </w:tr>
    </w:tbl>
    <w:p w:rsidR="00421643" w:rsidRDefault="00421643" w:rsidP="00421643"/>
    <w:p w:rsidR="00421643" w:rsidRDefault="00421643"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113E01" w:rsidRDefault="00113E01" w:rsidP="00421643"/>
    <w:p w:rsidR="00421643" w:rsidRDefault="00421643" w:rsidP="00421643"/>
    <w:p w:rsidR="006930BE" w:rsidRDefault="006930BE" w:rsidP="006930BE"/>
    <w:p w:rsidR="006930BE" w:rsidRPr="006930BE" w:rsidRDefault="006930BE" w:rsidP="006930BE">
      <w:pPr>
        <w:pStyle w:val="Heading4"/>
      </w:pPr>
      <w:bookmarkStart w:id="10" w:name="_Toc462903751"/>
      <w:r w:rsidRPr="00B128A7">
        <w:lastRenderedPageBreak/>
        <w:t>2. Roles and Responsibilities for Content</w:t>
      </w:r>
      <w:r>
        <w:t xml:space="preserve">, </w:t>
      </w:r>
      <w:r w:rsidRPr="006930BE">
        <w:rPr>
          <w:b w:val="0"/>
          <w:sz w:val="24"/>
          <w:szCs w:val="24"/>
        </w:rPr>
        <w:t>Continued</w:t>
      </w:r>
      <w:bookmarkEnd w:id="10"/>
    </w:p>
    <w:p w:rsidR="00475CCA" w:rsidRPr="00B128A7" w:rsidRDefault="00475CCA" w:rsidP="00475CCA">
      <w:pPr>
        <w:pStyle w:val="BlockLine"/>
      </w:pPr>
      <w:r w:rsidRPr="00B128A7">
        <w:fldChar w:fldCharType="begin"/>
      </w:r>
      <w:r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475CCA" w:rsidRPr="00B128A7" w:rsidTr="00475CCA">
        <w:trPr>
          <w:trHeight w:val="2178"/>
        </w:trPr>
        <w:tc>
          <w:tcPr>
            <w:tcW w:w="1728" w:type="dxa"/>
          </w:tcPr>
          <w:p w:rsidR="00682168" w:rsidRPr="00B128A7" w:rsidRDefault="00682168" w:rsidP="00682168">
            <w:pPr>
              <w:pStyle w:val="Heading5"/>
            </w:pPr>
            <w:bookmarkStart w:id="11" w:name="_Toc462903752"/>
            <w:r w:rsidRPr="00B128A7">
              <w:t>a. VBA Web</w:t>
            </w:r>
            <w:bookmarkEnd w:id="11"/>
            <w:r w:rsidRPr="00B128A7">
              <w:t xml:space="preserve"> </w:t>
            </w:r>
          </w:p>
          <w:p w:rsidR="00475CCA" w:rsidRPr="00B128A7" w:rsidRDefault="00D10D2A" w:rsidP="00475CCA">
            <w:pPr>
              <w:pStyle w:val="Heading5"/>
            </w:pPr>
            <w:bookmarkStart w:id="12" w:name="_Toc462903753"/>
            <w:r>
              <w:t xml:space="preserve">Communi-cations </w:t>
            </w:r>
            <w:r w:rsidR="00475CCA" w:rsidRPr="00B128A7">
              <w:t>Office</w:t>
            </w:r>
            <w:r w:rsidR="00BC24DC">
              <w:t xml:space="preserve"> (continued)</w:t>
            </w:r>
            <w:bookmarkEnd w:id="12"/>
          </w:p>
        </w:tc>
        <w:tc>
          <w:tcPr>
            <w:tcW w:w="7740" w:type="dxa"/>
          </w:tcPr>
          <w:p w:rsidR="004519AC" w:rsidRPr="004519AC" w:rsidRDefault="004519AC" w:rsidP="006930BE">
            <w:pPr>
              <w:rPr>
                <w:rFonts w:eastAsia="Calibri"/>
                <w:color w:val="auto"/>
              </w:rPr>
            </w:pPr>
            <w:r w:rsidRPr="004519AC">
              <w:rPr>
                <w:rFonts w:eastAsia="Calibri"/>
                <w:color w:val="auto"/>
              </w:rPr>
              <w:t xml:space="preserve">In May 2010, the VBA Web Communications Office was put under the authority of the Benefits Assistance Service (BAS), but maintained its oversight role for the entire administration regarding all web related activities. The office draws its authorities from various statutes, Presidential orders and VA directives.  Its primary functions include: </w:t>
            </w:r>
          </w:p>
          <w:p w:rsidR="00475CCA" w:rsidRPr="00B128A7" w:rsidRDefault="00475CCA" w:rsidP="006930BE">
            <w:pPr>
              <w:pStyle w:val="Default"/>
              <w:rPr>
                <w:rFonts w:ascii="Times New Roman" w:hAnsi="Times New Roman" w:cs="Times New Roman"/>
              </w:rPr>
            </w:pPr>
          </w:p>
          <w:p w:rsidR="004519AC" w:rsidRPr="004519AC" w:rsidRDefault="004519AC" w:rsidP="006930BE">
            <w:pPr>
              <w:numPr>
                <w:ilvl w:val="0"/>
                <w:numId w:val="47"/>
              </w:numPr>
              <w:spacing w:after="200"/>
              <w:ind w:left="360"/>
              <w:contextualSpacing/>
              <w:rPr>
                <w:rFonts w:eastAsia="Calibri"/>
                <w:color w:val="auto"/>
              </w:rPr>
            </w:pPr>
            <w:r w:rsidRPr="004519AC">
              <w:rPr>
                <w:rFonts w:eastAsia="Calibri"/>
                <w:color w:val="auto"/>
              </w:rPr>
              <w:t>Approving and disapproving the creation and/or major modification of websites.</w:t>
            </w:r>
          </w:p>
          <w:p w:rsidR="004519AC" w:rsidRPr="004519AC" w:rsidRDefault="004519AC" w:rsidP="006930BE">
            <w:pPr>
              <w:numPr>
                <w:ilvl w:val="0"/>
                <w:numId w:val="47"/>
              </w:numPr>
              <w:spacing w:after="200"/>
              <w:ind w:left="360"/>
              <w:contextualSpacing/>
              <w:rPr>
                <w:rFonts w:eastAsia="Calibri"/>
                <w:color w:val="auto"/>
              </w:rPr>
            </w:pPr>
            <w:r w:rsidRPr="004519AC">
              <w:rPr>
                <w:rFonts w:eastAsia="Calibri"/>
                <w:color w:val="auto"/>
              </w:rPr>
              <w:t>Approving the creation and removal of social media sites.</w:t>
            </w:r>
          </w:p>
          <w:p w:rsidR="004519AC" w:rsidRPr="004519AC" w:rsidRDefault="004519AC" w:rsidP="006930BE">
            <w:pPr>
              <w:numPr>
                <w:ilvl w:val="0"/>
                <w:numId w:val="47"/>
              </w:numPr>
              <w:spacing w:after="200"/>
              <w:ind w:left="360"/>
              <w:contextualSpacing/>
              <w:rPr>
                <w:rFonts w:eastAsia="Calibri"/>
                <w:color w:val="auto"/>
              </w:rPr>
            </w:pPr>
            <w:r w:rsidRPr="004519AC">
              <w:rPr>
                <w:rFonts w:eastAsia="Calibri"/>
                <w:color w:val="auto"/>
              </w:rPr>
              <w:t>Ensuring websites comply with federal mandates, agency rules, and standards.</w:t>
            </w:r>
          </w:p>
          <w:p w:rsidR="004519AC" w:rsidRPr="004519AC" w:rsidRDefault="004519AC" w:rsidP="006930BE">
            <w:pPr>
              <w:numPr>
                <w:ilvl w:val="0"/>
                <w:numId w:val="47"/>
              </w:numPr>
              <w:spacing w:after="200"/>
              <w:ind w:left="360"/>
              <w:contextualSpacing/>
              <w:rPr>
                <w:rFonts w:eastAsia="Calibri"/>
                <w:color w:val="auto"/>
              </w:rPr>
            </w:pPr>
            <w:r w:rsidRPr="004519AC">
              <w:rPr>
                <w:rFonts w:eastAsia="Calibri"/>
                <w:color w:val="auto"/>
              </w:rPr>
              <w:t>Conducting audits of website content and ensuring corrective action is taken.</w:t>
            </w:r>
          </w:p>
          <w:p w:rsidR="000F5789" w:rsidRPr="006930BE" w:rsidRDefault="004519AC" w:rsidP="006930BE">
            <w:pPr>
              <w:numPr>
                <w:ilvl w:val="0"/>
                <w:numId w:val="47"/>
              </w:numPr>
              <w:spacing w:after="200"/>
              <w:ind w:left="360"/>
              <w:contextualSpacing/>
              <w:rPr>
                <w:rFonts w:eastAsia="Calibri"/>
                <w:color w:val="auto"/>
              </w:rPr>
            </w:pPr>
            <w:r w:rsidRPr="004519AC">
              <w:rPr>
                <w:rFonts w:eastAsia="Calibri"/>
                <w:color w:val="auto"/>
              </w:rPr>
              <w:t>Conducting web training classes and developing training material.</w:t>
            </w:r>
          </w:p>
          <w:p w:rsidR="006930BE" w:rsidRPr="006930BE" w:rsidRDefault="004519AC" w:rsidP="006930BE">
            <w:pPr>
              <w:numPr>
                <w:ilvl w:val="0"/>
                <w:numId w:val="47"/>
              </w:numPr>
              <w:spacing w:after="200"/>
              <w:ind w:left="360"/>
              <w:contextualSpacing/>
              <w:rPr>
                <w:rFonts w:eastAsia="Calibri"/>
                <w:color w:val="auto"/>
              </w:rPr>
            </w:pPr>
            <w:r w:rsidRPr="004519AC">
              <w:rPr>
                <w:rFonts w:eastAsia="Calibri"/>
                <w:color w:val="auto"/>
              </w:rPr>
              <w:t>Creating and publishing content for the VBA ho</w:t>
            </w:r>
            <w:r w:rsidR="000F5789">
              <w:rPr>
                <w:rFonts w:eastAsia="Calibri"/>
                <w:color w:val="auto"/>
              </w:rPr>
              <w:t>me page and home anterior pages.</w:t>
            </w:r>
          </w:p>
          <w:p w:rsidR="004519AC" w:rsidRPr="009224FB" w:rsidRDefault="004519AC" w:rsidP="006930BE">
            <w:pPr>
              <w:numPr>
                <w:ilvl w:val="0"/>
                <w:numId w:val="47"/>
              </w:numPr>
              <w:spacing w:after="200"/>
              <w:ind w:left="360"/>
              <w:contextualSpacing/>
              <w:rPr>
                <w:rFonts w:eastAsia="Calibri"/>
                <w:color w:val="auto"/>
              </w:rPr>
            </w:pPr>
            <w:r w:rsidRPr="004519AC">
              <w:rPr>
                <w:rFonts w:eastAsia="Calibri"/>
                <w:color w:val="auto"/>
              </w:rPr>
              <w:t>Managing web self-service functionality related to VBA information and services.</w:t>
            </w:r>
          </w:p>
          <w:p w:rsidR="004519AC" w:rsidRDefault="004519AC" w:rsidP="006930BE">
            <w:pPr>
              <w:numPr>
                <w:ilvl w:val="0"/>
                <w:numId w:val="47"/>
              </w:numPr>
              <w:ind w:left="360"/>
            </w:pPr>
            <w:r w:rsidRPr="004519AC">
              <w:t xml:space="preserve">Managing the Benefits.Gov and the DisasterAssistance.Gov programs on behalf of VA. </w:t>
            </w:r>
          </w:p>
          <w:p w:rsidR="004519AC" w:rsidRPr="004519AC" w:rsidRDefault="004519AC" w:rsidP="006930BE">
            <w:pPr>
              <w:ind w:left="360"/>
            </w:pPr>
          </w:p>
          <w:p w:rsidR="004519AC" w:rsidRPr="004519AC" w:rsidRDefault="004519AC" w:rsidP="006930BE">
            <w:pPr>
              <w:numPr>
                <w:ilvl w:val="0"/>
                <w:numId w:val="47"/>
              </w:numPr>
              <w:spacing w:after="200"/>
              <w:ind w:left="360"/>
              <w:contextualSpacing/>
              <w:rPr>
                <w:rFonts w:eastAsia="Calibri"/>
                <w:color w:val="auto"/>
              </w:rPr>
            </w:pPr>
            <w:r w:rsidRPr="004519AC">
              <w:rPr>
                <w:rFonts w:eastAsia="Calibri"/>
                <w:color w:val="auto"/>
              </w:rPr>
              <w:t>Serving as the VBA liaison to the Office of Public and Intergovernmental Affairs (OPIA) for the GovDelivery Program.</w:t>
            </w:r>
          </w:p>
          <w:p w:rsidR="004519AC" w:rsidRPr="004519AC" w:rsidRDefault="004519AC" w:rsidP="006930BE">
            <w:pPr>
              <w:numPr>
                <w:ilvl w:val="0"/>
                <w:numId w:val="47"/>
              </w:numPr>
              <w:spacing w:after="200"/>
              <w:ind w:left="360"/>
              <w:contextualSpacing/>
              <w:rPr>
                <w:rFonts w:eastAsia="Calibri"/>
                <w:color w:val="auto"/>
              </w:rPr>
            </w:pPr>
            <w:r w:rsidRPr="004519AC">
              <w:rPr>
                <w:rFonts w:eastAsia="Calibri"/>
                <w:color w:val="auto"/>
              </w:rPr>
              <w:t xml:space="preserve">Serving as the liaison to OPIA, Digital Services, Veterans Experience Office, Office of Information Technology, and other VA entities relevant to web inquiries and related </w:t>
            </w:r>
            <w:r>
              <w:rPr>
                <w:rFonts w:eastAsia="Calibri"/>
                <w:color w:val="auto"/>
              </w:rPr>
              <w:t xml:space="preserve">web/social media </w:t>
            </w:r>
            <w:r w:rsidRPr="004519AC">
              <w:rPr>
                <w:rFonts w:eastAsia="Calibri"/>
                <w:color w:val="auto"/>
              </w:rPr>
              <w:t>matters.</w:t>
            </w:r>
          </w:p>
          <w:p w:rsidR="00475CCA" w:rsidRPr="00421643" w:rsidRDefault="004519AC" w:rsidP="00421643">
            <w:pPr>
              <w:numPr>
                <w:ilvl w:val="0"/>
                <w:numId w:val="47"/>
              </w:numPr>
              <w:ind w:left="360"/>
              <w:contextualSpacing/>
              <w:rPr>
                <w:rFonts w:ascii="Arial" w:eastAsia="Calibri" w:hAnsi="Arial" w:cs="Arial"/>
                <w:color w:val="auto"/>
                <w:sz w:val="22"/>
                <w:szCs w:val="22"/>
              </w:rPr>
            </w:pPr>
            <w:r w:rsidRPr="004519AC">
              <w:rPr>
                <w:rFonts w:eastAsia="Calibri"/>
                <w:color w:val="auto"/>
              </w:rPr>
              <w:t>Managing the main VBA social media pages to include the composing and publishing of social media content, creating and enforcing relevant social media policies and rules, hosting interactive events, and providing guidance and training on social media matters.</w:t>
            </w:r>
          </w:p>
          <w:p w:rsidR="00421643" w:rsidRDefault="00421643">
            <w:r>
              <w:rPr>
                <w:rFonts w:eastAsia="Calibri"/>
                <w:color w:val="auto"/>
              </w:rPr>
              <w:t>______________________________________________________________</w:t>
            </w:r>
          </w:p>
          <w:p w:rsidR="006930BE" w:rsidRPr="00952C56" w:rsidRDefault="00421643" w:rsidP="00952C56">
            <w:pPr>
              <w:ind w:left="360"/>
              <w:contextualSpacing/>
              <w:rPr>
                <w:rFonts w:ascii="Arial" w:eastAsia="Calibri" w:hAnsi="Arial" w:cs="Arial"/>
                <w:i/>
                <w:color w:val="auto"/>
              </w:rPr>
            </w:pPr>
            <w:r>
              <w:rPr>
                <w:rFonts w:eastAsia="Calibri"/>
                <w:color w:val="auto"/>
              </w:rPr>
              <w:t xml:space="preserve">                                                                              </w:t>
            </w:r>
            <w:r w:rsidRPr="00421643">
              <w:rPr>
                <w:rFonts w:eastAsia="Calibri"/>
                <w:i/>
                <w:color w:val="auto"/>
              </w:rPr>
              <w:t xml:space="preserve">Continued on next page                                                                             </w:t>
            </w:r>
          </w:p>
        </w:tc>
      </w:tr>
    </w:tbl>
    <w:p w:rsidR="00BC24DC" w:rsidRDefault="00BC24DC" w:rsidP="00D84FC1">
      <w:pPr>
        <w:pStyle w:val="Heading4"/>
        <w:spacing w:after="0"/>
      </w:pPr>
    </w:p>
    <w:p w:rsidR="00BC24DC" w:rsidRDefault="00BC24DC" w:rsidP="00D84FC1">
      <w:pPr>
        <w:pStyle w:val="Heading4"/>
        <w:spacing w:after="0"/>
      </w:pPr>
    </w:p>
    <w:p w:rsidR="00BC24DC" w:rsidRDefault="00BC24DC" w:rsidP="00D84FC1">
      <w:pPr>
        <w:pStyle w:val="Heading4"/>
        <w:spacing w:after="0"/>
      </w:pPr>
    </w:p>
    <w:p w:rsidR="00F75CE0" w:rsidRDefault="00F75CE0">
      <w:pPr>
        <w:rPr>
          <w:rFonts w:ascii="Arial" w:hAnsi="Arial" w:cs="Arial"/>
          <w:b/>
          <w:sz w:val="32"/>
          <w:szCs w:val="20"/>
        </w:rPr>
      </w:pPr>
      <w:r>
        <w:br w:type="page"/>
      </w:r>
    </w:p>
    <w:p w:rsidR="00C04FF7" w:rsidRDefault="00952C56" w:rsidP="00D84FC1">
      <w:pPr>
        <w:pStyle w:val="Heading4"/>
        <w:spacing w:after="0"/>
        <w:rPr>
          <w:b w:val="0"/>
          <w:sz w:val="24"/>
          <w:szCs w:val="24"/>
        </w:rPr>
      </w:pPr>
      <w:bookmarkStart w:id="13" w:name="_Toc462903754"/>
      <w:r w:rsidRPr="00B128A7">
        <w:lastRenderedPageBreak/>
        <w:t>2. Roles and Responsibilities for Content</w:t>
      </w:r>
      <w:r>
        <w:t xml:space="preserve">, </w:t>
      </w:r>
      <w:r w:rsidRPr="006930BE">
        <w:rPr>
          <w:b w:val="0"/>
          <w:sz w:val="24"/>
          <w:szCs w:val="24"/>
        </w:rPr>
        <w:t>Continued</w:t>
      </w:r>
      <w:bookmarkEnd w:id="13"/>
    </w:p>
    <w:p w:rsidR="00D84FC1" w:rsidRPr="00D84FC1" w:rsidRDefault="00D84FC1" w:rsidP="00D84FC1">
      <w:r>
        <w:t xml:space="preserve">                             _______________________________________________________________</w:t>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360822">
            <w:pPr>
              <w:pStyle w:val="Heading5"/>
            </w:pPr>
            <w:bookmarkStart w:id="14" w:name="_Toc462903755"/>
            <w:r w:rsidRPr="00B128A7">
              <w:t>b</w:t>
            </w:r>
            <w:r w:rsidR="00F4381E" w:rsidRPr="00B128A7">
              <w:t>. Program Office or Facility Site</w:t>
            </w:r>
            <w:bookmarkEnd w:id="14"/>
          </w:p>
        </w:tc>
        <w:tc>
          <w:tcPr>
            <w:tcW w:w="7740" w:type="dxa"/>
          </w:tcPr>
          <w:p w:rsidR="00D10D2A" w:rsidRDefault="00D10D2A" w:rsidP="004732BA">
            <w:pPr>
              <w:pStyle w:val="BlockText"/>
            </w:pPr>
          </w:p>
          <w:p w:rsidR="00C04FF7" w:rsidRPr="00B128A7" w:rsidRDefault="00F4381E" w:rsidP="004732BA">
            <w:pPr>
              <w:pStyle w:val="BlockText"/>
            </w:pPr>
            <w:r w:rsidRPr="00B128A7">
              <w:t xml:space="preserve">The head of each program office or facility site (e.g., VBA regional office </w:t>
            </w:r>
            <w:r w:rsidR="00787B99" w:rsidRPr="00B128A7">
              <w:rPr>
                <w:spacing w:val="-6"/>
              </w:rPr>
              <w:t>or program office</w:t>
            </w:r>
            <w:r w:rsidR="00F610A0" w:rsidRPr="00B128A7">
              <w:rPr>
                <w:spacing w:val="-6"/>
              </w:rPr>
              <w:t>) with an official VA Internet/i</w:t>
            </w:r>
            <w:r w:rsidRPr="00B128A7">
              <w:rPr>
                <w:spacing w:val="-6"/>
              </w:rPr>
              <w:t xml:space="preserve">ntranet </w:t>
            </w:r>
            <w:r w:rsidR="00F610A0" w:rsidRPr="00B128A7">
              <w:rPr>
                <w:spacing w:val="-6"/>
              </w:rPr>
              <w:t>web</w:t>
            </w:r>
            <w:r w:rsidRPr="00B128A7">
              <w:rPr>
                <w:spacing w:val="-6"/>
              </w:rPr>
              <w:t xml:space="preserve">site is ultimately responsible for the content posted on the </w:t>
            </w:r>
            <w:r w:rsidR="00787B99" w:rsidRPr="00B128A7">
              <w:rPr>
                <w:spacing w:val="-6"/>
              </w:rPr>
              <w:t>web</w:t>
            </w:r>
            <w:r w:rsidRPr="00B128A7">
              <w:rPr>
                <w:spacing w:val="-6"/>
              </w:rPr>
              <w:t xml:space="preserve">site </w:t>
            </w:r>
            <w:r w:rsidR="00A269F5" w:rsidRPr="00B128A7">
              <w:t xml:space="preserve">including </w:t>
            </w:r>
            <w:r w:rsidR="00787B99" w:rsidRPr="00B128A7">
              <w:t xml:space="preserve">documents, </w:t>
            </w:r>
            <w:r w:rsidR="00A269F5" w:rsidRPr="00B128A7">
              <w:t>text, videos, images, studies</w:t>
            </w:r>
            <w:r w:rsidR="00F610A0" w:rsidRPr="00B128A7">
              <w:t>, forms, pictures, and graphics</w:t>
            </w:r>
            <w:r w:rsidR="00787B99" w:rsidRPr="00B128A7">
              <w:t>,</w:t>
            </w:r>
            <w:r w:rsidR="00130213" w:rsidRPr="00B128A7">
              <w:t xml:space="preserve"> and ensuring that </w:t>
            </w:r>
            <w:r w:rsidR="00A01F11" w:rsidRPr="00B128A7">
              <w:t xml:space="preserve">the </w:t>
            </w:r>
            <w:r w:rsidR="00130213" w:rsidRPr="00B128A7">
              <w:t>information</w:t>
            </w:r>
            <w:r w:rsidR="00FD4ED6" w:rsidRPr="00B128A7">
              <w:t xml:space="preserve"> </w:t>
            </w:r>
            <w:r w:rsidR="00A269F5" w:rsidRPr="00B128A7">
              <w:t>is current, accurate, factual, grammatically correct, written in plain language and meets the mission of the respective program or organization.</w:t>
            </w:r>
          </w:p>
        </w:tc>
      </w:tr>
    </w:tbl>
    <w:p w:rsidR="00360822" w:rsidRPr="00B128A7" w:rsidRDefault="00360822" w:rsidP="00360822">
      <w:pPr>
        <w:pStyle w:val="BlockLine"/>
        <w:rPr>
          <w:szCs w:val="24"/>
        </w:rPr>
      </w:pPr>
    </w:p>
    <w:tbl>
      <w:tblPr>
        <w:tblW w:w="0" w:type="auto"/>
        <w:tblLayout w:type="fixed"/>
        <w:tblLook w:val="0000" w:firstRow="0" w:lastRow="0" w:firstColumn="0" w:lastColumn="0" w:noHBand="0" w:noVBand="0"/>
      </w:tblPr>
      <w:tblGrid>
        <w:gridCol w:w="1728"/>
        <w:gridCol w:w="7290"/>
        <w:gridCol w:w="450"/>
      </w:tblGrid>
      <w:tr w:rsidR="007804F7" w:rsidRPr="00B128A7" w:rsidTr="00F12CF9">
        <w:trPr>
          <w:gridAfter w:val="1"/>
          <w:wAfter w:w="450" w:type="dxa"/>
        </w:trPr>
        <w:tc>
          <w:tcPr>
            <w:tcW w:w="1728" w:type="dxa"/>
          </w:tcPr>
          <w:p w:rsidR="007804F7" w:rsidRPr="00B128A7" w:rsidRDefault="007804F7" w:rsidP="00BE5DC4">
            <w:pPr>
              <w:pStyle w:val="Heading5"/>
            </w:pPr>
            <w:bookmarkStart w:id="15" w:name="_Toc462903756"/>
            <w:r w:rsidRPr="00B128A7">
              <w:t>c. Web Content Lead</w:t>
            </w:r>
            <w:bookmarkEnd w:id="15"/>
            <w:r w:rsidRPr="00B128A7">
              <w:t xml:space="preserve"> </w:t>
            </w:r>
          </w:p>
        </w:tc>
        <w:tc>
          <w:tcPr>
            <w:tcW w:w="7290" w:type="dxa"/>
          </w:tcPr>
          <w:p w:rsidR="007804F7" w:rsidRDefault="007804F7" w:rsidP="004732BA">
            <w:r w:rsidRPr="00B128A7">
              <w:t>The web technical lead works for a VBA program/business office or regional office</w:t>
            </w:r>
            <w:r>
              <w:t xml:space="preserve"> and</w:t>
            </w:r>
            <w:r w:rsidRPr="00B128A7">
              <w:rPr>
                <w:spacing w:val="-7"/>
              </w:rPr>
              <w:t xml:space="preserve"> maintain</w:t>
            </w:r>
            <w:r>
              <w:rPr>
                <w:spacing w:val="-7"/>
              </w:rPr>
              <w:t>s</w:t>
            </w:r>
            <w:r w:rsidRPr="00B128A7">
              <w:rPr>
                <w:spacing w:val="-7"/>
              </w:rPr>
              <w:t xml:space="preserve"> the website.  This person </w:t>
            </w:r>
            <w:r w:rsidRPr="00B128A7">
              <w:rPr>
                <w:spacing w:val="-6"/>
              </w:rPr>
              <w:t xml:space="preserve">must be knowledgeable about the technical issues regarding the publishing of a Web page.  </w:t>
            </w:r>
            <w:r w:rsidRPr="00B128A7">
              <w:t>All internal and external websites must have a web technical lead</w:t>
            </w:r>
            <w:r>
              <w:t xml:space="preserve">. </w:t>
            </w:r>
            <w:r w:rsidRPr="00B128A7">
              <w:t>The web technical lead may also serve as the web content lead and may have other non-web related responsibilities.</w:t>
            </w:r>
          </w:p>
          <w:p w:rsidR="00F83DA1" w:rsidRPr="00B128A7" w:rsidRDefault="00F83DA1" w:rsidP="004732BA"/>
        </w:tc>
      </w:tr>
      <w:tr w:rsidR="007804F7" w:rsidRPr="00B128A7" w:rsidTr="002276E8">
        <w:tc>
          <w:tcPr>
            <w:tcW w:w="1728" w:type="dxa"/>
          </w:tcPr>
          <w:p w:rsidR="007804F7" w:rsidRPr="00B128A7" w:rsidRDefault="007804F7" w:rsidP="002276E8">
            <w:pPr>
              <w:pStyle w:val="Heading5"/>
            </w:pPr>
          </w:p>
        </w:tc>
        <w:tc>
          <w:tcPr>
            <w:tcW w:w="7740" w:type="dxa"/>
            <w:gridSpan w:val="2"/>
          </w:tcPr>
          <w:p w:rsidR="00F83DA1" w:rsidRPr="00B128A7" w:rsidRDefault="00F83DA1" w:rsidP="00F83DA1">
            <w:pPr>
              <w:pStyle w:val="BlockText"/>
            </w:pPr>
            <w:r w:rsidRPr="00B128A7">
              <w:t>The web content lead is responsible for the following:</w:t>
            </w:r>
          </w:p>
          <w:p w:rsidR="00F83DA1" w:rsidRPr="00B128A7" w:rsidRDefault="00F83DA1" w:rsidP="00F83DA1">
            <w:pPr>
              <w:pStyle w:val="BlockText"/>
            </w:pPr>
          </w:p>
          <w:p w:rsidR="00F83DA1" w:rsidRDefault="00F83DA1" w:rsidP="00F83DA1">
            <w:pPr>
              <w:numPr>
                <w:ilvl w:val="0"/>
                <w:numId w:val="33"/>
              </w:numPr>
              <w:ind w:left="360"/>
            </w:pPr>
            <w:r w:rsidRPr="00B128A7">
              <w:t>Creating and editing web content, including text, videos, images, studies, forms, pictures, and graphics.</w:t>
            </w:r>
          </w:p>
          <w:p w:rsidR="00F83DA1" w:rsidRDefault="00F83DA1" w:rsidP="00F83DA1">
            <w:pPr>
              <w:ind w:left="360"/>
            </w:pPr>
          </w:p>
          <w:p w:rsidR="00F83DA1" w:rsidRPr="00B128A7" w:rsidRDefault="00F83DA1" w:rsidP="00F83DA1">
            <w:pPr>
              <w:numPr>
                <w:ilvl w:val="0"/>
                <w:numId w:val="33"/>
              </w:numPr>
              <w:ind w:left="360"/>
            </w:pPr>
            <w:r w:rsidRPr="00B128A7">
              <w:t>Ensuring content is current, accurate, factual, grammatically correct, written in plain language, and aligned with the mission of the respective program or organization.</w:t>
            </w:r>
          </w:p>
          <w:p w:rsidR="00F83DA1" w:rsidRPr="00B128A7" w:rsidRDefault="00F83DA1" w:rsidP="00F83DA1">
            <w:pPr>
              <w:ind w:left="-360" w:firstLine="60"/>
            </w:pPr>
          </w:p>
          <w:p w:rsidR="007804F7" w:rsidRPr="00B128A7" w:rsidRDefault="00F83DA1" w:rsidP="00951CD2">
            <w:pPr>
              <w:numPr>
                <w:ilvl w:val="0"/>
                <w:numId w:val="33"/>
              </w:numPr>
              <w:ind w:left="360"/>
            </w:pPr>
            <w:r w:rsidRPr="00B128A7">
              <w:t>Ensuring content is approved by the appropriate VA manager or subject matter expert who has line authority over the website or the content therein.</w:t>
            </w:r>
          </w:p>
        </w:tc>
      </w:tr>
    </w:tbl>
    <w:p w:rsidR="00C04FF7" w:rsidRPr="00B128A7" w:rsidRDefault="00AB6B7C" w:rsidP="00360822">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rsidTr="00F75CE0">
        <w:trPr>
          <w:trHeight w:val="80"/>
        </w:trPr>
        <w:tc>
          <w:tcPr>
            <w:tcW w:w="1728" w:type="dxa"/>
          </w:tcPr>
          <w:p w:rsidR="00C04FF7" w:rsidRPr="00B128A7" w:rsidRDefault="00360822" w:rsidP="00AF780F">
            <w:pPr>
              <w:pStyle w:val="Heading5"/>
            </w:pPr>
            <w:bookmarkStart w:id="16" w:name="_Toc462903757"/>
            <w:r w:rsidRPr="00B128A7">
              <w:t>d</w:t>
            </w:r>
            <w:r w:rsidR="00F4381E" w:rsidRPr="00B128A7">
              <w:t xml:space="preserve">. </w:t>
            </w:r>
            <w:r w:rsidR="00B51595" w:rsidRPr="00B128A7">
              <w:t xml:space="preserve">Web </w:t>
            </w:r>
            <w:r w:rsidR="000C0348" w:rsidRPr="00B128A7">
              <w:t xml:space="preserve">Technical </w:t>
            </w:r>
            <w:r w:rsidR="00AF780F" w:rsidRPr="00B128A7">
              <w:t>Lead</w:t>
            </w:r>
            <w:bookmarkEnd w:id="16"/>
          </w:p>
        </w:tc>
        <w:tc>
          <w:tcPr>
            <w:tcW w:w="7740" w:type="dxa"/>
          </w:tcPr>
          <w:p w:rsidR="00702BB3" w:rsidRPr="00D84FC1" w:rsidRDefault="00130213">
            <w:pPr>
              <w:pStyle w:val="BlockText"/>
            </w:pPr>
            <w:r w:rsidRPr="00B128A7">
              <w:t>The web technical lead works for a VBA program/business office or regional office</w:t>
            </w:r>
            <w:r w:rsidR="007E21B9">
              <w:t xml:space="preserve"> and</w:t>
            </w:r>
            <w:r w:rsidR="00F5367C" w:rsidRPr="00B128A7">
              <w:rPr>
                <w:spacing w:val="-7"/>
              </w:rPr>
              <w:t xml:space="preserve"> maintain</w:t>
            </w:r>
            <w:r w:rsidR="007E21B9">
              <w:rPr>
                <w:spacing w:val="-7"/>
              </w:rPr>
              <w:t>s</w:t>
            </w:r>
            <w:r w:rsidR="00F5367C" w:rsidRPr="00B128A7">
              <w:rPr>
                <w:spacing w:val="-7"/>
              </w:rPr>
              <w:t xml:space="preserve"> the website</w:t>
            </w:r>
            <w:r w:rsidR="004732BA" w:rsidRPr="00B128A7">
              <w:rPr>
                <w:spacing w:val="-7"/>
              </w:rPr>
              <w:t>.  This person</w:t>
            </w:r>
            <w:r w:rsidR="009219BF" w:rsidRPr="00B128A7">
              <w:rPr>
                <w:spacing w:val="-7"/>
              </w:rPr>
              <w:t xml:space="preserve"> </w:t>
            </w:r>
            <w:r w:rsidR="009219BF" w:rsidRPr="00B128A7">
              <w:rPr>
                <w:spacing w:val="-6"/>
              </w:rPr>
              <w:t>must be knowledgeable about the technical issues regardin</w:t>
            </w:r>
            <w:r w:rsidR="004732BA" w:rsidRPr="00B128A7">
              <w:rPr>
                <w:spacing w:val="-6"/>
              </w:rPr>
              <w:t xml:space="preserve">g the publishing of a Web page.  </w:t>
            </w:r>
            <w:r w:rsidR="00702BB3" w:rsidRPr="00B128A7">
              <w:t xml:space="preserve">All internal and external websites must have a </w:t>
            </w:r>
            <w:r w:rsidR="00316C08" w:rsidRPr="00B128A7">
              <w:t>w</w:t>
            </w:r>
            <w:r w:rsidR="00702BB3" w:rsidRPr="00B128A7">
              <w:t>eb technical lead</w:t>
            </w:r>
            <w:r w:rsidR="00D84FC1">
              <w:t xml:space="preserve">. </w:t>
            </w:r>
            <w:r w:rsidR="00702BB3" w:rsidRPr="00B128A7">
              <w:t>The web technical lead may also serve as the web content lead</w:t>
            </w:r>
            <w:r w:rsidR="004732BA" w:rsidRPr="00B128A7">
              <w:t xml:space="preserve"> and may have other non-web related responsibilities</w:t>
            </w:r>
            <w:r w:rsidR="00702BB3" w:rsidRPr="00B128A7">
              <w:t>.</w:t>
            </w:r>
          </w:p>
          <w:p w:rsidR="00702BB3" w:rsidRPr="00B128A7" w:rsidRDefault="00702BB3">
            <w:pPr>
              <w:pStyle w:val="BlockText"/>
              <w:rPr>
                <w:sz w:val="20"/>
                <w:szCs w:val="20"/>
              </w:rPr>
            </w:pPr>
          </w:p>
          <w:p w:rsidR="00702BB3" w:rsidRPr="00B128A7" w:rsidRDefault="00702BB3" w:rsidP="00702BB3">
            <w:pPr>
              <w:pStyle w:val="BlockText"/>
            </w:pPr>
            <w:r w:rsidRPr="00B128A7">
              <w:t xml:space="preserve">The </w:t>
            </w:r>
            <w:r w:rsidR="009219BF" w:rsidRPr="00B128A7">
              <w:t>w</w:t>
            </w:r>
            <w:r w:rsidRPr="00B128A7">
              <w:t xml:space="preserve">eb </w:t>
            </w:r>
            <w:r w:rsidR="009219BF" w:rsidRPr="00B128A7">
              <w:t>t</w:t>
            </w:r>
            <w:r w:rsidRPr="00B128A7">
              <w:t xml:space="preserve">echnical </w:t>
            </w:r>
            <w:r w:rsidR="009219BF" w:rsidRPr="00B128A7">
              <w:t>l</w:t>
            </w:r>
            <w:r w:rsidRPr="00B128A7">
              <w:t>ead is responsible for</w:t>
            </w:r>
            <w:r w:rsidR="004732BA" w:rsidRPr="00B128A7">
              <w:t xml:space="preserve"> the following</w:t>
            </w:r>
            <w:r w:rsidRPr="00B128A7">
              <w:t>:</w:t>
            </w:r>
          </w:p>
          <w:p w:rsidR="004732BA" w:rsidRPr="00B128A7" w:rsidRDefault="004732BA" w:rsidP="00702BB3">
            <w:pPr>
              <w:pStyle w:val="BlockText"/>
            </w:pPr>
          </w:p>
          <w:p w:rsidR="004732BA" w:rsidRPr="00B128A7" w:rsidRDefault="004732BA" w:rsidP="00F77349">
            <w:pPr>
              <w:pStyle w:val="BlockText"/>
              <w:numPr>
                <w:ilvl w:val="0"/>
                <w:numId w:val="35"/>
              </w:numPr>
            </w:pPr>
            <w:r w:rsidRPr="00B128A7">
              <w:t>Checking for broken links and correcting any broken links.</w:t>
            </w:r>
          </w:p>
          <w:p w:rsidR="00F77349" w:rsidRPr="00B128A7" w:rsidRDefault="00F77349" w:rsidP="00F77349">
            <w:pPr>
              <w:pStyle w:val="BlockText"/>
              <w:ind w:left="360"/>
            </w:pPr>
          </w:p>
          <w:p w:rsidR="004732BA" w:rsidRPr="00B128A7" w:rsidRDefault="004732BA" w:rsidP="00F77349">
            <w:pPr>
              <w:pStyle w:val="BlockText"/>
              <w:numPr>
                <w:ilvl w:val="0"/>
                <w:numId w:val="35"/>
              </w:numPr>
            </w:pPr>
            <w:r w:rsidRPr="00B128A7">
              <w:t>Checking for any accessibility (Section 508 of the Rehabilitation Act) errors and remediating any found errors.</w:t>
            </w:r>
          </w:p>
          <w:p w:rsidR="00F77349" w:rsidRDefault="00F77349" w:rsidP="00F77349">
            <w:pPr>
              <w:pStyle w:val="BlockText"/>
              <w:ind w:left="360"/>
            </w:pPr>
          </w:p>
          <w:p w:rsidR="00BC24DC" w:rsidRDefault="00BC24DC" w:rsidP="00F77349">
            <w:pPr>
              <w:pStyle w:val="BlockText"/>
              <w:ind w:left="360"/>
            </w:pPr>
            <w:r>
              <w:t>___________________________________________________________</w:t>
            </w:r>
          </w:p>
          <w:p w:rsidR="00BC24DC" w:rsidRPr="00BC24DC" w:rsidRDefault="00BC24DC" w:rsidP="00F77349">
            <w:pPr>
              <w:pStyle w:val="BlockText"/>
              <w:ind w:left="360"/>
              <w:rPr>
                <w:i/>
              </w:rPr>
            </w:pPr>
            <w:r>
              <w:t xml:space="preserve">                                                                             </w:t>
            </w:r>
            <w:r w:rsidRPr="00BC24DC">
              <w:rPr>
                <w:i/>
              </w:rPr>
              <w:t>Continued on next page</w:t>
            </w:r>
          </w:p>
          <w:p w:rsidR="00BC24DC" w:rsidRPr="00B128A7" w:rsidRDefault="00BC24DC" w:rsidP="00F77349">
            <w:pPr>
              <w:pStyle w:val="BlockText"/>
              <w:ind w:left="360"/>
            </w:pPr>
          </w:p>
          <w:p w:rsidR="00C04FF7" w:rsidRPr="00B128A7" w:rsidRDefault="00C04FF7" w:rsidP="00DC6197">
            <w:pPr>
              <w:pStyle w:val="BlockText"/>
              <w:ind w:left="360"/>
            </w:pPr>
          </w:p>
        </w:tc>
      </w:tr>
    </w:tbl>
    <w:p w:rsidR="007804F7" w:rsidRDefault="007804F7" w:rsidP="007804F7">
      <w:pPr>
        <w:pStyle w:val="Heading4"/>
        <w:spacing w:after="0"/>
        <w:rPr>
          <w:b w:val="0"/>
          <w:sz w:val="24"/>
          <w:szCs w:val="24"/>
        </w:rPr>
      </w:pPr>
      <w:bookmarkStart w:id="17" w:name="_Toc462903758"/>
      <w:r w:rsidRPr="00B128A7">
        <w:lastRenderedPageBreak/>
        <w:t>2. Roles and Responsibilities for Content</w:t>
      </w:r>
      <w:r>
        <w:t xml:space="preserve">, </w:t>
      </w:r>
      <w:r w:rsidRPr="006930BE">
        <w:rPr>
          <w:b w:val="0"/>
          <w:sz w:val="24"/>
          <w:szCs w:val="24"/>
        </w:rPr>
        <w:t>Continued</w:t>
      </w:r>
      <w:bookmarkEnd w:id="17"/>
    </w:p>
    <w:p w:rsidR="007804F7" w:rsidRDefault="00DC6197" w:rsidP="007804F7">
      <w:r>
        <w:t xml:space="preserve">                            ________________________________________________________________</w:t>
      </w:r>
    </w:p>
    <w:p w:rsidR="00DC6197" w:rsidRDefault="00DC6197" w:rsidP="007804F7"/>
    <w:tbl>
      <w:tblPr>
        <w:tblW w:w="0" w:type="auto"/>
        <w:tblLayout w:type="fixed"/>
        <w:tblLook w:val="0000" w:firstRow="0" w:lastRow="0" w:firstColumn="0" w:lastColumn="0" w:noHBand="0" w:noVBand="0"/>
      </w:tblPr>
      <w:tblGrid>
        <w:gridCol w:w="1548"/>
        <w:gridCol w:w="7290"/>
      </w:tblGrid>
      <w:tr w:rsidR="00DC6197" w:rsidRPr="00B128A7" w:rsidTr="002276E8">
        <w:tc>
          <w:tcPr>
            <w:tcW w:w="1548" w:type="dxa"/>
          </w:tcPr>
          <w:p w:rsidR="00DC6197" w:rsidRPr="00B128A7" w:rsidRDefault="00DC6197" w:rsidP="002276E8">
            <w:pPr>
              <w:pStyle w:val="Heading5"/>
            </w:pPr>
            <w:bookmarkStart w:id="18" w:name="_Toc462903759"/>
            <w:r>
              <w:t>d</w:t>
            </w:r>
            <w:r w:rsidRPr="00B128A7">
              <w:t>. Web Technical Lead</w:t>
            </w:r>
            <w:r>
              <w:t xml:space="preserve"> (continued)</w:t>
            </w:r>
            <w:bookmarkEnd w:id="18"/>
          </w:p>
        </w:tc>
        <w:tc>
          <w:tcPr>
            <w:tcW w:w="7290" w:type="dxa"/>
          </w:tcPr>
          <w:p w:rsidR="00DC6197" w:rsidRPr="00B128A7" w:rsidRDefault="00DC6197" w:rsidP="002276E8">
            <w:pPr>
              <w:pStyle w:val="BlockText"/>
              <w:ind w:left="162"/>
            </w:pPr>
          </w:p>
          <w:p w:rsidR="00DC6197" w:rsidRPr="00B128A7" w:rsidRDefault="00DC6197" w:rsidP="00DC6197">
            <w:pPr>
              <w:pStyle w:val="BlockText"/>
              <w:numPr>
                <w:ilvl w:val="0"/>
                <w:numId w:val="35"/>
              </w:numPr>
            </w:pPr>
            <w:r w:rsidRPr="00B128A7">
              <w:t>Assessing and testing the navigation schema and ensuring content can be intuitively found.</w:t>
            </w:r>
          </w:p>
          <w:p w:rsidR="00DC6197" w:rsidRPr="00B128A7" w:rsidRDefault="00DC6197" w:rsidP="00DC6197">
            <w:pPr>
              <w:pStyle w:val="BlockText"/>
              <w:ind w:left="360"/>
            </w:pPr>
          </w:p>
          <w:p w:rsidR="00DC6197" w:rsidRPr="00B128A7" w:rsidRDefault="00DC6197" w:rsidP="00DC6197">
            <w:pPr>
              <w:pStyle w:val="BlockText"/>
              <w:numPr>
                <w:ilvl w:val="0"/>
                <w:numId w:val="35"/>
              </w:numPr>
            </w:pPr>
            <w:r w:rsidRPr="00B128A7">
              <w:t>Ensuring the web pages meet required branding policies, standards, and attributes that provide the framework and corporate and/or vets.gov appearance for publishing web pages.</w:t>
            </w:r>
          </w:p>
          <w:p w:rsidR="00DC6197" w:rsidRPr="00B128A7" w:rsidRDefault="00DC6197" w:rsidP="00DC6197">
            <w:pPr>
              <w:pStyle w:val="BlockText"/>
              <w:ind w:left="360"/>
            </w:pPr>
          </w:p>
          <w:p w:rsidR="00DC6197" w:rsidRPr="00B128A7" w:rsidRDefault="00DC6197" w:rsidP="00DC6197">
            <w:pPr>
              <w:pStyle w:val="BlockText"/>
              <w:numPr>
                <w:ilvl w:val="0"/>
                <w:numId w:val="35"/>
              </w:numPr>
            </w:pPr>
            <w:r w:rsidRPr="00B128A7">
              <w:t>Ensuring the web pages meet required page format styles.</w:t>
            </w:r>
          </w:p>
          <w:p w:rsidR="00DC6197" w:rsidRPr="00B128A7" w:rsidRDefault="00DC6197" w:rsidP="00DC6197">
            <w:pPr>
              <w:pStyle w:val="BlockText"/>
              <w:ind w:left="360"/>
            </w:pPr>
          </w:p>
          <w:p w:rsidR="00DC6197" w:rsidRPr="00B128A7" w:rsidRDefault="00DC6197" w:rsidP="002276E8">
            <w:pPr>
              <w:pStyle w:val="BlockText"/>
              <w:numPr>
                <w:ilvl w:val="0"/>
                <w:numId w:val="35"/>
              </w:numPr>
            </w:pPr>
            <w:r w:rsidRPr="00B128A7">
              <w:t xml:space="preserve">Ensuring the web graphics, photos, logos and any other imagery meet required imagery styles as defined by the Department, MyVA, and/or VBA. </w:t>
            </w:r>
          </w:p>
        </w:tc>
      </w:tr>
    </w:tbl>
    <w:p w:rsidR="00DC6197" w:rsidRDefault="00DC6197" w:rsidP="007804F7"/>
    <w:p w:rsidR="00DC6197" w:rsidRPr="007804F7" w:rsidRDefault="00DC6197" w:rsidP="007804F7"/>
    <w:p w:rsidR="00331205" w:rsidRPr="007804F7" w:rsidRDefault="008E1E1B" w:rsidP="007804F7">
      <w:pPr>
        <w:pStyle w:val="BlockLine"/>
        <w:spacing w:before="0"/>
        <w:rPr>
          <w:i/>
        </w:rPr>
      </w:pPr>
      <w:r w:rsidRPr="007804F7">
        <w:rPr>
          <w:i/>
        </w:rPr>
        <w:fldChar w:fldCharType="begin"/>
      </w:r>
      <w:r w:rsidRPr="007804F7">
        <w:rPr>
          <w:i/>
        </w:rPr>
        <w:instrText xml:space="preserve"> PRIVATE INFOTYPE="PRINCIPLE" </w:instrText>
      </w:r>
      <w:r w:rsidRPr="007804F7">
        <w:rPr>
          <w:i/>
        </w:rPr>
        <w:fldChar w:fldCharType="end"/>
      </w:r>
    </w:p>
    <w:tbl>
      <w:tblPr>
        <w:tblW w:w="0" w:type="auto"/>
        <w:tblLayout w:type="fixed"/>
        <w:tblLook w:val="0000" w:firstRow="0" w:lastRow="0" w:firstColumn="0" w:lastColumn="0" w:noHBand="0" w:noVBand="0"/>
      </w:tblPr>
      <w:tblGrid>
        <w:gridCol w:w="1548"/>
        <w:gridCol w:w="7290"/>
      </w:tblGrid>
      <w:tr w:rsidR="00331205" w:rsidRPr="00B128A7" w:rsidTr="00324AC9">
        <w:tc>
          <w:tcPr>
            <w:tcW w:w="1548" w:type="dxa"/>
          </w:tcPr>
          <w:p w:rsidR="00331205" w:rsidRPr="00B128A7" w:rsidRDefault="00D31821" w:rsidP="00FA772D">
            <w:pPr>
              <w:pStyle w:val="Heading5"/>
            </w:pPr>
            <w:bookmarkStart w:id="19" w:name="_Toc462903760"/>
            <w:r w:rsidRPr="00B128A7">
              <w:t>e</w:t>
            </w:r>
            <w:r w:rsidR="00331205" w:rsidRPr="00B128A7">
              <w:t xml:space="preserve">. Subject </w:t>
            </w:r>
            <w:r w:rsidR="006C6D0D" w:rsidRPr="00B128A7">
              <w:t>Matter Expert</w:t>
            </w:r>
            <w:bookmarkEnd w:id="19"/>
          </w:p>
        </w:tc>
        <w:tc>
          <w:tcPr>
            <w:tcW w:w="7290" w:type="dxa"/>
          </w:tcPr>
          <w:p w:rsidR="00756E6F" w:rsidRPr="00B128A7" w:rsidRDefault="006C6D0D" w:rsidP="00324AC9">
            <w:pPr>
              <w:pStyle w:val="BlockText"/>
              <w:ind w:left="162"/>
            </w:pPr>
            <w:r w:rsidRPr="00B128A7">
              <w:t>The subject matter expert (SME) works for a VBA program/business office or regional office</w:t>
            </w:r>
            <w:r w:rsidR="003F3872" w:rsidRPr="00B128A7">
              <w:t xml:space="preserve"> and has expert knowledge in his/her area of concentration</w:t>
            </w:r>
            <w:r w:rsidR="00756E6F" w:rsidRPr="00B128A7">
              <w:t xml:space="preserve">.  </w:t>
            </w:r>
            <w:r w:rsidR="00CE63AB" w:rsidRPr="00B128A7">
              <w:t xml:space="preserve">This person should work closely with the web content lead and/or technical lead.  </w:t>
            </w:r>
            <w:r w:rsidR="00756E6F" w:rsidRPr="00B128A7">
              <w:t>The SME may serve as the outrea</w:t>
            </w:r>
            <w:r w:rsidR="00BB5663" w:rsidRPr="00B128A7">
              <w:t xml:space="preserve">ch coordinator, public affairs officer, or management </w:t>
            </w:r>
            <w:r w:rsidR="00DE52C0" w:rsidRPr="00B128A7">
              <w:t>analyst</w:t>
            </w:r>
            <w:r w:rsidR="00BB5663" w:rsidRPr="00B128A7">
              <w:t xml:space="preserve"> at a regional office</w:t>
            </w:r>
            <w:r w:rsidR="00756E6F" w:rsidRPr="00B128A7">
              <w:t>.</w:t>
            </w:r>
          </w:p>
          <w:p w:rsidR="00756E6F" w:rsidRPr="00B128A7" w:rsidRDefault="00756E6F" w:rsidP="00324AC9">
            <w:pPr>
              <w:pStyle w:val="BlockText"/>
              <w:ind w:left="162"/>
            </w:pPr>
          </w:p>
          <w:p w:rsidR="00756E6F" w:rsidRPr="00B128A7" w:rsidRDefault="00756E6F" w:rsidP="00324AC9">
            <w:pPr>
              <w:pStyle w:val="BlockText"/>
              <w:ind w:left="162"/>
            </w:pPr>
            <w:r w:rsidRPr="00B128A7">
              <w:t xml:space="preserve">The </w:t>
            </w:r>
            <w:r w:rsidR="00DE52C0" w:rsidRPr="00B128A7">
              <w:t>subject matter e</w:t>
            </w:r>
            <w:r w:rsidRPr="00B128A7">
              <w:t>xpert is responsible for</w:t>
            </w:r>
            <w:r w:rsidR="00BB5663" w:rsidRPr="00B128A7">
              <w:t xml:space="preserve"> the following</w:t>
            </w:r>
            <w:r w:rsidRPr="00B128A7">
              <w:t>:</w:t>
            </w:r>
          </w:p>
          <w:p w:rsidR="00BB5663" w:rsidRPr="00B128A7" w:rsidRDefault="00BB5663" w:rsidP="00324AC9">
            <w:pPr>
              <w:pStyle w:val="BlockText"/>
              <w:ind w:left="162"/>
            </w:pPr>
          </w:p>
          <w:p w:rsidR="00BB5663" w:rsidRPr="00B128A7" w:rsidRDefault="00BB5663" w:rsidP="00DE52C0">
            <w:pPr>
              <w:pStyle w:val="BlockText"/>
              <w:numPr>
                <w:ilvl w:val="0"/>
                <w:numId w:val="36"/>
              </w:numPr>
              <w:ind w:left="522"/>
            </w:pPr>
            <w:r w:rsidRPr="00B128A7">
              <w:t>Providing factual reviews of web content and correcting any information on web pages that is not factually correct</w:t>
            </w:r>
            <w:r w:rsidR="00B95141" w:rsidRPr="00B128A7">
              <w:t>, current,</w:t>
            </w:r>
            <w:r w:rsidRPr="00B128A7">
              <w:t xml:space="preserve"> or is misleading.</w:t>
            </w:r>
          </w:p>
          <w:p w:rsidR="00BB5663" w:rsidRPr="00B128A7" w:rsidRDefault="00BB5663" w:rsidP="00DE52C0">
            <w:pPr>
              <w:pStyle w:val="BlockText"/>
            </w:pPr>
          </w:p>
          <w:p w:rsidR="00DE52C0" w:rsidRPr="00B128A7" w:rsidRDefault="00DE52C0" w:rsidP="00DE52C0">
            <w:pPr>
              <w:pStyle w:val="BlockText"/>
              <w:numPr>
                <w:ilvl w:val="0"/>
                <w:numId w:val="36"/>
              </w:numPr>
              <w:ind w:left="522"/>
            </w:pPr>
            <w:r w:rsidRPr="00B128A7">
              <w:t xml:space="preserve">Retaining </w:t>
            </w:r>
            <w:r w:rsidR="00B95141" w:rsidRPr="00B128A7">
              <w:t xml:space="preserve">current </w:t>
            </w:r>
            <w:r w:rsidR="00BB5663" w:rsidRPr="00B128A7">
              <w:t xml:space="preserve">knowledge in </w:t>
            </w:r>
            <w:r w:rsidRPr="00B128A7">
              <w:t xml:space="preserve">his/her </w:t>
            </w:r>
            <w:r w:rsidR="00880F36" w:rsidRPr="00B128A7">
              <w:t>field of concentration</w:t>
            </w:r>
            <w:r w:rsidRPr="00B128A7">
              <w:t>.</w:t>
            </w:r>
          </w:p>
          <w:p w:rsidR="00DE52C0" w:rsidRPr="00B128A7" w:rsidRDefault="00DE52C0" w:rsidP="00DE52C0">
            <w:pPr>
              <w:pStyle w:val="BlockText"/>
            </w:pPr>
          </w:p>
          <w:p w:rsidR="002A3B8F" w:rsidRDefault="00DE52C0" w:rsidP="00BB5663">
            <w:pPr>
              <w:pStyle w:val="BlockText"/>
              <w:numPr>
                <w:ilvl w:val="0"/>
                <w:numId w:val="36"/>
              </w:numPr>
              <w:ind w:left="522"/>
            </w:pPr>
            <w:r w:rsidRPr="00B128A7">
              <w:t xml:space="preserve">Informing the web content lead and/or </w:t>
            </w:r>
            <w:r w:rsidR="00B95CCE" w:rsidRPr="00B128A7">
              <w:t xml:space="preserve">web </w:t>
            </w:r>
            <w:r w:rsidRPr="00B128A7">
              <w:t xml:space="preserve">technical web lead of any policy, regulatory, or legislative changes to his/her program.  </w:t>
            </w:r>
          </w:p>
          <w:p w:rsidR="002A3B8F" w:rsidRPr="00B128A7" w:rsidRDefault="002A3B8F" w:rsidP="002A3B8F">
            <w:pPr>
              <w:pStyle w:val="BlockText"/>
            </w:pPr>
          </w:p>
        </w:tc>
      </w:tr>
    </w:tbl>
    <w:p w:rsidR="002B06D1" w:rsidRDefault="002B06D1" w:rsidP="00D31821">
      <w:pPr>
        <w:pStyle w:val="ContinuedOnNextPa"/>
      </w:pPr>
    </w:p>
    <w:p w:rsidR="00F75CE0" w:rsidRPr="00F75CE0" w:rsidRDefault="00F75CE0" w:rsidP="00F75CE0"/>
    <w:tbl>
      <w:tblPr>
        <w:tblW w:w="0" w:type="auto"/>
        <w:tblLayout w:type="fixed"/>
        <w:tblLook w:val="0000" w:firstRow="0" w:lastRow="0" w:firstColumn="0" w:lastColumn="0" w:noHBand="0" w:noVBand="0"/>
      </w:tblPr>
      <w:tblGrid>
        <w:gridCol w:w="1728"/>
        <w:gridCol w:w="7290"/>
      </w:tblGrid>
      <w:tr w:rsidR="002B06D1" w:rsidRPr="00B128A7" w:rsidTr="000C771A">
        <w:tc>
          <w:tcPr>
            <w:tcW w:w="1728" w:type="dxa"/>
          </w:tcPr>
          <w:p w:rsidR="002B06D1" w:rsidRPr="00B128A7" w:rsidRDefault="00D31821" w:rsidP="0062237E">
            <w:pPr>
              <w:pStyle w:val="Heading5"/>
            </w:pPr>
            <w:bookmarkStart w:id="20" w:name="_Toc462903761"/>
            <w:r w:rsidRPr="00B128A7">
              <w:t>f</w:t>
            </w:r>
            <w:r w:rsidR="002B06D1" w:rsidRPr="00B128A7">
              <w:t>. Regional Office</w:t>
            </w:r>
            <w:bookmarkEnd w:id="20"/>
            <w:r w:rsidR="002B06D1" w:rsidRPr="00B128A7">
              <w:t xml:space="preserve"> </w:t>
            </w:r>
          </w:p>
        </w:tc>
        <w:tc>
          <w:tcPr>
            <w:tcW w:w="7290" w:type="dxa"/>
          </w:tcPr>
          <w:p w:rsidR="00A07FA3" w:rsidRDefault="00E94CB2" w:rsidP="007804F7">
            <w:pPr>
              <w:pStyle w:val="BlockText"/>
            </w:pPr>
            <w:r w:rsidRPr="00B128A7">
              <w:t xml:space="preserve">Each </w:t>
            </w:r>
            <w:r w:rsidR="00A07FA3" w:rsidRPr="00B128A7">
              <w:t>regional office (</w:t>
            </w:r>
            <w:r w:rsidR="00C602CC" w:rsidRPr="00B128A7">
              <w:t>RO</w:t>
            </w:r>
            <w:r w:rsidR="00A07FA3" w:rsidRPr="00B128A7">
              <w:t>)</w:t>
            </w:r>
            <w:r w:rsidRPr="00B128A7">
              <w:t xml:space="preserve"> must desig</w:t>
            </w:r>
            <w:r w:rsidR="00A07FA3" w:rsidRPr="00B128A7">
              <w:t xml:space="preserve">nate one </w:t>
            </w:r>
            <w:r w:rsidRPr="00B128A7">
              <w:t>web content</w:t>
            </w:r>
            <w:r w:rsidR="00A07FA3" w:rsidRPr="00B128A7">
              <w:t xml:space="preserve"> lead and/or web technical lead</w:t>
            </w:r>
            <w:r w:rsidR="00D10D2A">
              <w:t>, as indicated in III.i.3.b</w:t>
            </w:r>
            <w:r w:rsidR="00A07FA3" w:rsidRPr="00B128A7">
              <w:t xml:space="preserve">.  This person has the same duties as described in III.i.3.c and d. </w:t>
            </w:r>
          </w:p>
          <w:p w:rsidR="00DC6197" w:rsidRDefault="00DC6197" w:rsidP="007804F7">
            <w:pPr>
              <w:pStyle w:val="BlockText"/>
            </w:pPr>
            <w:r>
              <w:t>__________________________________________________________</w:t>
            </w:r>
          </w:p>
          <w:p w:rsidR="00DC6197" w:rsidRPr="00DC6197" w:rsidRDefault="00DC6197" w:rsidP="007804F7">
            <w:pPr>
              <w:pStyle w:val="BlockText"/>
              <w:rPr>
                <w:i/>
              </w:rPr>
            </w:pPr>
            <w:r>
              <w:t xml:space="preserve">                                                                           </w:t>
            </w:r>
            <w:r w:rsidRPr="00DC6197">
              <w:rPr>
                <w:i/>
              </w:rPr>
              <w:t>Continued on next page</w:t>
            </w:r>
          </w:p>
          <w:p w:rsidR="00DC6197" w:rsidRPr="00B128A7" w:rsidRDefault="00DC6197" w:rsidP="007804F7">
            <w:pPr>
              <w:pStyle w:val="BlockText"/>
            </w:pPr>
          </w:p>
          <w:p w:rsidR="00FB59F3" w:rsidRDefault="00FB59F3" w:rsidP="00DC6197">
            <w:pPr>
              <w:rPr>
                <w:rFonts w:eastAsia="Calibri"/>
              </w:rPr>
            </w:pPr>
          </w:p>
          <w:p w:rsidR="00E92FBD" w:rsidRPr="00B128A7" w:rsidRDefault="00E92FBD" w:rsidP="002A3B8F"/>
        </w:tc>
      </w:tr>
    </w:tbl>
    <w:p w:rsidR="00A52D0E" w:rsidRPr="00A52D0E" w:rsidRDefault="00A52D0E" w:rsidP="00A52D0E">
      <w:pPr>
        <w:pStyle w:val="Heading4"/>
        <w:spacing w:after="0"/>
        <w:rPr>
          <w:b w:val="0"/>
          <w:sz w:val="24"/>
          <w:szCs w:val="24"/>
        </w:rPr>
      </w:pPr>
      <w:bookmarkStart w:id="21" w:name="_Toc462903762"/>
      <w:r w:rsidRPr="00B128A7">
        <w:lastRenderedPageBreak/>
        <w:t>2. Roles and Responsibilities for Content</w:t>
      </w:r>
      <w:r>
        <w:t xml:space="preserve">, </w:t>
      </w:r>
      <w:r w:rsidRPr="006930BE">
        <w:rPr>
          <w:b w:val="0"/>
          <w:sz w:val="24"/>
          <w:szCs w:val="24"/>
        </w:rPr>
        <w:t>Continued</w:t>
      </w:r>
      <w:bookmarkEnd w:id="21"/>
      <w:r w:rsidR="00125DA1">
        <w:t xml:space="preserve">     </w:t>
      </w:r>
    </w:p>
    <w:p w:rsidR="00A52D0E" w:rsidRDefault="00A52D0E" w:rsidP="00416317">
      <w:pPr>
        <w:pStyle w:val="BlockLine"/>
      </w:pPr>
    </w:p>
    <w:tbl>
      <w:tblPr>
        <w:tblW w:w="0" w:type="auto"/>
        <w:tblLayout w:type="fixed"/>
        <w:tblLook w:val="0000" w:firstRow="0" w:lastRow="0" w:firstColumn="0" w:lastColumn="0" w:noHBand="0" w:noVBand="0"/>
      </w:tblPr>
      <w:tblGrid>
        <w:gridCol w:w="1728"/>
        <w:gridCol w:w="7290"/>
      </w:tblGrid>
      <w:tr w:rsidR="00A52D0E" w:rsidRPr="00B128A7" w:rsidTr="002276E8">
        <w:tc>
          <w:tcPr>
            <w:tcW w:w="1728" w:type="dxa"/>
          </w:tcPr>
          <w:p w:rsidR="00A52D0E" w:rsidRPr="00B128A7" w:rsidRDefault="00A52D0E" w:rsidP="002276E8">
            <w:pPr>
              <w:pStyle w:val="Heading5"/>
            </w:pPr>
            <w:bookmarkStart w:id="22" w:name="_Toc462903763"/>
            <w:r w:rsidRPr="00B128A7">
              <w:t xml:space="preserve">f. Regional Office </w:t>
            </w:r>
            <w:r>
              <w:t>(continued)</w:t>
            </w:r>
            <w:bookmarkEnd w:id="22"/>
          </w:p>
        </w:tc>
        <w:tc>
          <w:tcPr>
            <w:tcW w:w="7290" w:type="dxa"/>
          </w:tcPr>
          <w:p w:rsidR="00DC6197" w:rsidRPr="00B128A7" w:rsidRDefault="00DC6197" w:rsidP="00DC6197">
            <w:pPr>
              <w:pStyle w:val="BlockText"/>
            </w:pPr>
            <w:r w:rsidRPr="00B128A7">
              <w:t xml:space="preserve">The Office of Field Operations approves the selection of new web content leads and/or web technical leads.  The VBA Web Communications Office is the administrative authority in allowing access into the VA enterprise content management system for web editing and promoting. </w:t>
            </w:r>
          </w:p>
          <w:p w:rsidR="00DC6197" w:rsidRPr="00B128A7" w:rsidRDefault="00DC6197" w:rsidP="00DC6197">
            <w:pPr>
              <w:pStyle w:val="BlockText"/>
            </w:pPr>
          </w:p>
          <w:p w:rsidR="00DC6197" w:rsidRPr="00B128A7" w:rsidRDefault="00D10D2A" w:rsidP="00DC6197">
            <w:pPr>
              <w:pStyle w:val="BlockText"/>
            </w:pPr>
            <w:r>
              <w:t>The RO websites have standard</w:t>
            </w:r>
            <w:r w:rsidR="00DC6197" w:rsidRPr="00B128A7">
              <w:t xml:space="preserve"> content elements and attributes.  As such, their websites must follow certain rules and maintain the following pages and content on their websites:</w:t>
            </w:r>
          </w:p>
          <w:p w:rsidR="00DC6197" w:rsidRPr="00B128A7" w:rsidRDefault="00DC6197" w:rsidP="00DC6197">
            <w:pPr>
              <w:pStyle w:val="BlockText"/>
            </w:pPr>
          </w:p>
          <w:p w:rsidR="00DC6197" w:rsidRPr="00B128A7" w:rsidRDefault="00DC6197" w:rsidP="00DC6197">
            <w:pPr>
              <w:numPr>
                <w:ilvl w:val="0"/>
                <w:numId w:val="37"/>
              </w:numPr>
              <w:rPr>
                <w:rFonts w:eastAsia="Calibri"/>
              </w:rPr>
            </w:pPr>
            <w:r w:rsidRPr="00B128A7">
              <w:rPr>
                <w:rFonts w:eastAsia="Calibri"/>
              </w:rPr>
              <w:t>Slide Show</w:t>
            </w:r>
          </w:p>
          <w:p w:rsidR="00DC6197" w:rsidRPr="006E0668" w:rsidRDefault="00DC6197" w:rsidP="00DC6197">
            <w:pPr>
              <w:numPr>
                <w:ilvl w:val="1"/>
                <w:numId w:val="37"/>
              </w:numPr>
              <w:rPr>
                <w:rFonts w:eastAsia="Calibri"/>
              </w:rPr>
            </w:pPr>
            <w:r w:rsidRPr="00B128A7">
              <w:rPr>
                <w:rFonts w:eastAsia="Calibri"/>
              </w:rPr>
              <w:t xml:space="preserve">The slide show </w:t>
            </w:r>
            <w:r w:rsidRPr="00B128A7">
              <w:t>(the carousel) must contain one slide and can contain up to three slides highlighting special information, programs, or news items.  Each slide contains an image and a description of the program or news item.</w:t>
            </w:r>
          </w:p>
          <w:p w:rsidR="00A52D0E" w:rsidRPr="007804F7" w:rsidRDefault="00A52D0E" w:rsidP="002276E8">
            <w:pPr>
              <w:pStyle w:val="BlockText"/>
            </w:pPr>
          </w:p>
          <w:p w:rsidR="00A52D0E" w:rsidRPr="007804F7" w:rsidRDefault="00A52D0E" w:rsidP="002276E8">
            <w:pPr>
              <w:numPr>
                <w:ilvl w:val="0"/>
                <w:numId w:val="37"/>
              </w:numPr>
            </w:pPr>
            <w:r w:rsidRPr="007804F7">
              <w:t>Local Events and Happenings</w:t>
            </w:r>
          </w:p>
          <w:p w:rsidR="00A52D0E" w:rsidRPr="007804F7" w:rsidRDefault="00A52D0E" w:rsidP="002276E8">
            <w:pPr>
              <w:numPr>
                <w:ilvl w:val="1"/>
                <w:numId w:val="37"/>
              </w:numPr>
            </w:pPr>
            <w:r w:rsidRPr="007804F7">
              <w:t xml:space="preserve">The local events and happenings content </w:t>
            </w:r>
            <w:r w:rsidRPr="00B128A7">
              <w:t>should contain upcoming events. The web content lead and/or web technical lead for the website should work closely with the public affairs officer or outreach coordinator in promoting local events and happenings</w:t>
            </w:r>
            <w:r w:rsidR="00D10D2A">
              <w:t xml:space="preserve"> in a timely manner and several days before the event(s)</w:t>
            </w:r>
            <w:r w:rsidRPr="00B128A7">
              <w:t>.</w:t>
            </w:r>
          </w:p>
          <w:p w:rsidR="00A52D0E" w:rsidRPr="007804F7" w:rsidRDefault="00A52D0E" w:rsidP="002276E8">
            <w:pPr>
              <w:pStyle w:val="BlockText"/>
            </w:pPr>
          </w:p>
          <w:p w:rsidR="00A52D0E" w:rsidRPr="007804F7" w:rsidRDefault="00A52D0E" w:rsidP="002276E8">
            <w:pPr>
              <w:numPr>
                <w:ilvl w:val="0"/>
                <w:numId w:val="37"/>
              </w:numPr>
            </w:pPr>
            <w:r w:rsidRPr="007804F7">
              <w:t xml:space="preserve">Visitor information </w:t>
            </w:r>
          </w:p>
          <w:p w:rsidR="00A52D0E" w:rsidRPr="007804F7" w:rsidRDefault="00A52D0E" w:rsidP="002276E8">
            <w:pPr>
              <w:numPr>
                <w:ilvl w:val="1"/>
                <w:numId w:val="37"/>
              </w:numPr>
            </w:pPr>
            <w:r w:rsidRPr="007804F7">
              <w:t xml:space="preserve">The “Visiting Hours” page should provide the current operating hours and days of the week. </w:t>
            </w:r>
          </w:p>
          <w:p w:rsidR="00A52D0E" w:rsidRPr="007804F7" w:rsidRDefault="00A52D0E" w:rsidP="002276E8">
            <w:pPr>
              <w:pStyle w:val="BlockText"/>
            </w:pPr>
          </w:p>
          <w:p w:rsidR="00A52D0E" w:rsidRPr="007804F7" w:rsidRDefault="00A52D0E" w:rsidP="002276E8">
            <w:pPr>
              <w:numPr>
                <w:ilvl w:val="0"/>
                <w:numId w:val="37"/>
              </w:numPr>
            </w:pPr>
            <w:r w:rsidRPr="007804F7">
              <w:t>Services offered</w:t>
            </w:r>
          </w:p>
          <w:p w:rsidR="00A52D0E" w:rsidRPr="007804F7" w:rsidRDefault="00A52D0E" w:rsidP="002276E8">
            <w:pPr>
              <w:numPr>
                <w:ilvl w:val="1"/>
                <w:numId w:val="37"/>
              </w:numPr>
            </w:pPr>
            <w:r w:rsidRPr="007804F7">
              <w:t xml:space="preserve">The “Services Offered” page </w:t>
            </w:r>
            <w:r w:rsidRPr="00B128A7">
              <w:t>should include information about the services provided at the RO.  Any special program or services related to the RO or region should also be included.</w:t>
            </w:r>
          </w:p>
          <w:p w:rsidR="00A52D0E" w:rsidRPr="007804F7" w:rsidRDefault="00A52D0E" w:rsidP="002276E8">
            <w:pPr>
              <w:pStyle w:val="BlockText"/>
            </w:pPr>
          </w:p>
          <w:p w:rsidR="00A52D0E" w:rsidRPr="007804F7" w:rsidRDefault="00A52D0E" w:rsidP="002276E8">
            <w:pPr>
              <w:numPr>
                <w:ilvl w:val="0"/>
                <w:numId w:val="37"/>
              </w:numPr>
            </w:pPr>
            <w:r w:rsidRPr="007804F7">
              <w:t>Veterans service organizations</w:t>
            </w:r>
          </w:p>
          <w:p w:rsidR="00A52D0E" w:rsidRPr="007804F7" w:rsidRDefault="00A52D0E" w:rsidP="002276E8">
            <w:pPr>
              <w:numPr>
                <w:ilvl w:val="1"/>
                <w:numId w:val="37"/>
              </w:numPr>
            </w:pPr>
            <w:r w:rsidRPr="007804F7">
              <w:t>The “</w:t>
            </w:r>
            <w:r w:rsidRPr="00B128A7">
              <w:t xml:space="preserve">Veterans Service Organizations” page should include a list of the organizations located at the RO and their specific location and telephone number. </w:t>
            </w:r>
            <w:r w:rsidRPr="007804F7">
              <w:t xml:space="preserve"> </w:t>
            </w:r>
          </w:p>
          <w:p w:rsidR="00A52D0E" w:rsidRDefault="00A52D0E" w:rsidP="002276E8">
            <w:pPr>
              <w:pStyle w:val="BlockText"/>
            </w:pPr>
          </w:p>
          <w:p w:rsidR="00691060" w:rsidRDefault="00691060" w:rsidP="002276E8">
            <w:pPr>
              <w:pStyle w:val="BlockText"/>
            </w:pPr>
            <w:r>
              <w:t>__________________________________________________________</w:t>
            </w:r>
          </w:p>
          <w:p w:rsidR="00591248" w:rsidRDefault="00691060" w:rsidP="00691060">
            <w:pPr>
              <w:pStyle w:val="BlockText"/>
              <w:rPr>
                <w:i/>
              </w:rPr>
            </w:pPr>
            <w:r>
              <w:t xml:space="preserve">                                                                             </w:t>
            </w:r>
            <w:r>
              <w:rPr>
                <w:i/>
              </w:rPr>
              <w:t>Continued on next page</w:t>
            </w:r>
          </w:p>
          <w:p w:rsidR="00691060" w:rsidRPr="00691060" w:rsidRDefault="00691060" w:rsidP="00691060">
            <w:pPr>
              <w:pStyle w:val="BlockText"/>
              <w:rPr>
                <w:i/>
              </w:rPr>
            </w:pPr>
          </w:p>
          <w:p w:rsidR="00A52D0E" w:rsidRPr="007804F7" w:rsidRDefault="00A52D0E" w:rsidP="002276E8">
            <w:pPr>
              <w:pStyle w:val="BlockText"/>
            </w:pPr>
          </w:p>
          <w:p w:rsidR="00A52D0E" w:rsidRDefault="00A52D0E" w:rsidP="002276E8">
            <w:pPr>
              <w:pStyle w:val="BlockText"/>
            </w:pPr>
          </w:p>
          <w:p w:rsidR="00A52D0E" w:rsidRPr="00B128A7" w:rsidRDefault="00A52D0E" w:rsidP="002276E8">
            <w:pPr>
              <w:pStyle w:val="BlockText"/>
            </w:pPr>
          </w:p>
        </w:tc>
      </w:tr>
    </w:tbl>
    <w:p w:rsidR="00125DA1" w:rsidRDefault="00125DA1" w:rsidP="00125DA1">
      <w:pPr>
        <w:pStyle w:val="Heading4"/>
        <w:spacing w:after="0"/>
        <w:rPr>
          <w:b w:val="0"/>
          <w:sz w:val="24"/>
          <w:szCs w:val="24"/>
        </w:rPr>
      </w:pPr>
      <w:bookmarkStart w:id="23" w:name="_Toc462903764"/>
      <w:r w:rsidRPr="00B128A7">
        <w:lastRenderedPageBreak/>
        <w:t>2. Roles and Responsibilities for Content</w:t>
      </w:r>
      <w:r>
        <w:t xml:space="preserve">, </w:t>
      </w:r>
      <w:r w:rsidRPr="006930BE">
        <w:rPr>
          <w:b w:val="0"/>
          <w:sz w:val="24"/>
          <w:szCs w:val="24"/>
        </w:rPr>
        <w:t>Continued</w:t>
      </w:r>
      <w:bookmarkEnd w:id="23"/>
    </w:p>
    <w:p w:rsidR="00A52D0E" w:rsidRDefault="00A52D0E" w:rsidP="002A3B8F">
      <w:r>
        <w:t xml:space="preserve">                             _______________________________________________________________</w:t>
      </w:r>
    </w:p>
    <w:p w:rsidR="00A52D0E" w:rsidRDefault="00A52D0E" w:rsidP="002A3B8F"/>
    <w:tbl>
      <w:tblPr>
        <w:tblW w:w="0" w:type="auto"/>
        <w:tblLayout w:type="fixed"/>
        <w:tblLook w:val="0000" w:firstRow="0" w:lastRow="0" w:firstColumn="0" w:lastColumn="0" w:noHBand="0" w:noVBand="0"/>
      </w:tblPr>
      <w:tblGrid>
        <w:gridCol w:w="1728"/>
        <w:gridCol w:w="7290"/>
      </w:tblGrid>
      <w:tr w:rsidR="002A3B8F" w:rsidRPr="00B128A7" w:rsidTr="002276E8">
        <w:tc>
          <w:tcPr>
            <w:tcW w:w="1728" w:type="dxa"/>
          </w:tcPr>
          <w:p w:rsidR="002A3B8F" w:rsidRPr="00B128A7" w:rsidRDefault="002A3B8F" w:rsidP="002276E8">
            <w:pPr>
              <w:pStyle w:val="Heading5"/>
            </w:pPr>
            <w:bookmarkStart w:id="24" w:name="_Toc462903765"/>
            <w:r w:rsidRPr="00B128A7">
              <w:t xml:space="preserve">f. Regional Office </w:t>
            </w:r>
            <w:r>
              <w:t>(continued)</w:t>
            </w:r>
            <w:bookmarkEnd w:id="24"/>
          </w:p>
        </w:tc>
        <w:tc>
          <w:tcPr>
            <w:tcW w:w="7290" w:type="dxa"/>
          </w:tcPr>
          <w:p w:rsidR="00691060" w:rsidRPr="007804F7" w:rsidRDefault="00691060" w:rsidP="00691060">
            <w:pPr>
              <w:numPr>
                <w:ilvl w:val="0"/>
                <w:numId w:val="37"/>
              </w:numPr>
            </w:pPr>
            <w:r w:rsidRPr="007804F7">
              <w:t>Directions and Maps</w:t>
            </w:r>
          </w:p>
          <w:p w:rsidR="00691060" w:rsidRPr="007804F7" w:rsidRDefault="00691060" w:rsidP="00691060">
            <w:pPr>
              <w:numPr>
                <w:ilvl w:val="1"/>
                <w:numId w:val="37"/>
              </w:numPr>
            </w:pPr>
            <w:r w:rsidRPr="007804F7">
              <w:t>The “Directions and Maps” page must contain an address, phone number (if applicable), information on public transportation</w:t>
            </w:r>
            <w:r w:rsidR="00D10D2A">
              <w:t xml:space="preserve">, </w:t>
            </w:r>
            <w:r w:rsidRPr="007804F7">
              <w:t xml:space="preserve">any special parking considerations, a photo of </w:t>
            </w:r>
            <w:r w:rsidR="00D10D2A">
              <w:t>the facility</w:t>
            </w:r>
            <w:r w:rsidRPr="007804F7">
              <w:t xml:space="preserve">, and links to maps (such as Google and MapQuest).  </w:t>
            </w:r>
          </w:p>
          <w:p w:rsidR="00691060" w:rsidRPr="007804F7" w:rsidRDefault="00691060" w:rsidP="00691060">
            <w:pPr>
              <w:pStyle w:val="BlockText"/>
            </w:pPr>
          </w:p>
          <w:p w:rsidR="00691060" w:rsidRPr="007804F7" w:rsidRDefault="00691060" w:rsidP="00691060">
            <w:pPr>
              <w:numPr>
                <w:ilvl w:val="0"/>
                <w:numId w:val="37"/>
              </w:numPr>
            </w:pPr>
            <w:r w:rsidRPr="007804F7">
              <w:t>Other VA Facilities</w:t>
            </w:r>
          </w:p>
          <w:p w:rsidR="00691060" w:rsidRDefault="00691060" w:rsidP="00691060">
            <w:pPr>
              <w:numPr>
                <w:ilvl w:val="1"/>
                <w:numId w:val="37"/>
              </w:numPr>
            </w:pPr>
            <w:r w:rsidRPr="007804F7">
              <w:t xml:space="preserve">The “Other VA Facilities” page should contain a list of </w:t>
            </w:r>
            <w:r w:rsidRPr="00B128A7">
              <w:t>other VA fac</w:t>
            </w:r>
            <w:r w:rsidR="00D10D2A">
              <w:t xml:space="preserve">ilities at the same location, </w:t>
            </w:r>
            <w:r w:rsidRPr="00B128A7">
              <w:t>near the RO</w:t>
            </w:r>
            <w:r w:rsidR="00D10D2A">
              <w:t>, and under the jurisdiction of the RO</w:t>
            </w:r>
            <w:r w:rsidRPr="00B128A7">
              <w:t xml:space="preserve">.  The list should be organized by services provided, i.e., Pre-Discharge Intake Sites, Compensation, Vocational Rehabilitation and Employment, VA Cemeteries, etc., or the list should provide a description of the services provided at the locations. </w:t>
            </w:r>
          </w:p>
          <w:p w:rsidR="00691060" w:rsidRDefault="00691060" w:rsidP="00691060">
            <w:pPr>
              <w:rPr>
                <w:rFonts w:eastAsia="Calibri"/>
              </w:rPr>
            </w:pPr>
          </w:p>
          <w:p w:rsidR="00F83DA1" w:rsidRPr="00F83DA1" w:rsidRDefault="00F83DA1" w:rsidP="00F83DA1">
            <w:pPr>
              <w:numPr>
                <w:ilvl w:val="0"/>
                <w:numId w:val="37"/>
              </w:numPr>
              <w:rPr>
                <w:rFonts w:eastAsia="Calibri"/>
              </w:rPr>
            </w:pPr>
            <w:r w:rsidRPr="00F83DA1">
              <w:rPr>
                <w:rFonts w:eastAsia="Calibri"/>
              </w:rPr>
              <w:t>Regional Loan Center (if applicable)</w:t>
            </w:r>
          </w:p>
          <w:p w:rsidR="00F83DA1" w:rsidRPr="00F83DA1" w:rsidRDefault="00F83DA1" w:rsidP="00F83DA1">
            <w:pPr>
              <w:numPr>
                <w:ilvl w:val="1"/>
                <w:numId w:val="37"/>
              </w:numPr>
              <w:rPr>
                <w:rFonts w:eastAsia="Calibri"/>
              </w:rPr>
            </w:pPr>
            <w:r w:rsidRPr="00F83DA1">
              <w:rPr>
                <w:rFonts w:eastAsia="Calibri"/>
              </w:rPr>
              <w:t xml:space="preserve">For the ROs that </w:t>
            </w:r>
            <w:r w:rsidRPr="00F83DA1">
              <w:t>have a co-located regional loan center, the website should include the services provided by the center, contact information (if applicable), and appropriate resources with links to authoritative information on the VBA Home Loans website.</w:t>
            </w:r>
          </w:p>
          <w:p w:rsidR="002A3B8F" w:rsidRPr="007804F7" w:rsidRDefault="002A3B8F" w:rsidP="002276E8">
            <w:pPr>
              <w:pStyle w:val="BlockText"/>
            </w:pPr>
          </w:p>
          <w:p w:rsidR="002A3B8F" w:rsidRPr="007804F7" w:rsidRDefault="002A3B8F" w:rsidP="002276E8">
            <w:pPr>
              <w:numPr>
                <w:ilvl w:val="0"/>
                <w:numId w:val="37"/>
              </w:numPr>
            </w:pPr>
            <w:r w:rsidRPr="007804F7">
              <w:t>Operating Status</w:t>
            </w:r>
          </w:p>
          <w:p w:rsidR="002A3B8F" w:rsidRPr="007804F7" w:rsidRDefault="002A3B8F" w:rsidP="002276E8">
            <w:pPr>
              <w:numPr>
                <w:ilvl w:val="1"/>
                <w:numId w:val="37"/>
              </w:numPr>
            </w:pPr>
            <w:r w:rsidRPr="007804F7">
              <w:t xml:space="preserve">The operating status widget on the RO home page must </w:t>
            </w:r>
            <w:r w:rsidR="006552D8">
              <w:t>show the office is closed, if the RO is closed due to inclement weather or for other causes</w:t>
            </w:r>
            <w:r w:rsidRPr="007804F7">
              <w:t>.</w:t>
            </w:r>
            <w:r w:rsidR="006552D8">
              <w:t xml:space="preserve">  The closed status should be immediately removed when the RO resumes its normal operating hours.</w:t>
            </w:r>
            <w:r w:rsidRPr="007804F7">
              <w:t xml:space="preserve"> </w:t>
            </w:r>
          </w:p>
          <w:p w:rsidR="002A3B8F" w:rsidRPr="007804F7" w:rsidRDefault="002A3B8F" w:rsidP="002276E8">
            <w:pPr>
              <w:pStyle w:val="BlockText"/>
            </w:pPr>
          </w:p>
          <w:p w:rsidR="002A3B8F" w:rsidRPr="007804F7" w:rsidRDefault="002A3B8F" w:rsidP="002276E8">
            <w:pPr>
              <w:numPr>
                <w:ilvl w:val="0"/>
                <w:numId w:val="37"/>
              </w:numPr>
            </w:pPr>
            <w:r w:rsidRPr="007804F7">
              <w:t>Current operating status</w:t>
            </w:r>
          </w:p>
          <w:p w:rsidR="002A3B8F" w:rsidRDefault="002A3B8F" w:rsidP="002276E8">
            <w:pPr>
              <w:numPr>
                <w:ilvl w:val="1"/>
                <w:numId w:val="37"/>
              </w:numPr>
            </w:pPr>
            <w:r w:rsidRPr="007804F7">
              <w:t xml:space="preserve">The “Current Operating Status” page </w:t>
            </w:r>
            <w:r w:rsidRPr="00B128A7">
              <w:t>must include information about the current status (open or closed) and provide a date on when the RO is closed and/or when it will reopen.  If the office is closed, information about the cause of the closure, and instructions about service alternatives should be added to the page.</w:t>
            </w:r>
          </w:p>
          <w:p w:rsidR="00691060" w:rsidRDefault="00691060" w:rsidP="00691060">
            <w:pPr>
              <w:ind w:left="1080"/>
            </w:pPr>
          </w:p>
          <w:p w:rsidR="00691060" w:rsidRDefault="00691060" w:rsidP="00691060">
            <w:r>
              <w:t>__________________________________________________________</w:t>
            </w:r>
          </w:p>
          <w:p w:rsidR="00691060" w:rsidRPr="00691060" w:rsidRDefault="00691060" w:rsidP="00691060">
            <w:pPr>
              <w:ind w:left="1080"/>
              <w:rPr>
                <w:i/>
              </w:rPr>
            </w:pPr>
            <w:r>
              <w:t xml:space="preserve">                                                              </w:t>
            </w:r>
            <w:r w:rsidRPr="00691060">
              <w:rPr>
                <w:i/>
              </w:rPr>
              <w:t>Continue on next page</w:t>
            </w:r>
          </w:p>
          <w:p w:rsidR="00691060" w:rsidRDefault="00691060" w:rsidP="00691060">
            <w:pPr>
              <w:ind w:left="1080"/>
            </w:pPr>
          </w:p>
          <w:p w:rsidR="00691060" w:rsidRDefault="00691060" w:rsidP="00691060">
            <w:pPr>
              <w:ind w:left="1080"/>
            </w:pPr>
          </w:p>
          <w:p w:rsidR="00691060" w:rsidRDefault="00691060" w:rsidP="00691060">
            <w:pPr>
              <w:ind w:left="1080"/>
            </w:pPr>
          </w:p>
          <w:p w:rsidR="00691060" w:rsidRDefault="00691060" w:rsidP="00691060">
            <w:pPr>
              <w:ind w:left="1080"/>
            </w:pPr>
          </w:p>
          <w:p w:rsidR="002A3B8F" w:rsidRPr="00B128A7" w:rsidRDefault="002A3B8F" w:rsidP="005362DE"/>
        </w:tc>
      </w:tr>
    </w:tbl>
    <w:p w:rsidR="00591248" w:rsidRDefault="00591248" w:rsidP="002A3B8F"/>
    <w:p w:rsidR="002A3B8F" w:rsidRDefault="002A3B8F" w:rsidP="00A52D0E"/>
    <w:p w:rsidR="002A3B8F" w:rsidRDefault="002A3B8F" w:rsidP="002A3B8F">
      <w:pPr>
        <w:pStyle w:val="Heading4"/>
        <w:spacing w:after="0"/>
        <w:rPr>
          <w:b w:val="0"/>
          <w:sz w:val="24"/>
          <w:szCs w:val="24"/>
        </w:rPr>
      </w:pPr>
      <w:bookmarkStart w:id="25" w:name="_Toc462903766"/>
      <w:r w:rsidRPr="00B128A7">
        <w:t>2. Roles and Responsibilities for Content</w:t>
      </w:r>
      <w:r>
        <w:t xml:space="preserve">, </w:t>
      </w:r>
      <w:r w:rsidRPr="006930BE">
        <w:rPr>
          <w:b w:val="0"/>
          <w:sz w:val="24"/>
          <w:szCs w:val="24"/>
        </w:rPr>
        <w:t>Continued</w:t>
      </w:r>
      <w:bookmarkEnd w:id="25"/>
    </w:p>
    <w:p w:rsidR="00A52D0E" w:rsidRDefault="00A52D0E" w:rsidP="00A52D0E">
      <w:r>
        <w:t xml:space="preserve">  </w:t>
      </w:r>
      <w:r w:rsidR="005362DE">
        <w:t xml:space="preserve">                         _______________________________________________________________</w:t>
      </w:r>
    </w:p>
    <w:p w:rsidR="005362DE" w:rsidRDefault="005362DE" w:rsidP="005362DE"/>
    <w:tbl>
      <w:tblPr>
        <w:tblW w:w="0" w:type="auto"/>
        <w:tblLayout w:type="fixed"/>
        <w:tblLook w:val="0000" w:firstRow="0" w:lastRow="0" w:firstColumn="0" w:lastColumn="0" w:noHBand="0" w:noVBand="0"/>
      </w:tblPr>
      <w:tblGrid>
        <w:gridCol w:w="1548"/>
        <w:gridCol w:w="7290"/>
      </w:tblGrid>
      <w:tr w:rsidR="005362DE" w:rsidRPr="00B128A7" w:rsidTr="002276E8">
        <w:tc>
          <w:tcPr>
            <w:tcW w:w="1548" w:type="dxa"/>
          </w:tcPr>
          <w:p w:rsidR="005362DE" w:rsidRPr="00B128A7" w:rsidRDefault="005362DE" w:rsidP="002276E8">
            <w:pPr>
              <w:pStyle w:val="Heading5"/>
            </w:pPr>
            <w:bookmarkStart w:id="26" w:name="_Toc462903767"/>
            <w:r>
              <w:t>f</w:t>
            </w:r>
            <w:r w:rsidRPr="00B128A7">
              <w:t xml:space="preserve">. </w:t>
            </w:r>
            <w:r>
              <w:t>Regional Office (continued)</w:t>
            </w:r>
            <w:bookmarkEnd w:id="26"/>
          </w:p>
        </w:tc>
        <w:tc>
          <w:tcPr>
            <w:tcW w:w="7290" w:type="dxa"/>
          </w:tcPr>
          <w:p w:rsidR="005362DE" w:rsidRPr="00B128A7" w:rsidRDefault="005362DE" w:rsidP="005362DE">
            <w:pPr>
              <w:pStyle w:val="BlockText"/>
            </w:pPr>
          </w:p>
          <w:p w:rsidR="005362DE" w:rsidRPr="007804F7" w:rsidRDefault="005362DE" w:rsidP="005362DE">
            <w:pPr>
              <w:numPr>
                <w:ilvl w:val="0"/>
                <w:numId w:val="37"/>
              </w:numPr>
            </w:pPr>
            <w:r w:rsidRPr="007804F7">
              <w:t>Work status for employees</w:t>
            </w:r>
          </w:p>
          <w:p w:rsidR="005362DE" w:rsidRPr="007804F7" w:rsidRDefault="005362DE" w:rsidP="005362DE">
            <w:pPr>
              <w:numPr>
                <w:ilvl w:val="1"/>
                <w:numId w:val="37"/>
              </w:numPr>
            </w:pPr>
            <w:r w:rsidRPr="007804F7">
              <w:t xml:space="preserve">The “Work Status for Employees” page </w:t>
            </w:r>
            <w:r w:rsidRPr="00B128A7">
              <w:t>must include information about the current status (open or closed) and provide a date on when the RO is closed and/or when it will reopen.  The page must include directions for what to do in a VA-declared emergency, and the phone number for the VA Employee Helpline.</w:t>
            </w:r>
          </w:p>
          <w:p w:rsidR="005362DE" w:rsidRPr="00B128A7" w:rsidRDefault="005362DE" w:rsidP="002276E8">
            <w:pPr>
              <w:pStyle w:val="BlockText"/>
              <w:ind w:left="360"/>
            </w:pPr>
          </w:p>
          <w:p w:rsidR="005362DE" w:rsidRPr="007804F7" w:rsidRDefault="005362DE" w:rsidP="005362DE">
            <w:pPr>
              <w:numPr>
                <w:ilvl w:val="0"/>
                <w:numId w:val="37"/>
              </w:numPr>
            </w:pPr>
            <w:r w:rsidRPr="007804F7">
              <w:t xml:space="preserve">About Us </w:t>
            </w:r>
          </w:p>
          <w:p w:rsidR="005362DE" w:rsidRPr="00B128A7" w:rsidRDefault="005362DE" w:rsidP="005362DE">
            <w:pPr>
              <w:pStyle w:val="BlockText"/>
              <w:numPr>
                <w:ilvl w:val="0"/>
                <w:numId w:val="48"/>
              </w:numPr>
            </w:pPr>
            <w:r w:rsidRPr="007804F7">
              <w:t xml:space="preserve">The “Meet Our Leadership Page” </w:t>
            </w:r>
            <w:r w:rsidRPr="00B128A7">
              <w:t>should include the names, titles, and background information about the leadership team for the RO.  Individual biographies should not include information regarding family members.  A high resolution photograph should be posted for all leadership individuals.</w:t>
            </w:r>
          </w:p>
        </w:tc>
      </w:tr>
    </w:tbl>
    <w:p w:rsidR="00591248" w:rsidRDefault="00591248" w:rsidP="00A52D0E"/>
    <w:p w:rsidR="00591248" w:rsidRPr="00B128A7" w:rsidRDefault="00591248" w:rsidP="00691060">
      <w:pPr>
        <w:pStyle w:val="BlockText"/>
        <w:ind w:left="1440"/>
      </w:pPr>
      <w:r w:rsidRPr="007804F7">
        <w:t>Note</w:t>
      </w:r>
      <w:r w:rsidRPr="00B128A7">
        <w:t>: The RO web content leads and/or web technical leads cannot make changes to the left navigation menu unless approved.  The VBA Web Communications Office is the approving authority on changes to the left navigation menu.</w:t>
      </w:r>
    </w:p>
    <w:p w:rsidR="00591248" w:rsidRPr="00B128A7" w:rsidRDefault="00591248" w:rsidP="00591248">
      <w:pPr>
        <w:pStyle w:val="BlockText"/>
      </w:pPr>
    </w:p>
    <w:p w:rsidR="00591248" w:rsidRDefault="00591248" w:rsidP="00691060">
      <w:pPr>
        <w:ind w:left="1440"/>
      </w:pPr>
      <w:r w:rsidRPr="00B128A7">
        <w:t xml:space="preserve">The </w:t>
      </w:r>
      <w:hyperlink r:id="rId11" w:history="1">
        <w:r w:rsidRPr="00AE22E9">
          <w:rPr>
            <w:rStyle w:val="Hyperlink"/>
          </w:rPr>
          <w:t>VBA Regional Office Internet Content Standards</w:t>
        </w:r>
      </w:hyperlink>
      <w:r w:rsidRPr="00B128A7">
        <w:t xml:space="preserve"> document provides further information on content standards for RO websites</w:t>
      </w:r>
    </w:p>
    <w:p w:rsidR="00591248" w:rsidRDefault="00591248" w:rsidP="00A52D0E"/>
    <w:p w:rsidR="00591248" w:rsidRDefault="005362DE" w:rsidP="00A52D0E">
      <w:r>
        <w:t xml:space="preserve">                          _________________________________________________________________</w:t>
      </w:r>
    </w:p>
    <w:p w:rsidR="00591248" w:rsidRPr="00AE22E9" w:rsidRDefault="00591248" w:rsidP="00A52D0E"/>
    <w:tbl>
      <w:tblPr>
        <w:tblW w:w="0" w:type="auto"/>
        <w:tblLayout w:type="fixed"/>
        <w:tblLook w:val="0000" w:firstRow="0" w:lastRow="0" w:firstColumn="0" w:lastColumn="0" w:noHBand="0" w:noVBand="0"/>
      </w:tblPr>
      <w:tblGrid>
        <w:gridCol w:w="1728"/>
        <w:gridCol w:w="7740"/>
      </w:tblGrid>
      <w:tr w:rsidR="00A52D0E" w:rsidRPr="00B128A7" w:rsidTr="002276E8">
        <w:tc>
          <w:tcPr>
            <w:tcW w:w="1728" w:type="dxa"/>
          </w:tcPr>
          <w:p w:rsidR="00A52D0E" w:rsidRPr="00B128A7" w:rsidRDefault="00A52D0E" w:rsidP="002276E8">
            <w:pPr>
              <w:pStyle w:val="Heading5"/>
            </w:pPr>
            <w:bookmarkStart w:id="27" w:name="_Toc462903768"/>
            <w:r w:rsidRPr="00B128A7">
              <w:t>g. Managing Content External to VBA</w:t>
            </w:r>
            <w:bookmarkEnd w:id="27"/>
          </w:p>
        </w:tc>
        <w:tc>
          <w:tcPr>
            <w:tcW w:w="7740" w:type="dxa"/>
          </w:tcPr>
          <w:p w:rsidR="00A52D0E" w:rsidRPr="00B128A7" w:rsidRDefault="00A52D0E" w:rsidP="002276E8">
            <w:pPr>
              <w:pStyle w:val="BlockText"/>
            </w:pPr>
            <w:r w:rsidRPr="00B128A7">
              <w:t>There will be instances where web content that is owned by a specific program office may reside outside of the VBA domain space.  In these cases, when content requires updating, the appropriate program</w:t>
            </w:r>
            <w:r w:rsidR="000B4F93">
              <w:t>/business</w:t>
            </w:r>
            <w:r w:rsidRPr="00B128A7">
              <w:t xml:space="preserve"> office will coordinate the update through the VBA Web Communications Office.  </w:t>
            </w:r>
          </w:p>
          <w:p w:rsidR="00A52D0E" w:rsidRPr="00B128A7" w:rsidRDefault="00A52D0E" w:rsidP="002276E8">
            <w:pPr>
              <w:pStyle w:val="BlockText"/>
            </w:pPr>
          </w:p>
          <w:p w:rsidR="005362DE" w:rsidRDefault="00A52D0E" w:rsidP="002276E8">
            <w:pPr>
              <w:pStyle w:val="BlockText"/>
            </w:pPr>
            <w:r w:rsidRPr="00B128A7">
              <w:t xml:space="preserve">VBA offices should make their requests by emailing the VBA Web Communications Office at </w:t>
            </w:r>
            <w:hyperlink r:id="rId12" w:history="1">
              <w:r w:rsidRPr="00B128A7">
                <w:rPr>
                  <w:rStyle w:val="Hyperlink"/>
                </w:rPr>
                <w:t>wedadmin@vba.va.gov</w:t>
              </w:r>
            </w:hyperlink>
            <w:r w:rsidRPr="00B128A7">
              <w:t>.   The VBA Web Communications Office will communicate the content request with</w:t>
            </w:r>
            <w:bookmarkStart w:id="28" w:name="BlockTophere"/>
            <w:bookmarkEnd w:id="28"/>
            <w:r w:rsidRPr="00B128A7">
              <w:t xml:space="preserve">in 24 hours of receipt and ensure the change is made.  The VBA Web Communications Office will notify the VBA office when the request is completed.  </w:t>
            </w:r>
          </w:p>
          <w:p w:rsidR="005362DE" w:rsidRPr="00B128A7" w:rsidRDefault="005362DE" w:rsidP="002276E8">
            <w:pPr>
              <w:pStyle w:val="BlockText"/>
            </w:pPr>
          </w:p>
        </w:tc>
      </w:tr>
    </w:tbl>
    <w:p w:rsidR="00A52D0E" w:rsidRDefault="00A52D0E" w:rsidP="00A52D0E">
      <w:pPr>
        <w:pStyle w:val="ContinuedOnNextPa"/>
      </w:pPr>
    </w:p>
    <w:p w:rsidR="00A52D0E" w:rsidRDefault="00A52D0E" w:rsidP="00A52D0E">
      <w:pPr>
        <w:pStyle w:val="Heading4"/>
        <w:spacing w:after="0"/>
      </w:pPr>
    </w:p>
    <w:p w:rsidR="00A52D0E" w:rsidRPr="00A52D0E" w:rsidRDefault="00A52D0E" w:rsidP="00A52D0E"/>
    <w:p w:rsidR="00AE22E9" w:rsidRPr="00AE22E9" w:rsidRDefault="00AE22E9" w:rsidP="00AE22E9"/>
    <w:p w:rsidR="00C04FF7" w:rsidRPr="00B128A7" w:rsidRDefault="00F4381E">
      <w:pPr>
        <w:spacing w:after="200" w:line="276" w:lineRule="auto"/>
      </w:pPr>
      <w:r w:rsidRPr="00B128A7">
        <w:br w:type="page"/>
      </w:r>
    </w:p>
    <w:p w:rsidR="00C04FF7" w:rsidRPr="00B128A7" w:rsidRDefault="00F4381E">
      <w:pPr>
        <w:pStyle w:val="Heading4"/>
      </w:pPr>
      <w:bookmarkStart w:id="29" w:name="_Toc462903769"/>
      <w:r w:rsidRPr="00B128A7">
        <w:lastRenderedPageBreak/>
        <w:t>3. VBA Internet Sites and VA’s Outreach Responsibilities</w:t>
      </w:r>
      <w:bookmarkEnd w:id="29"/>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0" w:name="_Toc462903770"/>
            <w:r w:rsidRPr="00B128A7">
              <w:t>Introduction</w:t>
            </w:r>
            <w:bookmarkEnd w:id="30"/>
          </w:p>
        </w:tc>
        <w:tc>
          <w:tcPr>
            <w:tcW w:w="7740" w:type="dxa"/>
          </w:tcPr>
          <w:p w:rsidR="00C04FF7" w:rsidRPr="00B128A7" w:rsidRDefault="00F4381E" w:rsidP="008F363E">
            <w:pPr>
              <w:pStyle w:val="BlockText"/>
            </w:pPr>
            <w:r w:rsidRPr="00B128A7">
              <w:t>This topic provides information on V</w:t>
            </w:r>
            <w:r w:rsidR="008F363E" w:rsidRPr="00B128A7">
              <w:t>B</w:t>
            </w:r>
            <w:r w:rsidRPr="00B128A7">
              <w:t>A's outreach responsibilities</w:t>
            </w:r>
            <w:r w:rsidR="008F363E" w:rsidRPr="00B128A7">
              <w:t xml:space="preserve"> as it relates to publishing web pages</w:t>
            </w:r>
            <w:r w:rsidRPr="00B128A7">
              <w:t>.</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1" w:name="_Toc462903771"/>
            <w:r w:rsidRPr="00B128A7">
              <w:t>Change Date</w:t>
            </w:r>
            <w:bookmarkEnd w:id="31"/>
          </w:p>
        </w:tc>
        <w:tc>
          <w:tcPr>
            <w:tcW w:w="7740" w:type="dxa"/>
          </w:tcPr>
          <w:p w:rsidR="00C04FF7" w:rsidRPr="00B128A7" w:rsidRDefault="000B14CD">
            <w:pPr>
              <w:pStyle w:val="BlockText"/>
            </w:pPr>
            <w:r>
              <w:t xml:space="preserve">Revised </w:t>
            </w:r>
            <w:r w:rsidR="00DC269F" w:rsidRPr="00B128A7">
              <w:t>February 2016</w:t>
            </w:r>
          </w:p>
        </w:tc>
      </w:tr>
    </w:tbl>
    <w:p w:rsidR="00C04FF7" w:rsidRPr="00B128A7" w:rsidRDefault="00AB6B7C">
      <w:pPr>
        <w:pStyle w:val="BlockLine"/>
      </w:pPr>
      <w:r w:rsidRPr="00B128A7">
        <w:fldChar w:fldCharType="begin"/>
      </w:r>
      <w:r w:rsidR="00F4381E"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2" w:name="_Toc462903772"/>
            <w:r w:rsidRPr="00B128A7">
              <w:t>a. VBA Internet Pages and Outreach</w:t>
            </w:r>
            <w:bookmarkEnd w:id="32"/>
          </w:p>
        </w:tc>
        <w:tc>
          <w:tcPr>
            <w:tcW w:w="7740" w:type="dxa"/>
          </w:tcPr>
          <w:p w:rsidR="00C04FF7" w:rsidRPr="00B128A7" w:rsidRDefault="00AE39A5">
            <w:pPr>
              <w:pStyle w:val="BlockText"/>
              <w:rPr>
                <w:spacing w:val="-7"/>
              </w:rPr>
            </w:pPr>
            <w:r w:rsidRPr="00B128A7">
              <w:t xml:space="preserve">The </w:t>
            </w:r>
            <w:hyperlink r:id="rId13" w:history="1">
              <w:r w:rsidRPr="00B128A7">
                <w:rPr>
                  <w:rStyle w:val="Hyperlink"/>
                </w:rPr>
                <w:t>outreach c</w:t>
              </w:r>
              <w:r w:rsidR="00F4381E" w:rsidRPr="00B128A7">
                <w:rPr>
                  <w:rStyle w:val="Hyperlink"/>
                </w:rPr>
                <w:t>hapter (Ch</w:t>
              </w:r>
              <w:r w:rsidR="00614EE7" w:rsidRPr="00B128A7">
                <w:rPr>
                  <w:rStyle w:val="Hyperlink"/>
                </w:rPr>
                <w:t>apter 63) of Title 38</w:t>
              </w:r>
              <w:r w:rsidRPr="00B128A7">
                <w:rPr>
                  <w:rStyle w:val="Hyperlink"/>
                </w:rPr>
                <w:t xml:space="preserve"> U.S. C.</w:t>
              </w:r>
            </w:hyperlink>
            <w:r w:rsidR="00F4381E" w:rsidRPr="00B128A7">
              <w:t xml:space="preserve"> requires VA to </w:t>
            </w:r>
            <w:r w:rsidR="00F4381E" w:rsidRPr="00B128A7">
              <w:rPr>
                <w:spacing w:val="-8"/>
              </w:rPr>
              <w:t xml:space="preserve">conduct outreach to members of the Armed Forces, Veterans, and dependents. </w:t>
            </w:r>
            <w:r w:rsidR="00F4381E" w:rsidRPr="00B128A7">
              <w:t xml:space="preserve">Some segments of this chapter specify certain modalities of outreach (such as </w:t>
            </w:r>
            <w:r w:rsidR="00F4381E" w:rsidRPr="00B128A7">
              <w:rPr>
                <w:spacing w:val="-7"/>
              </w:rPr>
              <w:t>letters and phone calls or the Internet); others are nonspecific.</w:t>
            </w:r>
          </w:p>
          <w:p w:rsidR="00C04FF7" w:rsidRPr="00B128A7" w:rsidRDefault="00C04FF7">
            <w:pPr>
              <w:pStyle w:val="BlockText"/>
            </w:pPr>
          </w:p>
          <w:p w:rsidR="00C04FF7" w:rsidRPr="00B128A7" w:rsidRDefault="00F4381E">
            <w:pPr>
              <w:pStyle w:val="BlockText"/>
            </w:pPr>
            <w:r w:rsidRPr="00B128A7">
              <w:t xml:space="preserve">What is clear, however, is that the Secretary is mandated to distribute a large amount of information systematically. The definition of "Outreach" is "the act or process of reaching out in a systematic manner to proactively provide information, services, and benefits counseling to Veterans, and to the spouses, </w:t>
            </w:r>
            <w:r w:rsidRPr="00B128A7">
              <w:rPr>
                <w:spacing w:val="-5"/>
              </w:rPr>
              <w:t xml:space="preserve">children, and parents of Veterans who may be eligible to receive benefits </w:t>
            </w:r>
            <w:r w:rsidRPr="00B128A7">
              <w:rPr>
                <w:spacing w:val="-8"/>
              </w:rPr>
              <w:t xml:space="preserve">under the laws administered by the Secretary, to ensure that such individuals </w:t>
            </w:r>
            <w:r w:rsidRPr="00B128A7">
              <w:t xml:space="preserve">are fully informed about, and receive assistance in applying for, such benefits." </w:t>
            </w:r>
            <w:hyperlink r:id="rId14" w:history="1">
              <w:r w:rsidRPr="00B128A7">
                <w:rPr>
                  <w:rStyle w:val="Hyperlink"/>
                </w:rPr>
                <w:t>(38 USC 6301(b)(1))</w:t>
              </w:r>
            </w:hyperlink>
          </w:p>
          <w:p w:rsidR="00C04FF7" w:rsidRPr="00B128A7" w:rsidRDefault="00C04FF7">
            <w:pPr>
              <w:pStyle w:val="BlockText"/>
            </w:pPr>
          </w:p>
          <w:p w:rsidR="00C04FF7" w:rsidRPr="00B128A7" w:rsidRDefault="00F4381E">
            <w:pPr>
              <w:pStyle w:val="BlockText"/>
            </w:pPr>
            <w:r w:rsidRPr="00B128A7">
              <w:rPr>
                <w:spacing w:val="-7"/>
              </w:rPr>
              <w:t xml:space="preserve">The most systematic means VBA has for distributing information in a highly </w:t>
            </w:r>
            <w:r w:rsidRPr="00B128A7">
              <w:rPr>
                <w:spacing w:val="-5"/>
              </w:rPr>
              <w:t xml:space="preserve">organized form is its Internet </w:t>
            </w:r>
            <w:r w:rsidR="00BB46EC" w:rsidRPr="00B128A7">
              <w:rPr>
                <w:spacing w:val="-5"/>
              </w:rPr>
              <w:t>webs</w:t>
            </w:r>
            <w:r w:rsidRPr="00B128A7">
              <w:rPr>
                <w:spacing w:val="-5"/>
              </w:rPr>
              <w:t xml:space="preserve">ites. </w:t>
            </w:r>
            <w:r w:rsidR="00BB46EC" w:rsidRPr="00B128A7">
              <w:rPr>
                <w:spacing w:val="-5"/>
              </w:rPr>
              <w:t xml:space="preserve"> </w:t>
            </w:r>
            <w:r w:rsidRPr="00B128A7">
              <w:rPr>
                <w:spacing w:val="-5"/>
              </w:rPr>
              <w:t xml:space="preserve">In fact, the Internet is the only resource </w:t>
            </w:r>
            <w:r w:rsidRPr="00B128A7">
              <w:t xml:space="preserve">available that permits VA to distribute all relevant information on benefits </w:t>
            </w:r>
            <w:r w:rsidRPr="00B128A7">
              <w:rPr>
                <w:spacing w:val="-4"/>
              </w:rPr>
              <w:t xml:space="preserve">and services. </w:t>
            </w:r>
            <w:r w:rsidR="00BB46EC" w:rsidRPr="00B128A7">
              <w:rPr>
                <w:spacing w:val="-4"/>
              </w:rPr>
              <w:t xml:space="preserve"> </w:t>
            </w:r>
            <w:r w:rsidRPr="00B128A7">
              <w:rPr>
                <w:spacing w:val="-4"/>
              </w:rPr>
              <w:t>Thus, although many V</w:t>
            </w:r>
            <w:r w:rsidR="008F363E" w:rsidRPr="00B128A7">
              <w:rPr>
                <w:spacing w:val="-4"/>
              </w:rPr>
              <w:t>B</w:t>
            </w:r>
            <w:r w:rsidRPr="00B128A7">
              <w:rPr>
                <w:spacing w:val="-4"/>
              </w:rPr>
              <w:t xml:space="preserve">A employees likely view "outreach" </w:t>
            </w:r>
            <w:r w:rsidRPr="00B128A7">
              <w:rPr>
                <w:spacing w:val="-5"/>
              </w:rPr>
              <w:t xml:space="preserve">activities as the province of a dedicated outreach staff, it is clear that all </w:t>
            </w:r>
            <w:r w:rsidRPr="00B128A7">
              <w:t>program staffs are obligated to provide comprehensive in</w:t>
            </w:r>
            <w:r w:rsidR="00BB46EC" w:rsidRPr="00B128A7">
              <w:t>formation to potential beneficiaries</w:t>
            </w:r>
            <w:r w:rsidRPr="00B128A7">
              <w:t xml:space="preserve"> via the Internet.</w:t>
            </w:r>
          </w:p>
          <w:p w:rsidR="00C04FF7" w:rsidRPr="00B128A7" w:rsidRDefault="00C04FF7">
            <w:pPr>
              <w:pStyle w:val="BlockText"/>
            </w:pPr>
          </w:p>
          <w:p w:rsidR="00C04FF7" w:rsidRPr="00B128A7" w:rsidRDefault="00F4381E">
            <w:pPr>
              <w:pStyle w:val="BlockText"/>
            </w:pPr>
            <w:r w:rsidRPr="00B128A7">
              <w:t>The comprehensive nature of this dimension of VBA outreach will become clearer in the paragraphs below.</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3" w:name="_Toc462903773"/>
            <w:r w:rsidRPr="00B128A7">
              <w:t>b. Authoritative Texts on Extent of Required Content</w:t>
            </w:r>
            <w:bookmarkEnd w:id="33"/>
          </w:p>
        </w:tc>
        <w:tc>
          <w:tcPr>
            <w:tcW w:w="7740" w:type="dxa"/>
          </w:tcPr>
          <w:p w:rsidR="00C04FF7" w:rsidRPr="00B128A7" w:rsidRDefault="00F75CE0">
            <w:pPr>
              <w:pStyle w:val="BlockText"/>
              <w:rPr>
                <w:spacing w:val="-8"/>
              </w:rPr>
            </w:pPr>
            <w:hyperlink r:id="rId15" w:history="1">
              <w:r w:rsidR="00F4381E" w:rsidRPr="00B128A7">
                <w:rPr>
                  <w:rStyle w:val="Hyperlink"/>
                </w:rPr>
                <w:t>VA Directive 6102</w:t>
              </w:r>
            </w:hyperlink>
            <w:r w:rsidR="00F4381E" w:rsidRPr="00B128A7">
              <w:t xml:space="preserve"> states that VA information on the Internet </w:t>
            </w:r>
            <w:r w:rsidR="00F4381E" w:rsidRPr="00B128A7">
              <w:rPr>
                <w:spacing w:val="-4"/>
              </w:rPr>
              <w:t>includes “</w:t>
            </w:r>
            <w:r w:rsidR="00F4381E" w:rsidRPr="00B128A7">
              <w:rPr>
                <w:i/>
                <w:iCs/>
                <w:spacing w:val="-4"/>
              </w:rPr>
              <w:t xml:space="preserve">the </w:t>
            </w:r>
            <w:r w:rsidR="00F4381E" w:rsidRPr="00B128A7">
              <w:rPr>
                <w:spacing w:val="-4"/>
              </w:rPr>
              <w:t xml:space="preserve">policies, programs, activities, and objectives of </w:t>
            </w:r>
            <w:r w:rsidR="00F4381E" w:rsidRPr="00B128A7">
              <w:rPr>
                <w:spacing w:val="-8"/>
              </w:rPr>
              <w:t>VA."</w:t>
            </w:r>
          </w:p>
          <w:p w:rsidR="00C04FF7" w:rsidRPr="00B128A7" w:rsidRDefault="00C04FF7">
            <w:pPr>
              <w:pStyle w:val="BlockText"/>
              <w:rPr>
                <w:spacing w:val="-5"/>
              </w:rPr>
            </w:pPr>
          </w:p>
        </w:tc>
      </w:tr>
    </w:tbl>
    <w:p w:rsidR="00C04FF7" w:rsidRPr="005103D0" w:rsidRDefault="00F4381E">
      <w:pPr>
        <w:pStyle w:val="ContinuedOnNextPa"/>
        <w:rPr>
          <w:sz w:val="24"/>
          <w:szCs w:val="24"/>
        </w:rPr>
      </w:pPr>
      <w:r w:rsidRPr="005103D0">
        <w:rPr>
          <w:sz w:val="24"/>
          <w:szCs w:val="24"/>
        </w:rPr>
        <w:t>Continued on next page</w:t>
      </w:r>
    </w:p>
    <w:p w:rsidR="00C04FF7" w:rsidRPr="00B128A7" w:rsidRDefault="00F4381E">
      <w:pPr>
        <w:spacing w:after="200" w:line="276" w:lineRule="auto"/>
      </w:pPr>
      <w:r w:rsidRPr="00B128A7">
        <w:br w:type="page"/>
      </w:r>
    </w:p>
    <w:p w:rsidR="00C04FF7" w:rsidRPr="00B128A7" w:rsidRDefault="00AB6B7C">
      <w:pPr>
        <w:pStyle w:val="MapTitleContinued"/>
        <w:rPr>
          <w:b w:val="0"/>
          <w:sz w:val="24"/>
        </w:rPr>
      </w:pPr>
      <w:r w:rsidRPr="00B128A7">
        <w:lastRenderedPageBreak/>
        <w:fldChar w:fldCharType="begin"/>
      </w:r>
      <w:r w:rsidR="00F4381E" w:rsidRPr="00B128A7">
        <w:instrText xml:space="preserve"> STYLEREF "Map Title" </w:instrText>
      </w:r>
      <w:r w:rsidRPr="00B128A7">
        <w:fldChar w:fldCharType="separate"/>
      </w:r>
      <w:r w:rsidR="00BE0A48">
        <w:rPr>
          <w:noProof/>
        </w:rPr>
        <w:t>3. VBA Internet Sites and VA’s Outreach Responsibilities</w:t>
      </w:r>
      <w:r w:rsidRPr="00B128A7">
        <w:fldChar w:fldCharType="end"/>
      </w:r>
      <w:r w:rsidR="00F4381E" w:rsidRPr="00B128A7">
        <w:t xml:space="preserve">, </w:t>
      </w:r>
      <w:r w:rsidR="00F4381E" w:rsidRPr="00B128A7">
        <w:rPr>
          <w:b w:val="0"/>
          <w:sz w:val="24"/>
        </w:rPr>
        <w:t>Continued</w:t>
      </w:r>
    </w:p>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AB6B7C">
            <w:pPr>
              <w:pStyle w:val="ContinuedBlockLabel"/>
            </w:pPr>
            <w:r w:rsidRPr="00B128A7">
              <w:fldChar w:fldCharType="begin"/>
            </w:r>
            <w:r w:rsidR="00F4381E" w:rsidRPr="00B128A7">
              <w:instrText xml:space="preserve"> STYLEREF "Block Label" </w:instrText>
            </w:r>
            <w:r w:rsidRPr="00B128A7">
              <w:fldChar w:fldCharType="separate"/>
            </w:r>
            <w:r w:rsidR="00BE0A48">
              <w:rPr>
                <w:noProof/>
              </w:rPr>
              <w:t>b. Authoritative Texts on Extent of Required Content</w:t>
            </w:r>
            <w:r w:rsidRPr="00B128A7">
              <w:fldChar w:fldCharType="end"/>
            </w:r>
            <w:r w:rsidR="00F4381E" w:rsidRPr="00B128A7">
              <w:t xml:space="preserve"> </w:t>
            </w:r>
            <w:r w:rsidR="00F4381E" w:rsidRPr="00B128A7">
              <w:rPr>
                <w:b w:val="0"/>
              </w:rPr>
              <w:t>(continued)</w:t>
            </w:r>
          </w:p>
        </w:tc>
        <w:tc>
          <w:tcPr>
            <w:tcW w:w="7740" w:type="dxa"/>
          </w:tcPr>
          <w:p w:rsidR="00C04FF7" w:rsidRPr="00B128A7" w:rsidRDefault="00F4381E">
            <w:pPr>
              <w:pStyle w:val="BlockText"/>
            </w:pPr>
            <w:r w:rsidRPr="00B128A7">
              <w:t xml:space="preserve">The application of the definite article to the terms "policies [and] programs" signifies that VA is to explain </w:t>
            </w:r>
            <w:r w:rsidRPr="00B128A7">
              <w:rPr>
                <w:i/>
                <w:iCs/>
              </w:rPr>
              <w:t xml:space="preserve">all </w:t>
            </w:r>
            <w:r w:rsidRPr="00B128A7">
              <w:t xml:space="preserve">its programs on the Internet. </w:t>
            </w:r>
          </w:p>
          <w:p w:rsidR="00C04FF7" w:rsidRPr="00B128A7" w:rsidRDefault="00C04FF7">
            <w:pPr>
              <w:pStyle w:val="BlockText"/>
            </w:pPr>
          </w:p>
          <w:p w:rsidR="00C04FF7" w:rsidRPr="00B128A7" w:rsidRDefault="00F75CE0">
            <w:pPr>
              <w:pStyle w:val="BlockText"/>
            </w:pPr>
            <w:hyperlink r:id="rId16" w:history="1">
              <w:r w:rsidR="00F4381E" w:rsidRPr="00B128A7">
                <w:rPr>
                  <w:rStyle w:val="Hyperlink"/>
                  <w:spacing w:val="-5"/>
                </w:rPr>
                <w:t>VA Directive 6361</w:t>
              </w:r>
            </w:hyperlink>
            <w:r w:rsidR="00F4381E" w:rsidRPr="00B128A7">
              <w:rPr>
                <w:spacing w:val="-5"/>
              </w:rPr>
              <w:t xml:space="preserve"> includes in its definition of qua</w:t>
            </w:r>
            <w:r w:rsidR="001B7D6E" w:rsidRPr="00B128A7">
              <w:rPr>
                <w:spacing w:val="-5"/>
              </w:rPr>
              <w:t>lity this stance</w:t>
            </w:r>
            <w:r w:rsidR="00F4381E" w:rsidRPr="00B128A7">
              <w:rPr>
                <w:spacing w:val="-5"/>
              </w:rPr>
              <w:t>:</w:t>
            </w:r>
          </w:p>
          <w:p w:rsidR="002C0735" w:rsidRPr="00B128A7" w:rsidRDefault="002C0735">
            <w:pPr>
              <w:pStyle w:val="BlockText"/>
            </w:pPr>
          </w:p>
          <w:p w:rsidR="00C04FF7" w:rsidRPr="00B128A7" w:rsidRDefault="00F4381E">
            <w:pPr>
              <w:pStyle w:val="BlockText"/>
            </w:pPr>
            <w:r w:rsidRPr="00B128A7">
              <w:t xml:space="preserve">Objectivity. Ensuring that disseminated information is presented </w:t>
            </w:r>
            <w:r w:rsidRPr="00B128A7">
              <w:rPr>
                <w:spacing w:val="-8"/>
              </w:rPr>
              <w:t xml:space="preserve">in an accurate, clear, complete, and unbiased manner, and as a matter </w:t>
            </w:r>
            <w:r w:rsidRPr="00B128A7">
              <w:t xml:space="preserve">of substance, is accurate, reliable, and unbiased. </w:t>
            </w:r>
            <w:r w:rsidRPr="00B128A7">
              <w:rPr>
                <w:lang w:val="fr-FR"/>
              </w:rPr>
              <w:t>[</w:t>
            </w:r>
            <w:hyperlink r:id="rId17" w:history="1">
              <w:r w:rsidRPr="00B128A7">
                <w:rPr>
                  <w:rStyle w:val="Hyperlink"/>
                  <w:spacing w:val="-5"/>
                </w:rPr>
                <w:t>VA Directive 6361</w:t>
              </w:r>
            </w:hyperlink>
            <w:r w:rsidR="001B7D6E" w:rsidRPr="00B128A7">
              <w:rPr>
                <w:spacing w:val="-4"/>
                <w:lang w:val="fr-FR"/>
              </w:rPr>
              <w:t>, September 2,2004, Paragraph 3c(1</w:t>
            </w:r>
            <w:r w:rsidRPr="00B128A7">
              <w:rPr>
                <w:spacing w:val="-4"/>
                <w:lang w:val="fr-FR"/>
              </w:rPr>
              <w:t>)]</w:t>
            </w:r>
          </w:p>
          <w:p w:rsidR="00C04FF7" w:rsidRPr="00B128A7" w:rsidRDefault="00C04FF7">
            <w:pPr>
              <w:pStyle w:val="BlockText"/>
              <w:rPr>
                <w:lang w:val="fr-FR"/>
              </w:rPr>
            </w:pPr>
          </w:p>
          <w:p w:rsidR="00C04FF7" w:rsidRPr="00B128A7" w:rsidRDefault="00F4381E">
            <w:pPr>
              <w:pStyle w:val="BlockText"/>
            </w:pPr>
            <w:r w:rsidRPr="00B128A7">
              <w:rPr>
                <w:spacing w:val="-5"/>
              </w:rPr>
              <w:t xml:space="preserve">Before the promulgation of these directives, a provision of long </w:t>
            </w:r>
            <w:r w:rsidRPr="00B128A7">
              <w:t>standing stated:</w:t>
            </w:r>
          </w:p>
          <w:p w:rsidR="00C04FF7" w:rsidRPr="00B128A7" w:rsidRDefault="00C04FF7">
            <w:pPr>
              <w:pStyle w:val="BlockText"/>
            </w:pPr>
          </w:p>
          <w:p w:rsidR="00C04FF7" w:rsidRPr="00B128A7" w:rsidRDefault="00F4381E">
            <w:pPr>
              <w:pStyle w:val="BlockText"/>
            </w:pPr>
            <w:r w:rsidRPr="00B128A7">
              <w:t xml:space="preserve">The Secretary— (A) shall distribute </w:t>
            </w:r>
            <w:r w:rsidRPr="00B128A7">
              <w:rPr>
                <w:i/>
                <w:iCs/>
              </w:rPr>
              <w:t xml:space="preserve">full information </w:t>
            </w:r>
            <w:r w:rsidRPr="00B128A7">
              <w:t xml:space="preserve">to eligible Veterans and </w:t>
            </w:r>
            <w:r w:rsidRPr="00B128A7">
              <w:rPr>
                <w:spacing w:val="-4"/>
              </w:rPr>
              <w:t xml:space="preserve">eligible dependents </w:t>
            </w:r>
            <w:r w:rsidRPr="00B128A7">
              <w:rPr>
                <w:i/>
                <w:iCs/>
                <w:spacing w:val="-4"/>
              </w:rPr>
              <w:t xml:space="preserve">regarding all benefits and services </w:t>
            </w:r>
            <w:r w:rsidRPr="00B128A7">
              <w:rPr>
                <w:spacing w:val="-4"/>
              </w:rPr>
              <w:t xml:space="preserve">to which they may be </w:t>
            </w:r>
            <w:r w:rsidRPr="00B128A7">
              <w:t>entitled under laws administered by the Secretary.</w:t>
            </w:r>
            <w:r w:rsidR="002C0735" w:rsidRPr="00B128A7">
              <w:t xml:space="preserve"> </w:t>
            </w:r>
            <w:r w:rsidRPr="00B128A7">
              <w:rPr>
                <w:spacing w:val="-3"/>
              </w:rPr>
              <w:t>[</w:t>
            </w:r>
            <w:hyperlink r:id="rId18" w:history="1">
              <w:r w:rsidRPr="00B128A7">
                <w:rPr>
                  <w:rStyle w:val="Hyperlink"/>
                  <w:spacing w:val="-3"/>
                </w:rPr>
                <w:t>38 USC 6303(c).</w:t>
              </w:r>
            </w:hyperlink>
            <w:r w:rsidRPr="00B128A7">
              <w:rPr>
                <w:spacing w:val="-3"/>
              </w:rPr>
              <w:t xml:space="preserve"> Emphasis added.]</w:t>
            </w:r>
          </w:p>
          <w:p w:rsidR="00C04FF7" w:rsidRPr="00B128A7" w:rsidRDefault="00C04FF7">
            <w:pPr>
              <w:pStyle w:val="BlockText"/>
              <w:rPr>
                <w:spacing w:val="-3"/>
              </w:rPr>
            </w:pPr>
          </w:p>
          <w:p w:rsidR="00C04FF7" w:rsidRPr="00B128A7" w:rsidRDefault="00F4381E">
            <w:pPr>
              <w:pStyle w:val="BlockText"/>
            </w:pPr>
            <w:r w:rsidRPr="00B128A7">
              <w:rPr>
                <w:spacing w:val="-7"/>
              </w:rPr>
              <w:t>Thi</w:t>
            </w:r>
            <w:r w:rsidR="004B2DF0" w:rsidRPr="00B128A7">
              <w:rPr>
                <w:spacing w:val="-7"/>
              </w:rPr>
              <w:t>s paragraph is included in the outreach c</w:t>
            </w:r>
            <w:r w:rsidRPr="00B128A7">
              <w:rPr>
                <w:spacing w:val="-7"/>
              </w:rPr>
              <w:t xml:space="preserve">hapter of Title 38, Chapter 63. </w:t>
            </w:r>
            <w:r w:rsidR="00C94092" w:rsidRPr="00B128A7">
              <w:rPr>
                <w:spacing w:val="-7"/>
              </w:rPr>
              <w:t xml:space="preserve"> </w:t>
            </w:r>
            <w:r w:rsidRPr="00B128A7">
              <w:t xml:space="preserve">Note that "full information ... regarding all benefits and services to which </w:t>
            </w:r>
            <w:r w:rsidRPr="00B128A7">
              <w:rPr>
                <w:spacing w:val="-6"/>
              </w:rPr>
              <w:t xml:space="preserve">[Veterans and dependents] may be entitled" covers a very large array of </w:t>
            </w:r>
            <w:r w:rsidRPr="00B128A7">
              <w:t xml:space="preserve">benefit rules. </w:t>
            </w:r>
            <w:r w:rsidR="00C94092" w:rsidRPr="00B128A7">
              <w:t xml:space="preserve"> </w:t>
            </w:r>
            <w:r w:rsidRPr="00B128A7">
              <w:t>This could be said to include all the benefit rules in Title 38 U</w:t>
            </w:r>
            <w:r w:rsidR="00C94092" w:rsidRPr="00B128A7">
              <w:t>.</w:t>
            </w:r>
            <w:r w:rsidRPr="00B128A7">
              <w:t>S</w:t>
            </w:r>
            <w:r w:rsidR="00C94092" w:rsidRPr="00B128A7">
              <w:t>.</w:t>
            </w:r>
            <w:r w:rsidRPr="00B128A7">
              <w:t>C</w:t>
            </w:r>
            <w:r w:rsidR="00C94092" w:rsidRPr="00B128A7">
              <w:t>.</w:t>
            </w:r>
            <w:r w:rsidRPr="00B128A7">
              <w:t xml:space="preserve"> plus all additional benefit provisions in Title 38 CFR. </w:t>
            </w:r>
            <w:r w:rsidR="00C94092" w:rsidRPr="00B128A7">
              <w:t xml:space="preserve"> </w:t>
            </w:r>
            <w:r w:rsidRPr="00B128A7">
              <w:t xml:space="preserve">While the </w:t>
            </w:r>
            <w:r w:rsidRPr="00B128A7">
              <w:rPr>
                <w:spacing w:val="-6"/>
              </w:rPr>
              <w:t xml:space="preserve">publication of all of these rules in a form intelligible to laypersons may be too </w:t>
            </w:r>
            <w:r w:rsidRPr="00B128A7">
              <w:rPr>
                <w:spacing w:val="-5"/>
              </w:rPr>
              <w:t xml:space="preserve">daunting a prospect, it is clear that we must come as close as is reasonably </w:t>
            </w:r>
            <w:r w:rsidRPr="00B128A7">
              <w:t>possible.</w:t>
            </w:r>
          </w:p>
        </w:tc>
      </w:tr>
    </w:tbl>
    <w:p w:rsidR="00C04FF7" w:rsidRDefault="00F4381E">
      <w:pPr>
        <w:pStyle w:val="ContinuedOnNextPa"/>
        <w:rPr>
          <w:sz w:val="24"/>
          <w:szCs w:val="24"/>
        </w:rPr>
      </w:pPr>
      <w:r w:rsidRPr="005103D0">
        <w:rPr>
          <w:sz w:val="24"/>
          <w:szCs w:val="24"/>
        </w:rPr>
        <w:t>Continued on next page</w:t>
      </w:r>
    </w:p>
    <w:p w:rsidR="00F75CE0" w:rsidRPr="00F75CE0" w:rsidRDefault="00F75CE0" w:rsidP="00F75CE0"/>
    <w:p w:rsidR="00C04FF7" w:rsidRPr="00B128A7" w:rsidRDefault="00F4381E">
      <w:pPr>
        <w:spacing w:after="200" w:line="276" w:lineRule="auto"/>
      </w:pPr>
      <w:r w:rsidRPr="00B128A7">
        <w:br w:type="page"/>
      </w:r>
    </w:p>
    <w:p w:rsidR="00C04FF7" w:rsidRPr="00B128A7" w:rsidRDefault="00AB6B7C">
      <w:pPr>
        <w:pStyle w:val="MapTitleContinued"/>
        <w:rPr>
          <w:b w:val="0"/>
          <w:sz w:val="24"/>
        </w:rPr>
      </w:pPr>
      <w:r w:rsidRPr="00B128A7">
        <w:lastRenderedPageBreak/>
        <w:fldChar w:fldCharType="begin"/>
      </w:r>
      <w:r w:rsidR="00F4381E" w:rsidRPr="00B128A7">
        <w:instrText xml:space="preserve"> STYLEREF "Map Title" </w:instrText>
      </w:r>
      <w:r w:rsidRPr="00B128A7">
        <w:fldChar w:fldCharType="separate"/>
      </w:r>
      <w:r w:rsidR="00BE0A48">
        <w:rPr>
          <w:noProof/>
        </w:rPr>
        <w:t>3. VBA Internet Sites and VA’s Outreach Responsibilities</w:t>
      </w:r>
      <w:r w:rsidRPr="00B128A7">
        <w:fldChar w:fldCharType="end"/>
      </w:r>
      <w:r w:rsidR="00F4381E" w:rsidRPr="00B128A7">
        <w:t xml:space="preserve">, </w:t>
      </w:r>
      <w:r w:rsidR="00F4381E" w:rsidRPr="00B128A7">
        <w:rPr>
          <w:b w:val="0"/>
          <w:sz w:val="24"/>
        </w:rPr>
        <w:t>Continued</w:t>
      </w:r>
    </w:p>
    <w:p w:rsidR="00C04FF7" w:rsidRPr="00B128A7" w:rsidRDefault="00AB6B7C">
      <w:pPr>
        <w:pStyle w:val="BlockLine"/>
      </w:pPr>
      <w:r w:rsidRPr="00B128A7">
        <w:fldChar w:fldCharType="begin"/>
      </w:r>
      <w:r w:rsidR="00F4381E"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4" w:name="_Toc462903774"/>
            <w:r w:rsidRPr="00B128A7">
              <w:t>c. Examples of Required Content</w:t>
            </w:r>
            <w:bookmarkEnd w:id="34"/>
          </w:p>
        </w:tc>
        <w:tc>
          <w:tcPr>
            <w:tcW w:w="7740" w:type="dxa"/>
          </w:tcPr>
          <w:p w:rsidR="00C04FF7" w:rsidRPr="00B128A7" w:rsidRDefault="00F14516">
            <w:pPr>
              <w:pStyle w:val="BlockText"/>
            </w:pPr>
            <w:r w:rsidRPr="00B128A7">
              <w:t>The f</w:t>
            </w:r>
            <w:r w:rsidR="00F2221F" w:rsidRPr="00B128A7">
              <w:t xml:space="preserve">ollowing are </w:t>
            </w:r>
            <w:r w:rsidR="00F4381E" w:rsidRPr="00B128A7">
              <w:t>examples of provisions of law that fall under this requirement.</w:t>
            </w:r>
          </w:p>
          <w:p w:rsidR="00C04FF7" w:rsidRPr="00B128A7" w:rsidRDefault="00C04FF7">
            <w:pPr>
              <w:pStyle w:val="BlockText"/>
            </w:pPr>
          </w:p>
          <w:p w:rsidR="00C04FF7" w:rsidRPr="00B128A7" w:rsidRDefault="00F75CE0" w:rsidP="00F14516">
            <w:pPr>
              <w:numPr>
                <w:ilvl w:val="0"/>
                <w:numId w:val="38"/>
              </w:numPr>
            </w:pPr>
            <w:hyperlink r:id="rId19" w:history="1">
              <w:r w:rsidR="00F4381E" w:rsidRPr="00B128A7">
                <w:rPr>
                  <w:rStyle w:val="Hyperlink"/>
                </w:rPr>
                <w:t>38 USC §1712(d)</w:t>
              </w:r>
            </w:hyperlink>
            <w:r w:rsidR="00F4381E" w:rsidRPr="00B128A7">
              <w:rPr>
                <w:spacing w:val="-5"/>
              </w:rPr>
              <w:t xml:space="preserve"> requires: </w:t>
            </w:r>
            <w:r w:rsidR="00B8654B" w:rsidRPr="00B128A7">
              <w:rPr>
                <w:spacing w:val="-5"/>
              </w:rPr>
              <w:t xml:space="preserve"> </w:t>
            </w:r>
            <w:r w:rsidR="00D64107" w:rsidRPr="00B128A7">
              <w:rPr>
                <w:spacing w:val="-5"/>
              </w:rPr>
              <w:t>“</w:t>
            </w:r>
            <w:r w:rsidR="00F4381E" w:rsidRPr="00B128A7">
              <w:rPr>
                <w:spacing w:val="-5"/>
              </w:rPr>
              <w:t xml:space="preserve">The Secretary shall furnish to each Veteran who is receiving additional </w:t>
            </w:r>
            <w:r w:rsidR="00F4381E" w:rsidRPr="00B128A7">
              <w:t xml:space="preserve">compensation or allowance under chapter 11 of this title, or increased pension as a Veteran of a period of war, by reason of being permanently </w:t>
            </w:r>
            <w:r w:rsidR="00F4381E" w:rsidRPr="00B128A7">
              <w:rPr>
                <w:spacing w:val="-7"/>
              </w:rPr>
              <w:t xml:space="preserve">housebound or in need of regular aid and attendance, such drugs and </w:t>
            </w:r>
            <w:r w:rsidR="00F4381E" w:rsidRPr="00B128A7">
              <w:rPr>
                <w:spacing w:val="-5"/>
              </w:rPr>
              <w:t xml:space="preserve">medicines as may be ordered on prescription of a duly licensed physician </w:t>
            </w:r>
            <w:r w:rsidR="00F4381E" w:rsidRPr="00B128A7">
              <w:t xml:space="preserve">as specific therapy in the treatment of any illness or injury suffered by </w:t>
            </w:r>
            <w:r w:rsidR="00F4381E" w:rsidRPr="00B128A7">
              <w:rPr>
                <w:spacing w:val="-7"/>
              </w:rPr>
              <w:t xml:space="preserve">such Veteran. </w:t>
            </w:r>
            <w:r w:rsidR="00B8654B" w:rsidRPr="00B128A7">
              <w:rPr>
                <w:spacing w:val="-7"/>
              </w:rPr>
              <w:t xml:space="preserve"> </w:t>
            </w:r>
            <w:r w:rsidR="00F4381E" w:rsidRPr="00B128A7">
              <w:rPr>
                <w:spacing w:val="-7"/>
              </w:rPr>
              <w:t xml:space="preserve">The Secretary shall continue to furnish such drugs and </w:t>
            </w:r>
            <w:r w:rsidR="00F4381E" w:rsidRPr="00B128A7">
              <w:t xml:space="preserve">medicines so ordered to any such Veteran in need of regular aid and </w:t>
            </w:r>
            <w:r w:rsidR="00F4381E" w:rsidRPr="00B128A7">
              <w:rPr>
                <w:spacing w:val="-5"/>
              </w:rPr>
              <w:t xml:space="preserve">attendance whose pension payments have been discontinued solely </w:t>
            </w:r>
            <w:r w:rsidR="00F4381E" w:rsidRPr="00B128A7">
              <w:t xml:space="preserve">because such Veteran's annual income is greater than the applicable </w:t>
            </w:r>
            <w:r w:rsidR="00F4381E" w:rsidRPr="00B128A7">
              <w:rPr>
                <w:spacing w:val="-5"/>
              </w:rPr>
              <w:t xml:space="preserve">maximum annual income limitation, but only so long as such Veteran's </w:t>
            </w:r>
            <w:r w:rsidR="00F4381E" w:rsidRPr="00B128A7">
              <w:t>annual income does not exceed such maximum annual income limitation by more than $1,000.</w:t>
            </w:r>
            <w:r w:rsidR="00D64107" w:rsidRPr="00B128A7">
              <w:t>”</w:t>
            </w:r>
          </w:p>
          <w:p w:rsidR="00F2221F" w:rsidRPr="00B128A7" w:rsidRDefault="00F2221F" w:rsidP="00F2221F">
            <w:pPr>
              <w:ind w:left="360"/>
            </w:pPr>
          </w:p>
          <w:p w:rsidR="00F14516" w:rsidRPr="00B128A7" w:rsidRDefault="00F14516" w:rsidP="00F14516">
            <w:pPr>
              <w:numPr>
                <w:ilvl w:val="0"/>
                <w:numId w:val="38"/>
              </w:numPr>
            </w:pPr>
            <w:r w:rsidRPr="00B128A7">
              <w:t xml:space="preserve">The provisions of </w:t>
            </w:r>
            <w:hyperlink r:id="rId20" w:history="1">
              <w:r w:rsidRPr="00B128A7">
                <w:rPr>
                  <w:rStyle w:val="Hyperlink"/>
                </w:rPr>
                <w:t>38 USC §1160</w:t>
              </w:r>
            </w:hyperlink>
            <w:r w:rsidRPr="00B128A7">
              <w:t xml:space="preserve"> which refer to special consideration for certain cases of loss of paired organs or extremities (compensation).</w:t>
            </w:r>
          </w:p>
          <w:p w:rsidR="00F2221F" w:rsidRPr="00B128A7" w:rsidRDefault="00F2221F" w:rsidP="00F2221F">
            <w:pPr>
              <w:ind w:left="360"/>
            </w:pPr>
          </w:p>
          <w:p w:rsidR="00F14516" w:rsidRPr="00B128A7" w:rsidRDefault="00F14516" w:rsidP="00F14516">
            <w:pPr>
              <w:numPr>
                <w:ilvl w:val="0"/>
                <w:numId w:val="38"/>
              </w:numPr>
            </w:pPr>
            <w:r w:rsidRPr="00B128A7">
              <w:t xml:space="preserve">The provisions of </w:t>
            </w:r>
            <w:hyperlink r:id="rId21" w:history="1">
              <w:r w:rsidRPr="00B128A7">
                <w:rPr>
                  <w:rStyle w:val="Hyperlink"/>
                </w:rPr>
                <w:t>38 USC §3017</w:t>
              </w:r>
            </w:hyperlink>
            <w:r w:rsidRPr="00B128A7">
              <w:t xml:space="preserve"> which refer to a death benefit under the Montgomery GI-Bill—Active Duty.</w:t>
            </w:r>
          </w:p>
          <w:p w:rsidR="00F2221F" w:rsidRPr="00B128A7" w:rsidRDefault="00F2221F" w:rsidP="00F2221F">
            <w:pPr>
              <w:ind w:left="360"/>
            </w:pPr>
          </w:p>
          <w:p w:rsidR="00F14516" w:rsidRPr="00B128A7" w:rsidRDefault="00F14516" w:rsidP="00F14516">
            <w:pPr>
              <w:numPr>
                <w:ilvl w:val="0"/>
                <w:numId w:val="38"/>
              </w:numPr>
            </w:pPr>
            <w:r w:rsidRPr="00B128A7">
              <w:t>Guardianship</w:t>
            </w:r>
            <w:r w:rsidRPr="00B128A7">
              <w:rPr>
                <w:spacing w:val="-8"/>
              </w:rPr>
              <w:t xml:space="preserve"> services as under </w:t>
            </w:r>
            <w:hyperlink r:id="rId22" w:history="1">
              <w:r w:rsidRPr="00B128A7">
                <w:rPr>
                  <w:rStyle w:val="Hyperlink"/>
                  <w:spacing w:val="-8"/>
                </w:rPr>
                <w:t>38 U.S.C. Chapter 55</w:t>
              </w:r>
            </w:hyperlink>
            <w:r w:rsidRPr="00B128A7">
              <w:rPr>
                <w:spacing w:val="-8"/>
              </w:rPr>
              <w:t>.</w:t>
            </w:r>
          </w:p>
          <w:p w:rsidR="00F14516" w:rsidRPr="00B128A7" w:rsidRDefault="00F14516" w:rsidP="00F14516">
            <w:pPr>
              <w:ind w:left="360"/>
            </w:pPr>
          </w:p>
          <w:p w:rsidR="00F14516" w:rsidRPr="00B128A7" w:rsidRDefault="00F14516" w:rsidP="00F14516"/>
          <w:p w:rsidR="00C04FF7" w:rsidRPr="00B128A7" w:rsidRDefault="00F4381E">
            <w:pPr>
              <w:pStyle w:val="BlockText"/>
            </w:pPr>
            <w:r w:rsidRPr="00B128A7">
              <w:t xml:space="preserve">In one way or another, VBA is obligated to provide information to potentially </w:t>
            </w:r>
            <w:r w:rsidRPr="00B128A7">
              <w:rPr>
                <w:spacing w:val="-6"/>
              </w:rPr>
              <w:t xml:space="preserve">eligible Veterans and dependents on every VA benefit program or beneficial </w:t>
            </w:r>
            <w:r w:rsidRPr="00B128A7">
              <w:rPr>
                <w:spacing w:val="-4"/>
              </w:rPr>
              <w:t xml:space="preserve">provision of law (or regulation) that might lead to benefits or services. </w:t>
            </w:r>
            <w:r w:rsidR="00E6769B" w:rsidRPr="00B128A7">
              <w:rPr>
                <w:spacing w:val="-4"/>
              </w:rPr>
              <w:t xml:space="preserve"> </w:t>
            </w:r>
            <w:r w:rsidRPr="00B128A7">
              <w:rPr>
                <w:spacing w:val="-4"/>
              </w:rPr>
              <w:t xml:space="preserve">This </w:t>
            </w:r>
            <w:r w:rsidRPr="00B128A7">
              <w:rPr>
                <w:spacing w:val="-5"/>
              </w:rPr>
              <w:t xml:space="preserve">information is not, properly speaking, VA's information. </w:t>
            </w:r>
            <w:r w:rsidR="00E6769B" w:rsidRPr="00B128A7">
              <w:rPr>
                <w:spacing w:val="-5"/>
              </w:rPr>
              <w:t xml:space="preserve"> </w:t>
            </w:r>
            <w:r w:rsidRPr="00B128A7">
              <w:rPr>
                <w:spacing w:val="-5"/>
              </w:rPr>
              <w:t xml:space="preserve">It belongs to </w:t>
            </w:r>
            <w:r w:rsidR="00E6769B" w:rsidRPr="00B128A7">
              <w:t>potential beneficiaries</w:t>
            </w:r>
            <w:r w:rsidRPr="00B128A7">
              <w:t xml:space="preserve"> and to citizens in general.</w:t>
            </w:r>
          </w:p>
          <w:p w:rsidR="00C04FF7" w:rsidRPr="00B128A7" w:rsidRDefault="00C04FF7">
            <w:pPr>
              <w:pStyle w:val="BlockText"/>
            </w:pPr>
          </w:p>
          <w:p w:rsidR="00C04FF7" w:rsidRPr="00B128A7" w:rsidRDefault="00F4381E">
            <w:pPr>
              <w:pStyle w:val="BlockText"/>
            </w:pPr>
            <w:r w:rsidRPr="00B128A7">
              <w:rPr>
                <w:spacing w:val="-6"/>
              </w:rPr>
              <w:t xml:space="preserve">The principal way in which information on VA benefits and services is now disseminated is the Internet. </w:t>
            </w:r>
            <w:r w:rsidR="00E6769B" w:rsidRPr="00B128A7">
              <w:rPr>
                <w:spacing w:val="-6"/>
              </w:rPr>
              <w:t xml:space="preserve"> </w:t>
            </w:r>
            <w:r w:rsidRPr="00B128A7">
              <w:rPr>
                <w:spacing w:val="-6"/>
              </w:rPr>
              <w:t xml:space="preserve">Thus, except in very rare circumstances, </w:t>
            </w:r>
            <w:r w:rsidRPr="00B128A7">
              <w:rPr>
                <w:spacing w:val="-5"/>
              </w:rPr>
              <w:t>provisions such as those listed above must be publicized on VA web pages.</w:t>
            </w:r>
          </w:p>
        </w:tc>
      </w:tr>
    </w:tbl>
    <w:p w:rsidR="00C04FF7" w:rsidRPr="005103D0" w:rsidRDefault="00F4381E">
      <w:pPr>
        <w:pStyle w:val="ContinuedOnNextPa"/>
        <w:rPr>
          <w:sz w:val="24"/>
          <w:szCs w:val="24"/>
        </w:rPr>
      </w:pPr>
      <w:r w:rsidRPr="005103D0">
        <w:rPr>
          <w:sz w:val="24"/>
          <w:szCs w:val="24"/>
        </w:rPr>
        <w:t>Continued on next page</w:t>
      </w:r>
    </w:p>
    <w:p w:rsidR="00C04FF7" w:rsidRPr="00B128A7" w:rsidRDefault="00F4381E">
      <w:pPr>
        <w:spacing w:after="200" w:line="276" w:lineRule="auto"/>
      </w:pPr>
      <w:r w:rsidRPr="00B128A7">
        <w:br w:type="page"/>
      </w:r>
    </w:p>
    <w:p w:rsidR="00C04FF7" w:rsidRPr="00B128A7" w:rsidRDefault="00AB6B7C">
      <w:pPr>
        <w:pStyle w:val="MapTitleContinued"/>
        <w:rPr>
          <w:b w:val="0"/>
          <w:sz w:val="24"/>
        </w:rPr>
      </w:pPr>
      <w:r w:rsidRPr="00B128A7">
        <w:lastRenderedPageBreak/>
        <w:fldChar w:fldCharType="begin"/>
      </w:r>
      <w:r w:rsidR="00F4381E" w:rsidRPr="00B128A7">
        <w:instrText xml:space="preserve"> STYLEREF "Map Title" </w:instrText>
      </w:r>
      <w:r w:rsidRPr="00B128A7">
        <w:fldChar w:fldCharType="separate"/>
      </w:r>
      <w:r w:rsidR="00BE0A48">
        <w:rPr>
          <w:noProof/>
        </w:rPr>
        <w:t>3. VBA Internet Sites and VA’s Outreach Responsibilities</w:t>
      </w:r>
      <w:r w:rsidRPr="00B128A7">
        <w:fldChar w:fldCharType="end"/>
      </w:r>
      <w:r w:rsidR="00F4381E" w:rsidRPr="00B128A7">
        <w:t xml:space="preserve">, </w:t>
      </w:r>
      <w:r w:rsidR="00F4381E" w:rsidRPr="00B128A7">
        <w:rPr>
          <w:b w:val="0"/>
          <w:sz w:val="24"/>
        </w:rPr>
        <w:t>Continued</w:t>
      </w:r>
    </w:p>
    <w:p w:rsidR="00C04FF7" w:rsidRPr="00B128A7" w:rsidRDefault="00AB6B7C">
      <w:pPr>
        <w:pStyle w:val="BlockLine"/>
      </w:pPr>
      <w:r w:rsidRPr="00B128A7">
        <w:fldChar w:fldCharType="begin"/>
      </w:r>
      <w:r w:rsidR="00F4381E"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5" w:name="_Toc462903775"/>
            <w:r w:rsidRPr="00B128A7">
              <w:t>d. Situations Where Responsibility for Publishing Information May Be Ambiguous</w:t>
            </w:r>
            <w:bookmarkEnd w:id="35"/>
          </w:p>
        </w:tc>
        <w:tc>
          <w:tcPr>
            <w:tcW w:w="7740" w:type="dxa"/>
          </w:tcPr>
          <w:p w:rsidR="00C04FF7" w:rsidRPr="00B128A7" w:rsidRDefault="00F4381E">
            <w:pPr>
              <w:pStyle w:val="BlockText"/>
            </w:pPr>
            <w:r w:rsidRPr="00B128A7">
              <w:t>Often, two VA</w:t>
            </w:r>
            <w:r w:rsidR="005B3E28" w:rsidRPr="00B128A7">
              <w:t xml:space="preserve"> or VBA</w:t>
            </w:r>
            <w:r w:rsidRPr="00B128A7">
              <w:t xml:space="preserve"> program offices share responsibility for the same program. </w:t>
            </w:r>
          </w:p>
          <w:p w:rsidR="00C04FF7" w:rsidRPr="00B128A7" w:rsidRDefault="00C04FF7">
            <w:pPr>
              <w:pStyle w:val="BlockText"/>
            </w:pPr>
          </w:p>
          <w:p w:rsidR="00C04FF7" w:rsidRPr="00B128A7" w:rsidRDefault="00DC269F">
            <w:pPr>
              <w:pStyle w:val="BlockText"/>
            </w:pPr>
            <w:r w:rsidRPr="00B128A7">
              <w:rPr>
                <w:b/>
              </w:rPr>
              <w:t>Example</w:t>
            </w:r>
            <w:r w:rsidR="00F4381E" w:rsidRPr="00B128A7">
              <w:t xml:space="preserve">:  The decision that </w:t>
            </w:r>
            <w:r w:rsidR="00F4381E" w:rsidRPr="00B128A7">
              <w:rPr>
                <w:spacing w:val="-1"/>
              </w:rPr>
              <w:t>makes the Veteran eligible for free medications (</w:t>
            </w:r>
            <w:hyperlink r:id="rId23" w:history="1">
              <w:r w:rsidR="00F4381E" w:rsidRPr="00B128A7">
                <w:rPr>
                  <w:rStyle w:val="Hyperlink"/>
                  <w:spacing w:val="-1"/>
                </w:rPr>
                <w:t>38 USC 1712(d)</w:t>
              </w:r>
            </w:hyperlink>
            <w:r w:rsidR="00F4381E" w:rsidRPr="00B128A7">
              <w:rPr>
                <w:spacing w:val="-1"/>
              </w:rPr>
              <w:t xml:space="preserve">) is made by </w:t>
            </w:r>
            <w:r w:rsidR="00F4381E" w:rsidRPr="00B128A7">
              <w:t xml:space="preserve">Compensation </w:t>
            </w:r>
            <w:r w:rsidR="00253AF9" w:rsidRPr="00B128A7">
              <w:t xml:space="preserve">Service </w:t>
            </w:r>
            <w:r w:rsidR="00F4381E" w:rsidRPr="00B128A7">
              <w:t xml:space="preserve">and Pension </w:t>
            </w:r>
            <w:r w:rsidR="00253AF9" w:rsidRPr="00B128A7">
              <w:t xml:space="preserve">and Fiduciary Service </w:t>
            </w:r>
            <w:r w:rsidR="00F4381E" w:rsidRPr="00B128A7">
              <w:t>employees, but the supplying of medications is performed by the Veterans Health Administration</w:t>
            </w:r>
            <w:r w:rsidR="00253AF9" w:rsidRPr="00B128A7">
              <w:t xml:space="preserve"> (VHA)</w:t>
            </w:r>
            <w:r w:rsidR="00F4381E" w:rsidRPr="00B128A7">
              <w:t>.</w:t>
            </w:r>
          </w:p>
          <w:p w:rsidR="00C04FF7" w:rsidRPr="00B128A7" w:rsidRDefault="00C04FF7">
            <w:pPr>
              <w:pStyle w:val="BlockText"/>
            </w:pPr>
          </w:p>
          <w:p w:rsidR="00C04FF7" w:rsidRPr="00B128A7" w:rsidRDefault="00F4381E">
            <w:pPr>
              <w:pStyle w:val="BlockText"/>
            </w:pPr>
            <w:r w:rsidRPr="00B128A7">
              <w:t xml:space="preserve">Which organization is responsible for publicizing this benefit? </w:t>
            </w:r>
            <w:r w:rsidR="00253AF9" w:rsidRPr="00B128A7">
              <w:t xml:space="preserve"> </w:t>
            </w:r>
            <w:r w:rsidRPr="00B128A7">
              <w:t xml:space="preserve">In these cases, the two organizations should arrive at a </w:t>
            </w:r>
            <w:r w:rsidR="00D64107" w:rsidRPr="00B128A7">
              <w:t xml:space="preserve">public facing </w:t>
            </w:r>
            <w:r w:rsidRPr="00B128A7">
              <w:t>solution by considering which organization the Veteran or dependent is most likely to look to for services</w:t>
            </w:r>
            <w:r w:rsidR="00D64107" w:rsidRPr="00B128A7">
              <w:t xml:space="preserve">, and </w:t>
            </w:r>
            <w:r w:rsidR="00991E30" w:rsidRPr="00B128A7">
              <w:t xml:space="preserve">consequently </w:t>
            </w:r>
            <w:r w:rsidR="00D64107" w:rsidRPr="00B128A7">
              <w:t xml:space="preserve">VBA should </w:t>
            </w:r>
            <w:r w:rsidR="00991E30" w:rsidRPr="00B128A7">
              <w:t>manage the conten</w:t>
            </w:r>
            <w:r w:rsidR="00D64107" w:rsidRPr="00B128A7">
              <w:t>t without disrupting how and where the content is received on the Internet</w:t>
            </w:r>
            <w:r w:rsidRPr="00B128A7">
              <w:t xml:space="preserve">. </w:t>
            </w:r>
            <w:r w:rsidR="00D64107" w:rsidRPr="00B128A7">
              <w:t xml:space="preserve"> </w:t>
            </w:r>
            <w:r w:rsidRPr="00B128A7">
              <w:t>In some cases it's appropriate for both organizations to conduct the outreach, i.e., publish the information on the Internet</w:t>
            </w:r>
            <w:r w:rsidR="00D64107" w:rsidRPr="00B128A7">
              <w:t xml:space="preserve"> using links to an authoritative location</w:t>
            </w:r>
            <w:r w:rsidRPr="00B128A7">
              <w:t>.</w:t>
            </w:r>
          </w:p>
          <w:p w:rsidR="00C04FF7" w:rsidRPr="00B128A7" w:rsidRDefault="00C04FF7">
            <w:pPr>
              <w:pStyle w:val="BlockText"/>
            </w:pPr>
          </w:p>
          <w:p w:rsidR="00C04FF7" w:rsidRPr="00B128A7" w:rsidRDefault="00F4381E">
            <w:pPr>
              <w:pStyle w:val="BlockText"/>
            </w:pPr>
            <w:r w:rsidRPr="00B128A7">
              <w:t xml:space="preserve">With respect to the present example, two facts are significant: First, the one relationship that is certain to exist is the one the Veteran has with </w:t>
            </w:r>
            <w:r w:rsidR="00253AF9" w:rsidRPr="00B128A7">
              <w:t>Compensation Service and Pension and Fiduciary Service</w:t>
            </w:r>
            <w:r w:rsidRPr="00B128A7">
              <w:t xml:space="preserve">. </w:t>
            </w:r>
            <w:r w:rsidR="00253AF9" w:rsidRPr="00B128A7">
              <w:t xml:space="preserve"> </w:t>
            </w:r>
            <w:r w:rsidRPr="00B128A7">
              <w:t>He or she may not be enrolled in V</w:t>
            </w:r>
            <w:r w:rsidR="00253AF9" w:rsidRPr="00B128A7">
              <w:t>A health c</w:t>
            </w:r>
            <w:r w:rsidRPr="00B128A7">
              <w:t xml:space="preserve">are and may not think of VHA as a potential service provider. (This is </w:t>
            </w:r>
            <w:r w:rsidRPr="00B128A7">
              <w:rPr>
                <w:spacing w:val="-1"/>
              </w:rPr>
              <w:t xml:space="preserve">perhaps especially likely where the Veteran lives at some distance from a VA </w:t>
            </w:r>
            <w:r w:rsidRPr="00B128A7">
              <w:t>medical center.) This provision of Chapter 17 is not contingent on the Veteran being enrolled in V</w:t>
            </w:r>
            <w:r w:rsidR="00C22386" w:rsidRPr="00B128A7">
              <w:t>A health c</w:t>
            </w:r>
            <w:r w:rsidRPr="00B128A7">
              <w:t xml:space="preserve">are. </w:t>
            </w:r>
            <w:r w:rsidR="00253AF9" w:rsidRPr="00B128A7">
              <w:t xml:space="preserve"> </w:t>
            </w:r>
            <w:r w:rsidRPr="00B128A7">
              <w:t>Thus, while it would be a good thing for VHA to publicize this provision</w:t>
            </w:r>
            <w:r w:rsidR="00D64107" w:rsidRPr="00B128A7">
              <w:t xml:space="preserve">, it is </w:t>
            </w:r>
            <w:r w:rsidR="00253AF9" w:rsidRPr="00B128A7">
              <w:t xml:space="preserve">Compensation Service and Pension and Fiduciary Service </w:t>
            </w:r>
            <w:r w:rsidR="00D64107" w:rsidRPr="00B128A7">
              <w:t xml:space="preserve">who should </w:t>
            </w:r>
            <w:r w:rsidRPr="00B128A7">
              <w:t>do so.</w:t>
            </w:r>
          </w:p>
          <w:p w:rsidR="00C04FF7" w:rsidRPr="00B128A7" w:rsidRDefault="00C04FF7">
            <w:pPr>
              <w:pStyle w:val="BlockText"/>
            </w:pPr>
          </w:p>
          <w:p w:rsidR="00C04FF7" w:rsidRPr="00B128A7" w:rsidRDefault="00F4381E">
            <w:pPr>
              <w:pStyle w:val="BlockText"/>
            </w:pPr>
            <w:r w:rsidRPr="00B128A7">
              <w:t>When the rule applies to multiple programs, how should it be publicized? Clearly, the several staffs cou</w:t>
            </w:r>
            <w:r w:rsidR="00253AF9" w:rsidRPr="00B128A7">
              <w:t>ld coordinate, and one web content lead</w:t>
            </w:r>
            <w:r w:rsidRPr="00B128A7">
              <w:t xml:space="preserve"> could provide the information</w:t>
            </w:r>
            <w:r w:rsidR="00253AF9" w:rsidRPr="00B128A7">
              <w:t xml:space="preserve"> on a p</w:t>
            </w:r>
            <w:r w:rsidR="00D64107" w:rsidRPr="00B128A7">
              <w:t>age that other web content lead</w:t>
            </w:r>
            <w:r w:rsidRPr="00B128A7">
              <w:t xml:space="preserve"> could link to. What is clear, however, is that all programs for which this provision is relevant must provide the information, one way or another.</w:t>
            </w:r>
          </w:p>
        </w:tc>
      </w:tr>
    </w:tbl>
    <w:p w:rsidR="00047BC6" w:rsidRPr="00B128A7" w:rsidRDefault="00047BC6" w:rsidP="00047BC6">
      <w:pPr>
        <w:pStyle w:val="ContinuedOnNextPa"/>
      </w:pPr>
    </w:p>
    <w:p w:rsidR="00C04FF7" w:rsidRPr="00B128A7" w:rsidRDefault="00F4381E">
      <w:pPr>
        <w:spacing w:after="200" w:line="276" w:lineRule="auto"/>
      </w:pPr>
      <w:r w:rsidRPr="00B128A7">
        <w:br w:type="page"/>
      </w:r>
    </w:p>
    <w:p w:rsidR="00C04FF7" w:rsidRPr="00B128A7" w:rsidRDefault="00F4381E">
      <w:pPr>
        <w:pStyle w:val="Heading4"/>
      </w:pPr>
      <w:bookmarkStart w:id="36" w:name="_Toc462903776"/>
      <w:r w:rsidRPr="00B128A7">
        <w:lastRenderedPageBreak/>
        <w:t>4. Organization of Information</w:t>
      </w:r>
      <w:bookmarkEnd w:id="36"/>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7" w:name="_Toc462903777"/>
            <w:r w:rsidRPr="00B128A7">
              <w:t>Introduction</w:t>
            </w:r>
            <w:bookmarkEnd w:id="37"/>
          </w:p>
        </w:tc>
        <w:tc>
          <w:tcPr>
            <w:tcW w:w="7740" w:type="dxa"/>
          </w:tcPr>
          <w:p w:rsidR="00C04FF7" w:rsidRPr="00B128A7" w:rsidRDefault="00F4381E">
            <w:pPr>
              <w:pStyle w:val="BlockText"/>
            </w:pPr>
            <w:r w:rsidRPr="00B128A7">
              <w:rPr>
                <w:spacing w:val="-9"/>
              </w:rPr>
              <w:t>This topic provides information on the organization of information on a web</w:t>
            </w:r>
            <w:r w:rsidRPr="00B128A7">
              <w:t>site.</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8" w:name="_Toc462903778"/>
            <w:r w:rsidRPr="00B128A7">
              <w:t>Change Date</w:t>
            </w:r>
            <w:bookmarkEnd w:id="38"/>
          </w:p>
        </w:tc>
        <w:tc>
          <w:tcPr>
            <w:tcW w:w="7740" w:type="dxa"/>
          </w:tcPr>
          <w:p w:rsidR="00C04FF7" w:rsidRPr="00B128A7" w:rsidRDefault="000B14CD">
            <w:pPr>
              <w:pStyle w:val="BlockText"/>
            </w:pPr>
            <w:r>
              <w:t xml:space="preserve">Revised </w:t>
            </w:r>
            <w:r w:rsidR="000B2F8D" w:rsidRPr="00B128A7">
              <w:t>February 2016</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39" w:name="_Toc462903779"/>
            <w:r w:rsidRPr="00B128A7">
              <w:t>a. General Information on Content Organization</w:t>
            </w:r>
            <w:bookmarkEnd w:id="39"/>
          </w:p>
        </w:tc>
        <w:tc>
          <w:tcPr>
            <w:tcW w:w="7740" w:type="dxa"/>
          </w:tcPr>
          <w:p w:rsidR="00C04FF7" w:rsidRPr="00B128A7" w:rsidRDefault="00F4381E">
            <w:pPr>
              <w:pStyle w:val="BlockText"/>
              <w:rPr>
                <w:spacing w:val="-8"/>
              </w:rPr>
            </w:pPr>
            <w:r w:rsidRPr="00B128A7">
              <w:rPr>
                <w:spacing w:val="-7"/>
              </w:rPr>
              <w:t>V</w:t>
            </w:r>
            <w:r w:rsidR="00872958" w:rsidRPr="00B128A7">
              <w:rPr>
                <w:spacing w:val="-7"/>
              </w:rPr>
              <w:t>B</w:t>
            </w:r>
            <w:r w:rsidRPr="00B128A7">
              <w:rPr>
                <w:spacing w:val="-7"/>
              </w:rPr>
              <w:t xml:space="preserve">A websites must focus on helping the website's target audience </w:t>
            </w:r>
            <w:r w:rsidRPr="00B128A7">
              <w:t>efficiently find the services and information they seek from VA. V</w:t>
            </w:r>
            <w:r w:rsidR="00FB7F1D" w:rsidRPr="00B128A7">
              <w:t>BA web</w:t>
            </w:r>
            <w:r w:rsidRPr="00B128A7">
              <w:t xml:space="preserve"> pages must help website visitors to get to the content they need and want </w:t>
            </w:r>
            <w:r w:rsidRPr="00B128A7">
              <w:rPr>
                <w:spacing w:val="-8"/>
              </w:rPr>
              <w:t>most, with minimal complexity of navigation and the fewest drilldowns.</w:t>
            </w:r>
          </w:p>
          <w:p w:rsidR="00C04FF7" w:rsidRPr="00B128A7" w:rsidRDefault="00C04FF7" w:rsidP="00FB7F1D">
            <w:pPr>
              <w:pStyle w:val="BlockText"/>
            </w:pPr>
          </w:p>
        </w:tc>
      </w:tr>
    </w:tbl>
    <w:p w:rsidR="00C04FF7" w:rsidRPr="00B128A7" w:rsidRDefault="00AB6B7C">
      <w:pPr>
        <w:pStyle w:val="BlockLine"/>
      </w:pPr>
      <w:r w:rsidRPr="00B128A7">
        <w:fldChar w:fldCharType="begin"/>
      </w:r>
      <w:r w:rsidR="00F4381E"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830"/>
      </w:tblGrid>
      <w:tr w:rsidR="00C04FF7" w:rsidRPr="00B128A7" w:rsidTr="00EE21B4">
        <w:tc>
          <w:tcPr>
            <w:tcW w:w="1728" w:type="dxa"/>
          </w:tcPr>
          <w:p w:rsidR="00EE21B4" w:rsidRPr="00B128A7" w:rsidRDefault="00F4381E">
            <w:pPr>
              <w:pStyle w:val="Heading5"/>
            </w:pPr>
            <w:bookmarkStart w:id="40" w:name="_Toc462903780"/>
            <w:r w:rsidRPr="00B128A7">
              <w:t xml:space="preserve">b. </w:t>
            </w:r>
            <w:r w:rsidR="00251001" w:rsidRPr="00B128A7">
              <w:t>Web P</w:t>
            </w:r>
            <w:r w:rsidRPr="00B128A7">
              <w:t>age Design</w:t>
            </w:r>
            <w:r w:rsidR="00D839DF" w:rsidRPr="00B128A7">
              <w:t>s</w:t>
            </w:r>
            <w:bookmarkEnd w:id="40"/>
            <w:r w:rsidRPr="00B128A7">
              <w:t xml:space="preserve"> </w:t>
            </w: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EE21B4" w:rsidRPr="00B128A7" w:rsidRDefault="00EE21B4">
            <w:pPr>
              <w:pStyle w:val="Heading5"/>
            </w:pPr>
          </w:p>
          <w:p w:rsidR="00C04FF7" w:rsidRPr="00B128A7" w:rsidRDefault="00C04FF7" w:rsidP="00EE21B4">
            <w:pPr>
              <w:pStyle w:val="Heading5"/>
            </w:pPr>
          </w:p>
        </w:tc>
        <w:tc>
          <w:tcPr>
            <w:tcW w:w="7830" w:type="dxa"/>
          </w:tcPr>
          <w:p w:rsidR="0020354C" w:rsidRPr="00B128A7" w:rsidRDefault="0020354C">
            <w:pPr>
              <w:pStyle w:val="BlockText"/>
              <w:rPr>
                <w:spacing w:val="-8"/>
              </w:rPr>
            </w:pPr>
            <w:r w:rsidRPr="00B128A7">
              <w:rPr>
                <w:spacing w:val="-8"/>
              </w:rPr>
              <w:t>VBA offices should assess the</w:t>
            </w:r>
            <w:r w:rsidR="001535A4" w:rsidRPr="00B128A7">
              <w:rPr>
                <w:spacing w:val="-8"/>
              </w:rPr>
              <w:t>ir</w:t>
            </w:r>
            <w:r w:rsidRPr="00B128A7">
              <w:rPr>
                <w:spacing w:val="-8"/>
              </w:rPr>
              <w:t xml:space="preserve"> </w:t>
            </w:r>
            <w:r w:rsidR="001535A4" w:rsidRPr="00B128A7">
              <w:rPr>
                <w:spacing w:val="-8"/>
              </w:rPr>
              <w:t xml:space="preserve">online content </w:t>
            </w:r>
            <w:r w:rsidRPr="00B128A7">
              <w:rPr>
                <w:spacing w:val="-8"/>
              </w:rPr>
              <w:t xml:space="preserve">when building new websites or making major modifications to existing websites and should develop an </w:t>
            </w:r>
            <w:r w:rsidRPr="00B128A7">
              <w:rPr>
                <w:i/>
                <w:spacing w:val="-8"/>
              </w:rPr>
              <w:t>information architecture</w:t>
            </w:r>
            <w:r w:rsidRPr="00B128A7">
              <w:rPr>
                <w:spacing w:val="-8"/>
              </w:rPr>
              <w:t xml:space="preserve"> of the website’s content that focuses on organization schemes and navigation structures.  </w:t>
            </w:r>
          </w:p>
          <w:p w:rsidR="0020354C" w:rsidRPr="00B128A7" w:rsidRDefault="0020354C">
            <w:pPr>
              <w:pStyle w:val="BlockText"/>
              <w:rPr>
                <w:spacing w:val="-8"/>
              </w:rPr>
            </w:pPr>
          </w:p>
          <w:p w:rsidR="00C04FF7" w:rsidRPr="00B128A7" w:rsidRDefault="00F4381E">
            <w:pPr>
              <w:pStyle w:val="BlockText"/>
              <w:rPr>
                <w:spacing w:val="-8"/>
              </w:rPr>
            </w:pPr>
            <w:r w:rsidRPr="00B128A7">
              <w:rPr>
                <w:spacing w:val="-8"/>
              </w:rPr>
              <w:t>Two of the principle</w:t>
            </w:r>
            <w:r w:rsidR="000B2F8D" w:rsidRPr="00B128A7">
              <w:rPr>
                <w:spacing w:val="-8"/>
              </w:rPr>
              <w:t>s</w:t>
            </w:r>
            <w:r w:rsidR="00F134F8" w:rsidRPr="00B128A7">
              <w:rPr>
                <w:spacing w:val="-8"/>
              </w:rPr>
              <w:t xml:space="preserve"> related to organization schemes</w:t>
            </w:r>
            <w:r w:rsidR="000B2F8D" w:rsidRPr="00B128A7">
              <w:rPr>
                <w:spacing w:val="-8"/>
              </w:rPr>
              <w:t xml:space="preserve"> articulated o</w:t>
            </w:r>
            <w:r w:rsidRPr="00B128A7">
              <w:rPr>
                <w:spacing w:val="-8"/>
              </w:rPr>
              <w:t xml:space="preserve">n </w:t>
            </w:r>
            <w:hyperlink r:id="rId24" w:history="1">
              <w:r w:rsidR="000B2F8D" w:rsidRPr="00B128A7">
                <w:rPr>
                  <w:rStyle w:val="Hyperlink"/>
                  <w:spacing w:val="-8"/>
                </w:rPr>
                <w:t>u</w:t>
              </w:r>
              <w:r w:rsidR="005A4256" w:rsidRPr="00B128A7">
                <w:rPr>
                  <w:rStyle w:val="Hyperlink"/>
                  <w:spacing w:val="-8"/>
                </w:rPr>
                <w:t>sab</w:t>
              </w:r>
              <w:r w:rsidR="000B2F8D" w:rsidRPr="00B128A7">
                <w:rPr>
                  <w:rStyle w:val="Hyperlink"/>
                  <w:spacing w:val="-8"/>
                </w:rPr>
                <w:t>ility.gov</w:t>
              </w:r>
            </w:hyperlink>
            <w:r w:rsidR="00F134F8" w:rsidRPr="00B128A7">
              <w:rPr>
                <w:spacing w:val="-8"/>
              </w:rPr>
              <w:t xml:space="preserve"> </w:t>
            </w:r>
            <w:r w:rsidRPr="00B128A7">
              <w:rPr>
                <w:spacing w:val="-8"/>
              </w:rPr>
              <w:t>are:</w:t>
            </w:r>
          </w:p>
          <w:p w:rsidR="000B2F8D" w:rsidRPr="00B128A7" w:rsidRDefault="000B2F8D">
            <w:pPr>
              <w:pStyle w:val="BlockText"/>
            </w:pPr>
          </w:p>
          <w:p w:rsidR="00F134F8" w:rsidRPr="00B128A7" w:rsidRDefault="00F134F8" w:rsidP="006A5EC4">
            <w:pPr>
              <w:pStyle w:val="BulletText1"/>
              <w:tabs>
                <w:tab w:val="clear" w:pos="346"/>
              </w:tabs>
              <w:ind w:left="162"/>
              <w:rPr>
                <w:spacing w:val="-27"/>
              </w:rPr>
            </w:pPr>
            <w:r w:rsidRPr="00B128A7">
              <w:t xml:space="preserve"> Exact organization schemes that divide information into mutually exclusive sections, such as chronological schemes and geographical schemes.</w:t>
            </w:r>
          </w:p>
          <w:p w:rsidR="00C04FF7" w:rsidRPr="00B128A7" w:rsidRDefault="00F134F8" w:rsidP="00F134F8">
            <w:pPr>
              <w:pStyle w:val="BulletText1"/>
              <w:numPr>
                <w:ilvl w:val="0"/>
                <w:numId w:val="0"/>
              </w:numPr>
              <w:ind w:left="162"/>
              <w:rPr>
                <w:spacing w:val="-27"/>
              </w:rPr>
            </w:pPr>
            <w:r w:rsidRPr="00B128A7">
              <w:t xml:space="preserve">  </w:t>
            </w:r>
          </w:p>
          <w:p w:rsidR="00047BC6" w:rsidRPr="00B128A7" w:rsidRDefault="00F134F8" w:rsidP="00F134F8">
            <w:pPr>
              <w:pStyle w:val="BulletText1"/>
              <w:tabs>
                <w:tab w:val="clear" w:pos="346"/>
              </w:tabs>
              <w:ind w:left="162"/>
              <w:rPr>
                <w:spacing w:val="-17"/>
              </w:rPr>
            </w:pPr>
            <w:r w:rsidRPr="00B128A7">
              <w:t xml:space="preserve"> Subjective organization schemes that categorize specific fields of information, such as topic schemes and task schemes. </w:t>
            </w:r>
          </w:p>
        </w:tc>
      </w:tr>
      <w:tr w:rsidR="00C04FF7" w:rsidRPr="00B128A7" w:rsidTr="00EE21B4">
        <w:tc>
          <w:tcPr>
            <w:tcW w:w="1728" w:type="dxa"/>
          </w:tcPr>
          <w:p w:rsidR="00C04FF7" w:rsidRPr="00B128A7" w:rsidRDefault="00C04FF7" w:rsidP="00047BC6">
            <w:pPr>
              <w:pStyle w:val="ContinuedBlockLabel"/>
            </w:pPr>
          </w:p>
        </w:tc>
        <w:tc>
          <w:tcPr>
            <w:tcW w:w="7830" w:type="dxa"/>
          </w:tcPr>
          <w:p w:rsidR="00C04FF7" w:rsidRPr="00B128A7" w:rsidRDefault="00F4381E">
            <w:pPr>
              <w:pStyle w:val="BlockText"/>
            </w:pPr>
            <w:r w:rsidRPr="00B128A7">
              <w:rPr>
                <w:bCs/>
                <w:spacing w:val="-10"/>
              </w:rPr>
              <w:t>V</w:t>
            </w:r>
            <w:r w:rsidR="00FB7F1D" w:rsidRPr="00B128A7">
              <w:rPr>
                <w:bCs/>
                <w:spacing w:val="-10"/>
              </w:rPr>
              <w:t>B</w:t>
            </w:r>
            <w:r w:rsidRPr="00B128A7">
              <w:rPr>
                <w:bCs/>
                <w:spacing w:val="-10"/>
              </w:rPr>
              <w:t>A websites should b</w:t>
            </w:r>
            <w:r w:rsidRPr="00B128A7">
              <w:rPr>
                <w:bCs/>
                <w:spacing w:val="-9"/>
              </w:rPr>
              <w:t>e organi</w:t>
            </w:r>
            <w:r w:rsidRPr="00B128A7">
              <w:rPr>
                <w:bCs/>
                <w:spacing w:val="-5"/>
              </w:rPr>
              <w:t>zed in a logical and useful way</w:t>
            </w:r>
            <w:r w:rsidR="00FB7F1D" w:rsidRPr="00B128A7">
              <w:rPr>
                <w:bCs/>
                <w:spacing w:val="-5"/>
              </w:rPr>
              <w:t>, such as</w:t>
            </w:r>
            <w:r w:rsidRPr="00B128A7">
              <w:rPr>
                <w:bCs/>
                <w:spacing w:val="-5"/>
              </w:rPr>
              <w:t xml:space="preserve"> </w:t>
            </w:r>
            <w:r w:rsidRPr="00B128A7">
              <w:rPr>
                <w:bCs/>
                <w:spacing w:val="-9"/>
              </w:rPr>
              <w:t xml:space="preserve">by subject </w:t>
            </w:r>
            <w:r w:rsidRPr="00B128A7">
              <w:rPr>
                <w:bCs/>
                <w:spacing w:val="-5"/>
              </w:rPr>
              <w:t>(</w:t>
            </w:r>
            <w:r w:rsidRPr="00B128A7">
              <w:rPr>
                <w:bCs/>
                <w:spacing w:val="-9"/>
              </w:rPr>
              <w:t>topic</w:t>
            </w:r>
            <w:r w:rsidRPr="00B128A7">
              <w:rPr>
                <w:bCs/>
                <w:spacing w:val="-5"/>
              </w:rPr>
              <w:t xml:space="preserve">, tasks, services, life events), by audience group, by geographic location, </w:t>
            </w:r>
            <w:r w:rsidRPr="00B128A7">
              <w:rPr>
                <w:bCs/>
              </w:rPr>
              <w:t>or any combination of these factors.</w:t>
            </w:r>
          </w:p>
          <w:p w:rsidR="00047BC6" w:rsidRPr="00B128A7" w:rsidRDefault="00047BC6" w:rsidP="00047BC6">
            <w:pPr>
              <w:pStyle w:val="BlockText"/>
            </w:pPr>
          </w:p>
          <w:p w:rsidR="001535A4" w:rsidRPr="00B128A7" w:rsidRDefault="001535A4" w:rsidP="00EE21B4">
            <w:pPr>
              <w:pStyle w:val="BlockText"/>
            </w:pPr>
          </w:p>
        </w:tc>
      </w:tr>
    </w:tbl>
    <w:p w:rsidR="00892CB7" w:rsidRPr="005103D0" w:rsidRDefault="00892CB7" w:rsidP="00892CB7">
      <w:pPr>
        <w:pStyle w:val="ContinuedOnNextPa"/>
        <w:rPr>
          <w:sz w:val="24"/>
          <w:szCs w:val="24"/>
        </w:rPr>
      </w:pPr>
      <w:r w:rsidRPr="005103D0">
        <w:rPr>
          <w:sz w:val="24"/>
          <w:szCs w:val="24"/>
        </w:rPr>
        <w:t>Continued on next page</w:t>
      </w:r>
    </w:p>
    <w:p w:rsidR="00C04FF7" w:rsidRPr="00B128A7" w:rsidRDefault="00892CB7" w:rsidP="001535A4">
      <w:pPr>
        <w:pStyle w:val="MapTitleContinued"/>
        <w:rPr>
          <w:b w:val="0"/>
          <w:sz w:val="24"/>
        </w:rPr>
      </w:pPr>
      <w:r w:rsidRPr="00B128A7">
        <w:br w:type="page"/>
      </w:r>
      <w:r w:rsidRPr="00632434">
        <w:rPr>
          <w:rFonts w:ascii="Times New Roman" w:hAnsi="Times New Roman" w:cs="Times New Roman"/>
        </w:rPr>
        <w:lastRenderedPageBreak/>
        <w:fldChar w:fldCharType="begin"/>
      </w:r>
      <w:r w:rsidRPr="00632434">
        <w:rPr>
          <w:rFonts w:ascii="Times New Roman" w:hAnsi="Times New Roman" w:cs="Times New Roman"/>
        </w:rPr>
        <w:instrText xml:space="preserve"> STYLEREF "Map Title" </w:instrText>
      </w:r>
      <w:r w:rsidRPr="00632434">
        <w:rPr>
          <w:rFonts w:ascii="Times New Roman" w:hAnsi="Times New Roman" w:cs="Times New Roman"/>
        </w:rPr>
        <w:fldChar w:fldCharType="separate"/>
      </w:r>
      <w:r w:rsidR="00BE0A48">
        <w:rPr>
          <w:rFonts w:ascii="Times New Roman" w:hAnsi="Times New Roman" w:cs="Times New Roman"/>
          <w:noProof/>
        </w:rPr>
        <w:t>4. Organization of Information</w:t>
      </w:r>
      <w:r w:rsidRPr="00632434">
        <w:rPr>
          <w:rFonts w:ascii="Times New Roman" w:hAnsi="Times New Roman" w:cs="Times New Roman"/>
        </w:rPr>
        <w:fldChar w:fldCharType="end"/>
      </w:r>
      <w:r w:rsidRPr="00B128A7">
        <w:t xml:space="preserve">, </w:t>
      </w:r>
      <w:r w:rsidRPr="00B128A7">
        <w:rPr>
          <w:b w:val="0"/>
          <w:sz w:val="24"/>
        </w:rPr>
        <w:t>Continued</w:t>
      </w:r>
      <w:r w:rsidR="00AB6B7C" w:rsidRPr="00B128A7">
        <w:fldChar w:fldCharType="begin"/>
      </w:r>
      <w:r w:rsidR="00F4381E" w:rsidRPr="00B128A7">
        <w:instrText xml:space="preserve"> PRIVATE INFOTYPE="PRINCIPLE" </w:instrText>
      </w:r>
      <w:r w:rsidR="00AB6B7C" w:rsidRPr="00B128A7">
        <w:fldChar w:fldCharType="end"/>
      </w:r>
    </w:p>
    <w:p w:rsidR="00892CB7" w:rsidRPr="00B128A7" w:rsidRDefault="00892CB7" w:rsidP="00892CB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41" w:name="_Toc462903781"/>
            <w:r w:rsidRPr="00B128A7">
              <w:t>c. The Content Driven Homepage</w:t>
            </w:r>
            <w:bookmarkEnd w:id="41"/>
          </w:p>
        </w:tc>
        <w:tc>
          <w:tcPr>
            <w:tcW w:w="7740" w:type="dxa"/>
          </w:tcPr>
          <w:p w:rsidR="00C04FF7" w:rsidRPr="00B128A7" w:rsidRDefault="00EE21B4">
            <w:pPr>
              <w:pStyle w:val="BlockText"/>
            </w:pPr>
            <w:r w:rsidRPr="00B128A7">
              <w:t xml:space="preserve">VBA offices should have a strategy for home pages that is aimed </w:t>
            </w:r>
            <w:r w:rsidR="0026649D" w:rsidRPr="00B128A7">
              <w:t xml:space="preserve">at </w:t>
            </w:r>
            <w:r w:rsidRPr="00B128A7">
              <w:t xml:space="preserve">ensuring website visitors </w:t>
            </w:r>
            <w:r w:rsidR="00F4381E" w:rsidRPr="00B128A7">
              <w:t xml:space="preserve">can reach the </w:t>
            </w:r>
            <w:r w:rsidR="00F4381E" w:rsidRPr="00B128A7">
              <w:rPr>
                <w:spacing w:val="-5"/>
              </w:rPr>
              <w:t xml:space="preserve">information they need. </w:t>
            </w:r>
          </w:p>
          <w:p w:rsidR="00C04FF7" w:rsidRPr="00B128A7" w:rsidRDefault="00C04FF7">
            <w:pPr>
              <w:pStyle w:val="BlockText"/>
            </w:pPr>
          </w:p>
          <w:p w:rsidR="00C04FF7" w:rsidRPr="00B128A7" w:rsidRDefault="00F4381E">
            <w:pPr>
              <w:pStyle w:val="BlockText"/>
              <w:rPr>
                <w:spacing w:val="-5"/>
              </w:rPr>
            </w:pPr>
            <w:r w:rsidRPr="00B128A7">
              <w:rPr>
                <w:spacing w:val="-7"/>
              </w:rPr>
              <w:t xml:space="preserve">Sometimes the distinction between major and minor options is difficult. </w:t>
            </w:r>
            <w:r w:rsidR="000A3DD9" w:rsidRPr="00B128A7">
              <w:rPr>
                <w:spacing w:val="-7"/>
              </w:rPr>
              <w:t xml:space="preserve"> </w:t>
            </w:r>
            <w:r w:rsidRPr="00B128A7">
              <w:rPr>
                <w:spacing w:val="-5"/>
              </w:rPr>
              <w:t>There is a bottom line in these considerations, however, and it is this:</w:t>
            </w:r>
          </w:p>
          <w:p w:rsidR="005C561E" w:rsidRPr="00B128A7" w:rsidRDefault="005C561E">
            <w:pPr>
              <w:pStyle w:val="BlockText"/>
            </w:pPr>
          </w:p>
          <w:p w:rsidR="00C04FF7" w:rsidRPr="00B128A7" w:rsidRDefault="000A3DD9" w:rsidP="00145D33">
            <w:pPr>
              <w:numPr>
                <w:ilvl w:val="0"/>
                <w:numId w:val="46"/>
              </w:numPr>
              <w:ind w:left="360"/>
            </w:pPr>
            <w:r w:rsidRPr="00B128A7">
              <w:t>Veterans, S</w:t>
            </w:r>
            <w:r w:rsidR="00F4381E" w:rsidRPr="00B128A7">
              <w:t xml:space="preserve">ervicemembers, and their families </w:t>
            </w:r>
            <w:r w:rsidR="002E6AF3" w:rsidRPr="00B128A7">
              <w:t>must</w:t>
            </w:r>
            <w:r w:rsidR="00F4381E" w:rsidRPr="00B128A7">
              <w:t xml:space="preserve"> find all the benefits</w:t>
            </w:r>
            <w:r w:rsidR="000A0115" w:rsidRPr="00B128A7">
              <w:t xml:space="preserve"> and services</w:t>
            </w:r>
            <w:r w:rsidR="00F4381E" w:rsidRPr="00B128A7">
              <w:t xml:space="preserve"> </w:t>
            </w:r>
            <w:r w:rsidR="002E6AF3" w:rsidRPr="00B128A7">
              <w:t xml:space="preserve">across VBA’s external websites </w:t>
            </w:r>
            <w:r w:rsidR="00F4381E" w:rsidRPr="00B128A7">
              <w:t>to which they may be entitled</w:t>
            </w:r>
            <w:r w:rsidR="002E6AF3" w:rsidRPr="00B128A7">
              <w:t xml:space="preserve">. </w:t>
            </w:r>
          </w:p>
          <w:p w:rsidR="00EE21B4" w:rsidRPr="00B128A7" w:rsidRDefault="00EE21B4" w:rsidP="00145D33"/>
          <w:p w:rsidR="00EE21B4" w:rsidRPr="00B128A7" w:rsidRDefault="00EE21B4" w:rsidP="00145D33">
            <w:pPr>
              <w:numPr>
                <w:ilvl w:val="0"/>
                <w:numId w:val="46"/>
              </w:numPr>
              <w:ind w:left="360"/>
            </w:pPr>
            <w:r w:rsidRPr="00B128A7">
              <w:t>V</w:t>
            </w:r>
            <w:r w:rsidR="00DC1C89" w:rsidRPr="00B128A7">
              <w:t>B</w:t>
            </w:r>
            <w:r w:rsidRPr="00B128A7">
              <w:t xml:space="preserve">A employees </w:t>
            </w:r>
            <w:r w:rsidR="002E6AF3" w:rsidRPr="00B128A7">
              <w:t>must</w:t>
            </w:r>
            <w:r w:rsidRPr="00B128A7">
              <w:t xml:space="preserve"> find </w:t>
            </w:r>
            <w:r w:rsidR="002E6AF3" w:rsidRPr="00B128A7">
              <w:t xml:space="preserve">all the information they need across VBA’s internal websites to </w:t>
            </w:r>
            <w:r w:rsidR="0048430D" w:rsidRPr="00B128A7">
              <w:t>efficiently</w:t>
            </w:r>
            <w:r w:rsidRPr="00B128A7">
              <w:t xml:space="preserve"> research, </w:t>
            </w:r>
            <w:r w:rsidR="0048430D" w:rsidRPr="00B128A7">
              <w:t>analyze</w:t>
            </w:r>
            <w:r w:rsidRPr="00B128A7">
              <w:t xml:space="preserve">, </w:t>
            </w:r>
            <w:r w:rsidR="0048430D" w:rsidRPr="00B128A7">
              <w:t>comprehend, cite, and otherwise use to</w:t>
            </w:r>
            <w:r w:rsidR="002E6AF3" w:rsidRPr="00B128A7">
              <w:t xml:space="preserve"> perform</w:t>
            </w:r>
            <w:r w:rsidR="0048430D" w:rsidRPr="00B128A7">
              <w:t xml:space="preserve"> their duties and work related activities. </w:t>
            </w:r>
            <w:r w:rsidRPr="00B128A7">
              <w:t xml:space="preserve">   </w:t>
            </w:r>
          </w:p>
          <w:p w:rsidR="005C561E" w:rsidRPr="00B128A7" w:rsidRDefault="005C561E" w:rsidP="00145D33"/>
          <w:p w:rsidR="00C04FF7" w:rsidRPr="00B128A7" w:rsidRDefault="00F4381E" w:rsidP="00145D33">
            <w:pPr>
              <w:numPr>
                <w:ilvl w:val="0"/>
                <w:numId w:val="46"/>
              </w:numPr>
              <w:ind w:left="360"/>
            </w:pPr>
            <w:r w:rsidRPr="00B128A7">
              <w:t xml:space="preserve">If a </w:t>
            </w:r>
            <w:r w:rsidR="00C21B78" w:rsidRPr="00B128A7">
              <w:t xml:space="preserve">significant </w:t>
            </w:r>
            <w:r w:rsidRPr="00B128A7">
              <w:t>topic is not shown on the home</w:t>
            </w:r>
            <w:r w:rsidR="00145D33" w:rsidRPr="00B128A7">
              <w:t xml:space="preserve"> </w:t>
            </w:r>
            <w:r w:rsidRPr="00B128A7">
              <w:t xml:space="preserve">page, </w:t>
            </w:r>
            <w:r w:rsidR="00DA5F8F" w:rsidRPr="00B128A7">
              <w:t>there must be some reference to it</w:t>
            </w:r>
            <w:r w:rsidR="000A3DD9" w:rsidRPr="00B128A7">
              <w:t xml:space="preserve"> on the h</w:t>
            </w:r>
            <w:r w:rsidRPr="00B128A7">
              <w:t>ome</w:t>
            </w:r>
            <w:r w:rsidR="00145D33" w:rsidRPr="00B128A7">
              <w:t xml:space="preserve"> </w:t>
            </w:r>
            <w:r w:rsidRPr="00B128A7">
              <w:t>page that i</w:t>
            </w:r>
            <w:r w:rsidR="00DA5F8F" w:rsidRPr="00B128A7">
              <w:t>s highly likely to lead the visitor</w:t>
            </w:r>
            <w:r w:rsidRPr="00B128A7">
              <w:t xml:space="preserve"> to a page where the topic can be reached.</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2F121B" w:rsidRPr="00B128A7" w:rsidTr="00D60221">
        <w:tc>
          <w:tcPr>
            <w:tcW w:w="1728" w:type="dxa"/>
          </w:tcPr>
          <w:p w:rsidR="002F121B" w:rsidRPr="00B128A7" w:rsidRDefault="00BF0665" w:rsidP="00FA772D">
            <w:pPr>
              <w:pStyle w:val="Heading5"/>
            </w:pPr>
            <w:bookmarkStart w:id="42" w:name="_Toc462903782"/>
            <w:r w:rsidRPr="00B128A7">
              <w:t>d</w:t>
            </w:r>
            <w:r w:rsidR="006875A0" w:rsidRPr="00B128A7">
              <w:t>.  Navigation</w:t>
            </w:r>
            <w:r w:rsidR="00565072" w:rsidRPr="00B128A7">
              <w:t xml:space="preserve"> Standards and Requirements</w:t>
            </w:r>
            <w:bookmarkEnd w:id="42"/>
          </w:p>
        </w:tc>
        <w:tc>
          <w:tcPr>
            <w:tcW w:w="7740" w:type="dxa"/>
          </w:tcPr>
          <w:p w:rsidR="002F121B" w:rsidRPr="00B128A7" w:rsidRDefault="006875A0" w:rsidP="00D60221">
            <w:pPr>
              <w:pStyle w:val="BlockText"/>
            </w:pPr>
            <w:r w:rsidRPr="00B128A7">
              <w:t xml:space="preserve">The navigation and content for a website should be developed together. </w:t>
            </w:r>
            <w:r w:rsidR="00BF0665" w:rsidRPr="00B128A7">
              <w:t xml:space="preserve"> </w:t>
            </w:r>
            <w:r w:rsidRPr="00B128A7">
              <w:t>The website content and navigation should be structured in a logical manner that makes content easy to find.</w:t>
            </w:r>
          </w:p>
          <w:p w:rsidR="002B3E0C" w:rsidRDefault="006D2643" w:rsidP="001B07CA">
            <w:pPr>
              <w:pStyle w:val="BlockText"/>
            </w:pPr>
            <w:r>
              <w:softHyphen/>
            </w:r>
          </w:p>
          <w:p w:rsidR="003839F3" w:rsidRPr="00B128A7" w:rsidRDefault="003839F3" w:rsidP="001B07CA">
            <w:pPr>
              <w:pStyle w:val="BlockText"/>
            </w:pPr>
            <w:r>
              <w:t>______________________________________________________________</w:t>
            </w:r>
          </w:p>
        </w:tc>
      </w:tr>
      <w:tr w:rsidR="00F46568" w:rsidRPr="00B128A7" w:rsidTr="00F46568">
        <w:tc>
          <w:tcPr>
            <w:tcW w:w="1728" w:type="dxa"/>
            <w:shd w:val="clear" w:color="auto" w:fill="auto"/>
          </w:tcPr>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EE21B4" w:rsidRPr="00B128A7" w:rsidRDefault="00EE21B4" w:rsidP="00EE21B4"/>
          <w:p w:rsidR="00BE6B38" w:rsidRDefault="00BE6B38" w:rsidP="00EE21B4"/>
          <w:p w:rsidR="00BE6B38" w:rsidRDefault="00BE6B38" w:rsidP="00EE21B4"/>
          <w:p w:rsidR="00BE6B38" w:rsidRDefault="00BE6B38" w:rsidP="00EE21B4"/>
          <w:p w:rsidR="00EE21B4" w:rsidRPr="00B128A7" w:rsidRDefault="00EE21B4" w:rsidP="007B4CAA"/>
        </w:tc>
        <w:tc>
          <w:tcPr>
            <w:tcW w:w="7740" w:type="dxa"/>
            <w:shd w:val="clear" w:color="auto" w:fill="auto"/>
          </w:tcPr>
          <w:p w:rsidR="003839F3" w:rsidRDefault="003839F3" w:rsidP="00F46568">
            <w:pPr>
              <w:pStyle w:val="BlockText"/>
            </w:pPr>
          </w:p>
          <w:p w:rsidR="00BF0665" w:rsidRPr="00B128A7" w:rsidRDefault="00565072" w:rsidP="00F46568">
            <w:pPr>
              <w:pStyle w:val="BlockText"/>
            </w:pPr>
            <w:r w:rsidRPr="00B128A7">
              <w:t>Furthermore, n</w:t>
            </w:r>
            <w:r w:rsidR="00F46568" w:rsidRPr="00B128A7">
              <w:t xml:space="preserve">avigation content should be consistent where similar types of pages are grouped, and the pages that are linked in the navigation menu should in a consistent location on every page.  </w:t>
            </w:r>
          </w:p>
          <w:p w:rsidR="00BF0665" w:rsidRPr="00B128A7" w:rsidRDefault="00BF0665" w:rsidP="00F46568">
            <w:pPr>
              <w:pStyle w:val="BlockText"/>
            </w:pPr>
          </w:p>
          <w:p w:rsidR="00F46568" w:rsidRPr="00B128A7" w:rsidRDefault="00BF0665" w:rsidP="00643DB5">
            <w:pPr>
              <w:pStyle w:val="BlockText"/>
            </w:pPr>
            <w:r w:rsidRPr="00B128A7">
              <w:t xml:space="preserve">A website’s navigation structure is critically important to the success of the customer’s experience. </w:t>
            </w:r>
            <w:r w:rsidR="00643DB5" w:rsidRPr="00B128A7">
              <w:t xml:space="preserve">To assess </w:t>
            </w:r>
            <w:r w:rsidRPr="00B128A7">
              <w:t xml:space="preserve">user experience </w:t>
            </w:r>
            <w:r w:rsidR="00643DB5" w:rsidRPr="00B128A7">
              <w:t>approaches with</w:t>
            </w:r>
            <w:r w:rsidRPr="00B128A7">
              <w:t xml:space="preserve"> navigation, VBA </w:t>
            </w:r>
            <w:r w:rsidR="00643DB5" w:rsidRPr="00B128A7">
              <w:t xml:space="preserve">offices </w:t>
            </w:r>
            <w:r w:rsidRPr="00B128A7">
              <w:t>should communicate website navigation designs with the VBA Web Communications Office</w:t>
            </w:r>
            <w:r w:rsidR="0094619E" w:rsidRPr="00B128A7">
              <w:t>, which will</w:t>
            </w:r>
            <w:r w:rsidR="00643DB5" w:rsidRPr="00B128A7">
              <w:t xml:space="preserve"> test and report an appropriate navigation schema. </w:t>
            </w:r>
            <w:r w:rsidR="0094619E" w:rsidRPr="00B128A7">
              <w:t xml:space="preserve"> </w:t>
            </w:r>
            <w:r w:rsidRPr="00B128A7">
              <w:t xml:space="preserve">  </w:t>
            </w:r>
          </w:p>
          <w:p w:rsidR="00EE21B4" w:rsidRPr="00B128A7" w:rsidRDefault="00EE21B4" w:rsidP="00643DB5">
            <w:pPr>
              <w:pStyle w:val="BlockText"/>
            </w:pPr>
          </w:p>
          <w:p w:rsidR="00EE21B4" w:rsidRPr="00B128A7" w:rsidRDefault="00EE21B4" w:rsidP="00EE21B4">
            <w:pPr>
              <w:pStyle w:val="BlockText"/>
            </w:pPr>
            <w:r w:rsidRPr="00B128A7">
              <w:t>At a minimum, the following navigation changes must be approved by the VBA Web Communications Office:</w:t>
            </w:r>
          </w:p>
          <w:p w:rsidR="00EE21B4" w:rsidRPr="00B128A7" w:rsidRDefault="00EE21B4" w:rsidP="00EE21B4">
            <w:pPr>
              <w:pStyle w:val="BlockText"/>
            </w:pPr>
          </w:p>
          <w:p w:rsidR="00EE21B4" w:rsidRDefault="00480F7F" w:rsidP="00480F7F">
            <w:pPr>
              <w:pStyle w:val="BulletText1"/>
            </w:pPr>
            <w:r>
              <w:t xml:space="preserve">  </w:t>
            </w:r>
            <w:r w:rsidR="00736C50">
              <w:t xml:space="preserve"> </w:t>
            </w:r>
            <w:r w:rsidR="00804448">
              <w:t xml:space="preserve"> </w:t>
            </w:r>
            <w:r w:rsidR="00EE21B4" w:rsidRPr="00B128A7">
              <w:t>Submenu changes in the left navigation panel.</w:t>
            </w:r>
          </w:p>
          <w:p w:rsidR="00CD1222" w:rsidRPr="00B128A7" w:rsidRDefault="00CD1222" w:rsidP="00CD1222">
            <w:pPr>
              <w:pStyle w:val="BulletText1"/>
              <w:numPr>
                <w:ilvl w:val="0"/>
                <w:numId w:val="0"/>
              </w:numPr>
              <w:ind w:left="346"/>
            </w:pPr>
          </w:p>
          <w:p w:rsidR="00EE21B4" w:rsidRPr="00B128A7" w:rsidRDefault="00480F7F" w:rsidP="00480F7F">
            <w:pPr>
              <w:pStyle w:val="BulletText1"/>
            </w:pPr>
            <w:r>
              <w:t xml:space="preserve">  </w:t>
            </w:r>
            <w:r w:rsidR="00736C50">
              <w:t xml:space="preserve"> </w:t>
            </w:r>
            <w:r w:rsidR="00804448">
              <w:t xml:space="preserve"> </w:t>
            </w:r>
            <w:r w:rsidR="00EE21B4" w:rsidRPr="00B128A7">
              <w:t>Top menu changes in the left navigation panel.</w:t>
            </w:r>
          </w:p>
          <w:p w:rsidR="00EE21B4" w:rsidRDefault="00EE21B4" w:rsidP="00643DB5">
            <w:pPr>
              <w:pStyle w:val="BlockText"/>
            </w:pPr>
          </w:p>
          <w:p w:rsidR="00804448" w:rsidRDefault="00804448" w:rsidP="00643DB5">
            <w:pPr>
              <w:pStyle w:val="BlockText"/>
            </w:pPr>
            <w:r>
              <w:t>______________________________________________________________</w:t>
            </w:r>
          </w:p>
          <w:p w:rsidR="00804448" w:rsidRPr="005103D0" w:rsidRDefault="00804448" w:rsidP="00643DB5">
            <w:pPr>
              <w:pStyle w:val="BlockText"/>
              <w:rPr>
                <w:i/>
              </w:rPr>
            </w:pPr>
            <w:r>
              <w:t xml:space="preserve">                                                                                      </w:t>
            </w:r>
            <w:r w:rsidRPr="005103D0">
              <w:rPr>
                <w:i/>
              </w:rPr>
              <w:t xml:space="preserve">Continued on next page         </w:t>
            </w:r>
          </w:p>
        </w:tc>
      </w:tr>
      <w:tr w:rsidR="001B07CA" w:rsidRPr="00B128A7" w:rsidTr="001B07CA">
        <w:tc>
          <w:tcPr>
            <w:tcW w:w="1728" w:type="dxa"/>
            <w:shd w:val="clear" w:color="auto" w:fill="auto"/>
          </w:tcPr>
          <w:p w:rsidR="001B07CA" w:rsidRPr="00B128A7" w:rsidRDefault="001B07CA" w:rsidP="001B07CA">
            <w:pPr>
              <w:pStyle w:val="ContinuedBlockLabel"/>
            </w:pPr>
          </w:p>
        </w:tc>
        <w:tc>
          <w:tcPr>
            <w:tcW w:w="7740" w:type="dxa"/>
            <w:shd w:val="clear" w:color="auto" w:fill="auto"/>
          </w:tcPr>
          <w:p w:rsidR="001B07CA" w:rsidRPr="00B128A7" w:rsidRDefault="001B07CA" w:rsidP="001B07CA">
            <w:pPr>
              <w:pStyle w:val="BlockText"/>
            </w:pPr>
          </w:p>
        </w:tc>
      </w:tr>
    </w:tbl>
    <w:p w:rsidR="00632434" w:rsidRDefault="00632434" w:rsidP="00632434">
      <w:pPr>
        <w:rPr>
          <w:rFonts w:ascii="Arial" w:hAnsi="Arial" w:cs="Arial"/>
        </w:rPr>
      </w:pPr>
      <w:r w:rsidRPr="00632434">
        <w:rPr>
          <w:b/>
          <w:sz w:val="32"/>
          <w:szCs w:val="32"/>
        </w:rPr>
        <w:lastRenderedPageBreak/>
        <w:fldChar w:fldCharType="begin"/>
      </w:r>
      <w:r w:rsidRPr="00632434">
        <w:rPr>
          <w:b/>
          <w:sz w:val="32"/>
          <w:szCs w:val="32"/>
        </w:rPr>
        <w:instrText xml:space="preserve"> STYLEREF "Map Title" </w:instrText>
      </w:r>
      <w:r w:rsidRPr="00632434">
        <w:rPr>
          <w:b/>
          <w:sz w:val="32"/>
          <w:szCs w:val="32"/>
        </w:rPr>
        <w:fldChar w:fldCharType="separate"/>
      </w:r>
      <w:r w:rsidR="00BE0A48">
        <w:rPr>
          <w:b/>
          <w:noProof/>
          <w:sz w:val="32"/>
          <w:szCs w:val="32"/>
        </w:rPr>
        <w:t>4. Organization of Information</w:t>
      </w:r>
      <w:r w:rsidRPr="00632434">
        <w:rPr>
          <w:b/>
          <w:sz w:val="32"/>
          <w:szCs w:val="32"/>
        </w:rPr>
        <w:fldChar w:fldCharType="end"/>
      </w:r>
      <w:r w:rsidRPr="00632434">
        <w:rPr>
          <w:sz w:val="32"/>
          <w:szCs w:val="32"/>
        </w:rPr>
        <w:t xml:space="preserve">, </w:t>
      </w:r>
      <w:r w:rsidRPr="00632434">
        <w:rPr>
          <w:rFonts w:ascii="Arial" w:hAnsi="Arial" w:cs="Arial"/>
        </w:rPr>
        <w:t>Continued</w:t>
      </w:r>
    </w:p>
    <w:p w:rsidR="00632434" w:rsidRPr="00632434" w:rsidRDefault="00632434" w:rsidP="00632434">
      <w:pPr>
        <w:rPr>
          <w:b/>
          <w:sz w:val="32"/>
          <w:szCs w:val="32"/>
        </w:rPr>
      </w:pPr>
      <w:r>
        <w:rPr>
          <w:rFonts w:ascii="Arial" w:hAnsi="Arial" w:cs="Arial"/>
        </w:rPr>
        <w:t xml:space="preserve">                          _________________________________________________________</w:t>
      </w:r>
    </w:p>
    <w:p w:rsidR="00632434" w:rsidRPr="00632434" w:rsidRDefault="00632434" w:rsidP="00632434"/>
    <w:tbl>
      <w:tblPr>
        <w:tblW w:w="0" w:type="auto"/>
        <w:tblLayout w:type="fixed"/>
        <w:tblLook w:val="0000" w:firstRow="0" w:lastRow="0" w:firstColumn="0" w:lastColumn="0" w:noHBand="0" w:noVBand="0"/>
      </w:tblPr>
      <w:tblGrid>
        <w:gridCol w:w="1728"/>
        <w:gridCol w:w="7740"/>
      </w:tblGrid>
      <w:tr w:rsidR="00632434" w:rsidRPr="00B128A7" w:rsidTr="002276E8">
        <w:tc>
          <w:tcPr>
            <w:tcW w:w="1728" w:type="dxa"/>
          </w:tcPr>
          <w:p w:rsidR="00632434" w:rsidRPr="00B128A7" w:rsidRDefault="00632434" w:rsidP="002276E8">
            <w:pPr>
              <w:pStyle w:val="Heading5"/>
            </w:pPr>
            <w:bookmarkStart w:id="43" w:name="_Toc462903783"/>
            <w:r>
              <w:t>e. Additional Information on Organization</w:t>
            </w:r>
            <w:bookmarkEnd w:id="43"/>
          </w:p>
        </w:tc>
        <w:tc>
          <w:tcPr>
            <w:tcW w:w="7740" w:type="dxa"/>
          </w:tcPr>
          <w:p w:rsidR="00632434" w:rsidRPr="00B128A7" w:rsidRDefault="00632434" w:rsidP="00632434">
            <w:pPr>
              <w:pStyle w:val="BlockText"/>
            </w:pPr>
            <w:r w:rsidRPr="00B128A7">
              <w:rPr>
                <w:bCs/>
                <w:spacing w:val="-6"/>
              </w:rPr>
              <w:t xml:space="preserve">VBA offices should review the guidance provided by the Office of Citizen Services and Innovative Technologies in the U.S. General Services Administration on the </w:t>
            </w:r>
            <w:hyperlink r:id="rId25" w:history="1">
              <w:r w:rsidRPr="00B128A7">
                <w:rPr>
                  <w:rStyle w:val="Hyperlink"/>
                  <w:bCs/>
                  <w:spacing w:val="-6"/>
                </w:rPr>
                <w:t>DigitalGov platform</w:t>
              </w:r>
            </w:hyperlink>
            <w:r w:rsidRPr="00B128A7">
              <w:rPr>
                <w:bCs/>
                <w:spacing w:val="-6"/>
              </w:rPr>
              <w:t xml:space="preserve">.  </w:t>
            </w:r>
          </w:p>
          <w:p w:rsidR="00632434" w:rsidRPr="00B128A7" w:rsidRDefault="00632434" w:rsidP="002276E8">
            <w:pPr>
              <w:pStyle w:val="BlockText"/>
              <w:rPr>
                <w:spacing w:val="-5"/>
              </w:rPr>
            </w:pPr>
          </w:p>
        </w:tc>
      </w:tr>
    </w:tbl>
    <w:p w:rsidR="002F121B" w:rsidRPr="00B128A7" w:rsidRDefault="00632434" w:rsidP="000E6314">
      <w:r>
        <w:t xml:space="preserve">                             _______________________________________________________________</w:t>
      </w:r>
    </w:p>
    <w:p w:rsidR="00C04FF7" w:rsidRPr="00B128A7" w:rsidRDefault="00F4381E">
      <w:pPr>
        <w:spacing w:after="200" w:line="276" w:lineRule="auto"/>
      </w:pPr>
      <w:r w:rsidRPr="00B128A7">
        <w:br w:type="page"/>
      </w:r>
    </w:p>
    <w:p w:rsidR="00C04FF7" w:rsidRPr="00B128A7" w:rsidRDefault="00F4381E">
      <w:pPr>
        <w:pStyle w:val="Heading4"/>
      </w:pPr>
      <w:bookmarkStart w:id="44" w:name="_Toc462903784"/>
      <w:r w:rsidRPr="00B128A7">
        <w:lastRenderedPageBreak/>
        <w:t>5. Readability</w:t>
      </w:r>
      <w:bookmarkEnd w:id="44"/>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45" w:name="_Toc462903785"/>
            <w:r w:rsidRPr="00B128A7">
              <w:t>Introduction</w:t>
            </w:r>
            <w:bookmarkEnd w:id="45"/>
          </w:p>
        </w:tc>
        <w:tc>
          <w:tcPr>
            <w:tcW w:w="7740" w:type="dxa"/>
          </w:tcPr>
          <w:p w:rsidR="00C04FF7" w:rsidRPr="00B128A7" w:rsidRDefault="00F4381E">
            <w:pPr>
              <w:pStyle w:val="BlockText"/>
            </w:pPr>
            <w:r w:rsidRPr="00B128A7">
              <w:t>This topic p</w:t>
            </w:r>
            <w:r w:rsidR="00C51FD5" w:rsidRPr="00B128A7">
              <w:t>rovides information and</w:t>
            </w:r>
            <w:r w:rsidRPr="00B128A7">
              <w:t xml:space="preserve"> guidelines for e</w:t>
            </w:r>
            <w:r w:rsidR="00C51FD5" w:rsidRPr="00B128A7">
              <w:t>nsuring the readability of all w</w:t>
            </w:r>
            <w:r w:rsidRPr="00B128A7">
              <w:t>eb content.</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46" w:name="_Toc462903786"/>
            <w:r w:rsidRPr="00B128A7">
              <w:t>Change Date</w:t>
            </w:r>
            <w:bookmarkEnd w:id="46"/>
          </w:p>
        </w:tc>
        <w:tc>
          <w:tcPr>
            <w:tcW w:w="7740" w:type="dxa"/>
          </w:tcPr>
          <w:p w:rsidR="00C04FF7" w:rsidRPr="00B128A7" w:rsidRDefault="000B14CD" w:rsidP="008B773E">
            <w:pPr>
              <w:pStyle w:val="BlockText"/>
            </w:pPr>
            <w:r>
              <w:t xml:space="preserve">Revised </w:t>
            </w:r>
            <w:r w:rsidR="00C51FD5" w:rsidRPr="00B128A7">
              <w:t>February 2016</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1B07CA" w:rsidP="00E65C6F">
            <w:pPr>
              <w:pStyle w:val="Heading5"/>
            </w:pPr>
            <w:bookmarkStart w:id="47" w:name="_Toc462903787"/>
            <w:r w:rsidRPr="00B128A7">
              <w:t>a.</w:t>
            </w:r>
            <w:r w:rsidR="00E94CB2" w:rsidRPr="00B128A7">
              <w:t xml:space="preserve"> The Plain Language Mandate</w:t>
            </w:r>
            <w:bookmarkEnd w:id="47"/>
          </w:p>
        </w:tc>
        <w:tc>
          <w:tcPr>
            <w:tcW w:w="7740" w:type="dxa"/>
          </w:tcPr>
          <w:p w:rsidR="00E94CB2" w:rsidRPr="00B128A7" w:rsidRDefault="00E94CB2" w:rsidP="00E94CB2">
            <w:pPr>
              <w:autoSpaceDE w:val="0"/>
              <w:autoSpaceDN w:val="0"/>
              <w:adjustRightInd w:val="0"/>
              <w:rPr>
                <w:rFonts w:eastAsia="Calibri"/>
              </w:rPr>
            </w:pPr>
            <w:r w:rsidRPr="00B128A7">
              <w:rPr>
                <w:rFonts w:eastAsia="Calibri"/>
              </w:rPr>
              <w:t>On October 13, 2010, President Obama signed the Plain Writing Act of 2010. The law requires federal agencies to use clear communication that the public can understand and use.</w:t>
            </w:r>
            <w:r w:rsidR="00853153" w:rsidRPr="00B128A7">
              <w:rPr>
                <w:rFonts w:eastAsia="Calibri"/>
              </w:rPr>
              <w:t xml:space="preserve">  Plain language </w:t>
            </w:r>
            <w:r w:rsidR="00853153" w:rsidRPr="00B128A7">
              <w:t xml:space="preserve">is designed so that the website's typical visitor can </w:t>
            </w:r>
            <w:r w:rsidR="00853153" w:rsidRPr="00B128A7">
              <w:rPr>
                <w:spacing w:val="-7"/>
              </w:rPr>
              <w:t>easily understand the material presented in a single reading.</w:t>
            </w:r>
            <w:r w:rsidRPr="00B128A7">
              <w:rPr>
                <w:rFonts w:eastAsia="Calibri"/>
              </w:rPr>
              <w:t xml:space="preserve"> </w:t>
            </w:r>
          </w:p>
          <w:p w:rsidR="00E94CB2" w:rsidRPr="00B128A7" w:rsidRDefault="00E94CB2">
            <w:pPr>
              <w:pStyle w:val="BlockText"/>
            </w:pPr>
          </w:p>
          <w:p w:rsidR="00CA6143" w:rsidRPr="00B128A7" w:rsidRDefault="00C51FD5" w:rsidP="00FE5DCF">
            <w:pPr>
              <w:pStyle w:val="BlockText"/>
              <w:rPr>
                <w:spacing w:val="-7"/>
              </w:rPr>
            </w:pPr>
            <w:r w:rsidRPr="00B128A7">
              <w:t>VBA w</w:t>
            </w:r>
            <w:r w:rsidR="00F4381E" w:rsidRPr="00B128A7">
              <w:t xml:space="preserve">eb </w:t>
            </w:r>
            <w:r w:rsidR="00960AF6" w:rsidRPr="00B128A7">
              <w:t>content leads</w:t>
            </w:r>
            <w:r w:rsidR="00F4381E" w:rsidRPr="00B128A7">
              <w:t xml:space="preserve"> </w:t>
            </w:r>
            <w:r w:rsidRPr="00B128A7">
              <w:t xml:space="preserve">and/or web technical leads </w:t>
            </w:r>
            <w:r w:rsidR="00F4381E" w:rsidRPr="00B128A7">
              <w:t xml:space="preserve">must ensure that all </w:t>
            </w:r>
            <w:r w:rsidRPr="00B128A7">
              <w:t xml:space="preserve">pages and navigational elements on their </w:t>
            </w:r>
            <w:r w:rsidR="00F4381E" w:rsidRPr="00B128A7">
              <w:t>websites are written in plain language</w:t>
            </w:r>
            <w:r w:rsidR="00FE5DCF" w:rsidRPr="00B128A7">
              <w:t xml:space="preserve">. </w:t>
            </w:r>
            <w:r w:rsidRPr="00B128A7">
              <w:t xml:space="preserve">VBA office should </w:t>
            </w:r>
            <w:r w:rsidR="00CA6143" w:rsidRPr="00B128A7">
              <w:t>assess the</w:t>
            </w:r>
            <w:r w:rsidRPr="00B128A7">
              <w:t>ir online</w:t>
            </w:r>
            <w:r w:rsidR="00CA6143" w:rsidRPr="00B128A7">
              <w:t xml:space="preserve"> content </w:t>
            </w:r>
            <w:r w:rsidRPr="00B128A7">
              <w:t xml:space="preserve">and ensure it </w:t>
            </w:r>
            <w:r w:rsidR="00CA6143" w:rsidRPr="00B128A7">
              <w:t xml:space="preserve">meets the following </w:t>
            </w:r>
            <w:r w:rsidRPr="00B128A7">
              <w:t xml:space="preserve">plain language </w:t>
            </w:r>
            <w:r w:rsidR="00CA6143" w:rsidRPr="00B128A7">
              <w:t xml:space="preserve">criteria: </w:t>
            </w:r>
          </w:p>
          <w:p w:rsidR="00C51FD5" w:rsidRPr="00B128A7" w:rsidRDefault="00C51FD5" w:rsidP="00CA6143">
            <w:pPr>
              <w:pStyle w:val="Default"/>
              <w:rPr>
                <w:rFonts w:ascii="Times New Roman" w:hAnsi="Times New Roman" w:cs="Times New Roman"/>
              </w:rPr>
            </w:pPr>
          </w:p>
          <w:p w:rsidR="00CD1222" w:rsidRDefault="00CA6143" w:rsidP="00C51FD5">
            <w:pPr>
              <w:numPr>
                <w:ilvl w:val="0"/>
                <w:numId w:val="39"/>
              </w:numPr>
            </w:pPr>
            <w:r w:rsidRPr="00B128A7">
              <w:t>Organizes content for the identified target audience</w:t>
            </w:r>
            <w:r w:rsidR="00C51FD5" w:rsidRPr="00B128A7">
              <w:t>.</w:t>
            </w:r>
          </w:p>
          <w:p w:rsidR="00CA6143" w:rsidRPr="00B128A7" w:rsidRDefault="00CA6143" w:rsidP="00CD1222">
            <w:pPr>
              <w:ind w:left="360"/>
            </w:pPr>
            <w:r w:rsidRPr="00B128A7">
              <w:t xml:space="preserve"> </w:t>
            </w:r>
          </w:p>
          <w:p w:rsidR="00CA6143" w:rsidRDefault="00CA6143" w:rsidP="00C51FD5">
            <w:pPr>
              <w:numPr>
                <w:ilvl w:val="0"/>
                <w:numId w:val="39"/>
              </w:numPr>
            </w:pPr>
            <w:r w:rsidRPr="00B128A7">
              <w:t>Uses design features such as headers, bulleted lists, and tables to guide the reader through text</w:t>
            </w:r>
            <w:r w:rsidR="00C51FD5" w:rsidRPr="00B128A7">
              <w:t>.</w:t>
            </w:r>
            <w:r w:rsidRPr="00B128A7">
              <w:t xml:space="preserve"> </w:t>
            </w:r>
          </w:p>
          <w:p w:rsidR="00CD1222" w:rsidRPr="00B128A7" w:rsidRDefault="00CD1222" w:rsidP="00CD1222"/>
          <w:p w:rsidR="00CA6143" w:rsidRDefault="00CA6143" w:rsidP="00C51FD5">
            <w:pPr>
              <w:numPr>
                <w:ilvl w:val="0"/>
                <w:numId w:val="39"/>
              </w:numPr>
            </w:pPr>
            <w:r w:rsidRPr="00B128A7">
              <w:t>Keeps sentences and paragraphs short</w:t>
            </w:r>
            <w:r w:rsidR="00C51FD5" w:rsidRPr="00B128A7">
              <w:t>.</w:t>
            </w:r>
            <w:r w:rsidRPr="00B128A7">
              <w:t xml:space="preserve"> </w:t>
            </w:r>
          </w:p>
          <w:p w:rsidR="00CD1222" w:rsidRPr="00B128A7" w:rsidRDefault="00CD1222" w:rsidP="00CD1222"/>
          <w:p w:rsidR="00CD1222" w:rsidRDefault="00CA6143" w:rsidP="00C51FD5">
            <w:pPr>
              <w:numPr>
                <w:ilvl w:val="0"/>
                <w:numId w:val="39"/>
              </w:numPr>
            </w:pPr>
            <w:r w:rsidRPr="00B128A7">
              <w:t>Uses pronouns, active voice, and active verbs</w:t>
            </w:r>
            <w:r w:rsidR="00C51FD5" w:rsidRPr="00B128A7">
              <w:t>.</w:t>
            </w:r>
          </w:p>
          <w:p w:rsidR="00CA6143" w:rsidRPr="00B128A7" w:rsidRDefault="00CA6143" w:rsidP="00CD1222">
            <w:r w:rsidRPr="00B128A7">
              <w:t xml:space="preserve"> </w:t>
            </w:r>
          </w:p>
          <w:p w:rsidR="003509F2" w:rsidRDefault="00CA6143" w:rsidP="00C51FD5">
            <w:pPr>
              <w:numPr>
                <w:ilvl w:val="0"/>
                <w:numId w:val="39"/>
              </w:numPr>
            </w:pPr>
            <w:r w:rsidRPr="00B128A7">
              <w:t>Chooses simple, everyday words</w:t>
            </w:r>
            <w:r w:rsidR="00C51FD5" w:rsidRPr="00B128A7">
              <w:t>.</w:t>
            </w:r>
            <w:r w:rsidRPr="00B128A7">
              <w:t xml:space="preserve"> </w:t>
            </w:r>
          </w:p>
          <w:p w:rsidR="00CD1222" w:rsidRPr="00B128A7" w:rsidRDefault="00CD1222" w:rsidP="00CD1222">
            <w:pPr>
              <w:ind w:left="360"/>
            </w:pPr>
          </w:p>
          <w:p w:rsidR="003509F2" w:rsidRPr="00B128A7" w:rsidRDefault="003509F2" w:rsidP="00C51FD5">
            <w:pPr>
              <w:numPr>
                <w:ilvl w:val="0"/>
                <w:numId w:val="39"/>
              </w:numPr>
            </w:pPr>
            <w:r w:rsidRPr="00B128A7">
              <w:t>Trims excess</w:t>
            </w:r>
            <w:r w:rsidR="00C51FD5" w:rsidRPr="00B128A7">
              <w:t>ive</w:t>
            </w:r>
            <w:r w:rsidRPr="00B128A7">
              <w:t xml:space="preserve"> content</w:t>
            </w:r>
            <w:r w:rsidR="00C51FD5" w:rsidRPr="00B128A7">
              <w:t>.</w:t>
            </w:r>
            <w:r w:rsidRPr="00B128A7">
              <w:t xml:space="preserve"> </w:t>
            </w:r>
          </w:p>
          <w:p w:rsidR="00D67987" w:rsidRPr="00B128A7" w:rsidRDefault="00D67987" w:rsidP="00D67987">
            <w:pPr>
              <w:pStyle w:val="BulletText1"/>
              <w:numPr>
                <w:ilvl w:val="0"/>
                <w:numId w:val="0"/>
              </w:numPr>
              <w:ind w:left="162"/>
            </w:pPr>
          </w:p>
          <w:p w:rsidR="0015100B" w:rsidRPr="00B128A7" w:rsidRDefault="0015100B" w:rsidP="000E6314">
            <w:pPr>
              <w:pStyle w:val="Default"/>
              <w:rPr>
                <w:rFonts w:ascii="Times New Roman" w:hAnsi="Times New Roman" w:cs="Times New Roman"/>
              </w:rPr>
            </w:pPr>
            <w:r w:rsidRPr="00B128A7">
              <w:rPr>
                <w:rFonts w:ascii="Times New Roman" w:hAnsi="Times New Roman" w:cs="Times New Roman"/>
              </w:rPr>
              <w:t xml:space="preserve">All content should be relevant to the topic of the page and contain all of the necessary benefit information, eligibility information, and application processes.  See </w:t>
            </w:r>
            <w:r w:rsidR="003C0CF2" w:rsidRPr="00B128A7">
              <w:rPr>
                <w:rFonts w:ascii="Times New Roman" w:hAnsi="Times New Roman" w:cs="Times New Roman"/>
              </w:rPr>
              <w:t xml:space="preserve">III.i.3.6 </w:t>
            </w:r>
            <w:r w:rsidR="006A783C" w:rsidRPr="00B128A7">
              <w:rPr>
                <w:rFonts w:ascii="Times New Roman" w:hAnsi="Times New Roman" w:cs="Times New Roman"/>
              </w:rPr>
              <w:t>of this chapter</w:t>
            </w:r>
            <w:r w:rsidRPr="00B128A7">
              <w:rPr>
                <w:rFonts w:ascii="Times New Roman" w:hAnsi="Times New Roman" w:cs="Times New Roman"/>
              </w:rPr>
              <w:t xml:space="preserve"> for information on Information Quality.</w:t>
            </w:r>
          </w:p>
          <w:p w:rsidR="0015100B" w:rsidRPr="00B128A7" w:rsidRDefault="0015100B" w:rsidP="000E6314">
            <w:pPr>
              <w:pStyle w:val="Default"/>
              <w:rPr>
                <w:rFonts w:ascii="Times New Roman" w:hAnsi="Times New Roman" w:cs="Times New Roman"/>
              </w:rPr>
            </w:pPr>
          </w:p>
          <w:p w:rsidR="00C04FF7" w:rsidRPr="00B128A7" w:rsidRDefault="003509F2" w:rsidP="001B07CA">
            <w:pPr>
              <w:pStyle w:val="Default"/>
            </w:pPr>
            <w:r w:rsidRPr="00B128A7">
              <w:rPr>
                <w:rFonts w:ascii="Times New Roman" w:hAnsi="Times New Roman" w:cs="Times New Roman"/>
              </w:rPr>
              <w:t xml:space="preserve">Refer to Appendix B, </w:t>
            </w:r>
            <w:r w:rsidRPr="00B128A7">
              <w:rPr>
                <w:rFonts w:ascii="Times New Roman" w:hAnsi="Times New Roman" w:cs="Times New Roman"/>
                <w:i/>
              </w:rPr>
              <w:t>Web Writing Checklist</w:t>
            </w:r>
            <w:r w:rsidRPr="00B128A7">
              <w:rPr>
                <w:rFonts w:ascii="Times New Roman" w:hAnsi="Times New Roman" w:cs="Times New Roman"/>
              </w:rPr>
              <w:t xml:space="preserve"> of this chapter for further requirements on plain language. </w:t>
            </w:r>
          </w:p>
        </w:tc>
      </w:tr>
    </w:tbl>
    <w:p w:rsidR="00D67987" w:rsidRPr="001D4C3E" w:rsidRDefault="00C635D2" w:rsidP="00D67987">
      <w:pPr>
        <w:pStyle w:val="BlockLine"/>
        <w:rPr>
          <w:i/>
        </w:rPr>
      </w:pPr>
      <w:r>
        <w:t xml:space="preserve">                                                                                         </w:t>
      </w:r>
      <w:r w:rsidRPr="001D4C3E">
        <w:rPr>
          <w:i/>
        </w:rPr>
        <w:t>Continued on next page</w:t>
      </w:r>
    </w:p>
    <w:p w:rsidR="00C635D2" w:rsidRDefault="00C635D2" w:rsidP="00C635D2"/>
    <w:p w:rsidR="00C635D2" w:rsidRDefault="00C635D2" w:rsidP="00C635D2"/>
    <w:p w:rsidR="00C635D2" w:rsidRDefault="00C635D2" w:rsidP="00C635D2"/>
    <w:p w:rsidR="00C635D2" w:rsidRDefault="00C635D2" w:rsidP="00C635D2"/>
    <w:p w:rsidR="00C635D2" w:rsidRDefault="00C635D2" w:rsidP="00C635D2"/>
    <w:p w:rsidR="00C635D2" w:rsidRPr="00C635D2" w:rsidRDefault="00C635D2" w:rsidP="00C635D2"/>
    <w:p w:rsidR="008078A7" w:rsidRPr="00B128A7" w:rsidRDefault="008078A7" w:rsidP="008078A7">
      <w:pPr>
        <w:pStyle w:val="MapTitleContinued"/>
        <w:rPr>
          <w:b w:val="0"/>
          <w:sz w:val="24"/>
        </w:rPr>
      </w:pPr>
      <w:fldSimple w:instr=" STYLEREF &quot;Map Title&quot; ">
        <w:r w:rsidR="00BE0A48">
          <w:rPr>
            <w:noProof/>
          </w:rPr>
          <w:t>5. Readability</w:t>
        </w:r>
      </w:fldSimple>
      <w:r w:rsidRPr="00B128A7">
        <w:t xml:space="preserve">, </w:t>
      </w:r>
      <w:r w:rsidRPr="00B128A7">
        <w:rPr>
          <w:b w:val="0"/>
          <w:sz w:val="24"/>
        </w:rPr>
        <w:t>Continued</w:t>
      </w:r>
    </w:p>
    <w:p w:rsidR="008078A7" w:rsidRPr="00B128A7" w:rsidRDefault="008078A7" w:rsidP="008078A7">
      <w:pPr>
        <w:pStyle w:val="BlockLine"/>
      </w:pPr>
    </w:p>
    <w:tbl>
      <w:tblPr>
        <w:tblW w:w="0" w:type="auto"/>
        <w:tblLayout w:type="fixed"/>
        <w:tblLook w:val="0000" w:firstRow="0" w:lastRow="0" w:firstColumn="0" w:lastColumn="0" w:noHBand="0" w:noVBand="0"/>
      </w:tblPr>
      <w:tblGrid>
        <w:gridCol w:w="1728"/>
        <w:gridCol w:w="7740"/>
      </w:tblGrid>
      <w:tr w:rsidR="008078A7" w:rsidRPr="00B128A7" w:rsidTr="008078A7">
        <w:tc>
          <w:tcPr>
            <w:tcW w:w="1728" w:type="dxa"/>
            <w:shd w:val="clear" w:color="auto" w:fill="auto"/>
          </w:tcPr>
          <w:p w:rsidR="008078A7" w:rsidRPr="00B128A7" w:rsidRDefault="008078A7" w:rsidP="008078A7">
            <w:pPr>
              <w:pStyle w:val="ContinuedBlockLabel"/>
            </w:pPr>
            <w:fldSimple w:instr=" STYLEREF &quot;Block Label&quot; ">
              <w:r w:rsidR="00BE0A48">
                <w:rPr>
                  <w:noProof/>
                </w:rPr>
                <w:t>a. The Plain Language Mandate</w:t>
              </w:r>
            </w:fldSimple>
            <w:r w:rsidRPr="00B128A7">
              <w:t xml:space="preserve"> </w:t>
            </w:r>
            <w:r w:rsidRPr="00B128A7">
              <w:rPr>
                <w:b w:val="0"/>
              </w:rPr>
              <w:t>(continued)</w:t>
            </w:r>
          </w:p>
        </w:tc>
        <w:tc>
          <w:tcPr>
            <w:tcW w:w="7740" w:type="dxa"/>
            <w:shd w:val="clear" w:color="auto" w:fill="auto"/>
          </w:tcPr>
          <w:p w:rsidR="00A03837" w:rsidRPr="00B128A7" w:rsidRDefault="00A03837" w:rsidP="00A03837">
            <w:pPr>
              <w:pStyle w:val="BlockText"/>
            </w:pPr>
            <w:r w:rsidRPr="00B128A7">
              <w:rPr>
                <w:spacing w:val="-7"/>
              </w:rPr>
              <w:t xml:space="preserve">VBA external web pages should be written at a 7th grade level (whenever possible) and written at the most elementary level of understanding </w:t>
            </w:r>
            <w:r w:rsidRPr="00B128A7">
              <w:t xml:space="preserve">for the subject matter presented to the website's target audience. </w:t>
            </w:r>
          </w:p>
          <w:p w:rsidR="00A03837" w:rsidRDefault="00A03837" w:rsidP="008078A7">
            <w:pPr>
              <w:pStyle w:val="BlockText"/>
              <w:rPr>
                <w:spacing w:val="-5"/>
              </w:rPr>
            </w:pPr>
          </w:p>
          <w:p w:rsidR="008078A7" w:rsidRPr="00B128A7" w:rsidRDefault="008078A7" w:rsidP="008078A7">
            <w:pPr>
              <w:pStyle w:val="BlockText"/>
            </w:pPr>
            <w:r w:rsidRPr="00B128A7">
              <w:rPr>
                <w:spacing w:val="-5"/>
              </w:rPr>
              <w:t>To most V</w:t>
            </w:r>
            <w:r w:rsidR="00FE5DCF" w:rsidRPr="00B128A7">
              <w:rPr>
                <w:spacing w:val="-5"/>
              </w:rPr>
              <w:t>B</w:t>
            </w:r>
            <w:r w:rsidRPr="00B128A7">
              <w:rPr>
                <w:spacing w:val="-5"/>
              </w:rPr>
              <w:t xml:space="preserve">A employees, this requirement likely sounds unrealistic. We note </w:t>
            </w:r>
            <w:r w:rsidRPr="00B128A7">
              <w:rPr>
                <w:spacing w:val="-7"/>
              </w:rPr>
              <w:t xml:space="preserve">that VBA's Plain Language Initiative, Reader-Focused Writing, does not aim </w:t>
            </w:r>
            <w:r w:rsidRPr="00B128A7">
              <w:t xml:space="preserve">at a specific readability grade level. Many writing consultants de-emphasize grade level readability because writers often use it as a crutch. "Writing to the formula" sometimes results in a </w:t>
            </w:r>
            <w:r w:rsidRPr="00B128A7">
              <w:rPr>
                <w:i/>
                <w:iCs/>
              </w:rPr>
              <w:t xml:space="preserve">worsening </w:t>
            </w:r>
            <w:r w:rsidRPr="00B128A7">
              <w:t>of readability because, to get to the low grade level, writers take shortcuts.</w:t>
            </w:r>
          </w:p>
          <w:p w:rsidR="008078A7" w:rsidRPr="00B128A7" w:rsidRDefault="008078A7" w:rsidP="008078A7">
            <w:pPr>
              <w:pStyle w:val="BlockText"/>
            </w:pPr>
          </w:p>
          <w:p w:rsidR="008078A7" w:rsidRPr="00B128A7" w:rsidRDefault="00F41F8E" w:rsidP="008078A7">
            <w:pPr>
              <w:pStyle w:val="BlockText"/>
            </w:pPr>
            <w:r w:rsidRPr="00B128A7">
              <w:t>The VBA Web Communications O</w:t>
            </w:r>
            <w:r w:rsidR="008078A7" w:rsidRPr="00B128A7">
              <w:t>ffice has conducted a number of experiments using the Flesch-Kincaid Grade Level and the Flesch Reading Ease scales. We conclude that a competent writer who begins by writing a very direct, simple, and natural-sounding text can go on to "tweak" that text, aiming at the 7th  grade level, and improve the readability still further. The techniques require practice, but they can be mastered by competent writers.</w:t>
            </w:r>
          </w:p>
          <w:p w:rsidR="008078A7" w:rsidRPr="00B128A7" w:rsidRDefault="008078A7" w:rsidP="008078A7">
            <w:pPr>
              <w:pStyle w:val="BlockText"/>
            </w:pPr>
          </w:p>
          <w:p w:rsidR="008E0C86" w:rsidRPr="00B128A7" w:rsidRDefault="008E0C86" w:rsidP="008078A7">
            <w:pPr>
              <w:pStyle w:val="BlockText"/>
            </w:pPr>
            <w:r w:rsidRPr="00B128A7">
              <w:t>Part of the approach to successfully writing at the 7</w:t>
            </w:r>
            <w:r w:rsidRPr="00B128A7">
              <w:rPr>
                <w:vertAlign w:val="superscript"/>
              </w:rPr>
              <w:t>th</w:t>
            </w:r>
            <w:r w:rsidRPr="00B128A7">
              <w:t xml:space="preserve"> grade level is to recognize that this level can’t normally be achieved in a first draft.</w:t>
            </w:r>
          </w:p>
        </w:tc>
      </w:tr>
    </w:tbl>
    <w:p w:rsidR="008078A7" w:rsidRPr="00B128A7" w:rsidRDefault="008078A7" w:rsidP="008078A7">
      <w:pPr>
        <w:pStyle w:val="ContinuedOnNextPa"/>
      </w:pPr>
    </w:p>
    <w:p w:rsidR="00C04FF7" w:rsidRPr="00B128A7" w:rsidRDefault="0053741C" w:rsidP="00DC122A">
      <w:pPr>
        <w:pStyle w:val="Heading4"/>
      </w:pPr>
      <w:r w:rsidRPr="00B128A7">
        <w:br w:type="page"/>
      </w:r>
      <w:bookmarkStart w:id="48" w:name="_Toc462903788"/>
      <w:r w:rsidR="00F4381E" w:rsidRPr="00B128A7">
        <w:lastRenderedPageBreak/>
        <w:t>6. Information Quality</w:t>
      </w:r>
      <w:bookmarkEnd w:id="48"/>
      <w:r w:rsidR="00F4381E" w:rsidRPr="00B128A7">
        <w:t xml:space="preserve"> </w:t>
      </w:r>
    </w:p>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49" w:name="_Toc462903789"/>
            <w:r w:rsidRPr="00B128A7">
              <w:t>Introduction</w:t>
            </w:r>
            <w:bookmarkEnd w:id="49"/>
          </w:p>
        </w:tc>
        <w:tc>
          <w:tcPr>
            <w:tcW w:w="7740" w:type="dxa"/>
          </w:tcPr>
          <w:p w:rsidR="00C04FF7" w:rsidRPr="00B128A7" w:rsidRDefault="00F4381E">
            <w:pPr>
              <w:pStyle w:val="BlockText"/>
            </w:pPr>
            <w:r w:rsidRPr="00B128A7">
              <w:t>This topic defines information quality</w:t>
            </w:r>
            <w:r w:rsidR="001E7561" w:rsidRPr="00B128A7">
              <w:t xml:space="preserve"> and provides standards on the quality of information</w:t>
            </w:r>
            <w:r w:rsidRPr="00B128A7">
              <w:t>.</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50" w:name="_Toc462903790"/>
            <w:r w:rsidRPr="00B128A7">
              <w:t>Change Date</w:t>
            </w:r>
            <w:bookmarkEnd w:id="50"/>
          </w:p>
        </w:tc>
        <w:tc>
          <w:tcPr>
            <w:tcW w:w="7740" w:type="dxa"/>
          </w:tcPr>
          <w:p w:rsidR="00C04FF7" w:rsidRPr="00B128A7" w:rsidRDefault="000B14CD">
            <w:pPr>
              <w:pStyle w:val="BlockText"/>
            </w:pPr>
            <w:r>
              <w:t xml:space="preserve">Revised </w:t>
            </w:r>
            <w:r w:rsidR="00F56B6F" w:rsidRPr="00B128A7">
              <w:t>February 2016</w:t>
            </w:r>
          </w:p>
        </w:tc>
      </w:tr>
    </w:tbl>
    <w:p w:rsidR="00C04FF7" w:rsidRPr="00B128A7" w:rsidRDefault="00AB6B7C">
      <w:pPr>
        <w:pStyle w:val="BlockLine"/>
      </w:pPr>
      <w:r w:rsidRPr="00B128A7">
        <w:fldChar w:fldCharType="begin"/>
      </w:r>
      <w:r w:rsidR="00F4381E"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0D3EDB" w:rsidRPr="00B128A7" w:rsidRDefault="00F4381E">
            <w:pPr>
              <w:pStyle w:val="Heading5"/>
            </w:pPr>
            <w:bookmarkStart w:id="51" w:name="_Toc462903791"/>
            <w:r w:rsidRPr="00B128A7">
              <w:t>a. Definition – Information Quality</w:t>
            </w:r>
            <w:bookmarkEnd w:id="51"/>
            <w:r w:rsidR="000D3EDB" w:rsidRPr="00B128A7">
              <w:t xml:space="preserve"> </w:t>
            </w: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0D3EDB" w:rsidRPr="00B128A7" w:rsidRDefault="000D3EDB">
            <w:pPr>
              <w:pStyle w:val="Heading5"/>
            </w:pPr>
          </w:p>
          <w:p w:rsidR="001A4807" w:rsidRPr="00B128A7" w:rsidRDefault="001A4807">
            <w:pPr>
              <w:pStyle w:val="Heading5"/>
            </w:pPr>
          </w:p>
          <w:p w:rsidR="00C04FF7" w:rsidRPr="00B128A7" w:rsidRDefault="000D3EDB">
            <w:pPr>
              <w:pStyle w:val="Heading5"/>
            </w:pPr>
            <w:bookmarkStart w:id="52" w:name="_Toc462903792"/>
            <w:r w:rsidRPr="00B128A7">
              <w:t>b. Standards of Information Quality</w:t>
            </w:r>
            <w:bookmarkEnd w:id="52"/>
          </w:p>
        </w:tc>
        <w:tc>
          <w:tcPr>
            <w:tcW w:w="7740" w:type="dxa"/>
          </w:tcPr>
          <w:p w:rsidR="00C04FF7" w:rsidRPr="00B128A7" w:rsidRDefault="00F75CE0">
            <w:pPr>
              <w:pStyle w:val="BlockText"/>
            </w:pPr>
            <w:hyperlink r:id="rId26" w:history="1">
              <w:r w:rsidR="00F4381E" w:rsidRPr="00B128A7">
                <w:rPr>
                  <w:rStyle w:val="Hyperlink"/>
                </w:rPr>
                <w:t>VA Directive 6361</w:t>
              </w:r>
            </w:hyperlink>
            <w:r w:rsidR="00F4381E" w:rsidRPr="00B128A7">
              <w:t>, which implements requirements of Section 515 of the</w:t>
            </w:r>
          </w:p>
          <w:p w:rsidR="00C04FF7" w:rsidRPr="00B128A7" w:rsidRDefault="00F4381E">
            <w:pPr>
              <w:pStyle w:val="BlockText"/>
            </w:pPr>
            <w:r w:rsidRPr="00B128A7">
              <w:rPr>
                <w:spacing w:val="-9"/>
              </w:rPr>
              <w:t xml:space="preserve">Treasury and General Government Appropriations Act for Fiscal Year 2001 </w:t>
            </w:r>
            <w:r w:rsidRPr="00B128A7">
              <w:rPr>
                <w:spacing w:val="-3"/>
              </w:rPr>
              <w:t xml:space="preserve">(Public Law 106-554), offers the following multifaceted definition of </w:t>
            </w:r>
            <w:r w:rsidRPr="00B128A7">
              <w:t>information quality:</w:t>
            </w:r>
          </w:p>
          <w:p w:rsidR="00C04FF7" w:rsidRPr="00B128A7" w:rsidRDefault="00C04FF7">
            <w:pPr>
              <w:pStyle w:val="BlockText"/>
            </w:pPr>
          </w:p>
          <w:p w:rsidR="00C04FF7" w:rsidRPr="00B128A7" w:rsidRDefault="00F4381E" w:rsidP="001A4807">
            <w:pPr>
              <w:numPr>
                <w:ilvl w:val="0"/>
                <w:numId w:val="45"/>
              </w:numPr>
              <w:ind w:left="360"/>
            </w:pPr>
            <w:r w:rsidRPr="00B128A7">
              <w:t>Quality</w:t>
            </w:r>
            <w:r w:rsidR="006F0AF3" w:rsidRPr="00B128A7">
              <w:t>:</w:t>
            </w:r>
            <w:r w:rsidRPr="00B128A7">
              <w:t xml:space="preserve"> The all-encompassing term that includes utility, objectivity, and integrity of VA information.</w:t>
            </w:r>
          </w:p>
          <w:p w:rsidR="00F56B6F" w:rsidRPr="00B128A7" w:rsidRDefault="00F56B6F" w:rsidP="001A4807"/>
          <w:p w:rsidR="00C04FF7" w:rsidRPr="00B128A7" w:rsidRDefault="00F4381E" w:rsidP="001A4807">
            <w:pPr>
              <w:numPr>
                <w:ilvl w:val="0"/>
                <w:numId w:val="45"/>
              </w:numPr>
              <w:ind w:left="360"/>
            </w:pPr>
            <w:r w:rsidRPr="00B128A7">
              <w:t>Integrity: Protecting VA information from unauthorized, unanticipated, or unintentional access or revision to ensure that the information remains authentic and is not compromised.</w:t>
            </w:r>
          </w:p>
          <w:p w:rsidR="00F56B6F" w:rsidRPr="00B128A7" w:rsidRDefault="00F56B6F" w:rsidP="001A4807"/>
          <w:p w:rsidR="00C04FF7" w:rsidRPr="00B128A7" w:rsidRDefault="00F4381E" w:rsidP="001A4807">
            <w:pPr>
              <w:numPr>
                <w:ilvl w:val="0"/>
                <w:numId w:val="45"/>
              </w:numPr>
              <w:ind w:left="360"/>
            </w:pPr>
            <w:r w:rsidRPr="00B128A7">
              <w:t>Objectivity: Ensuring that disseminated information is presented in an accurate, clear, complete, and unbiased manner, and as a matter of substance, is accurate, reliable, and unbiased.</w:t>
            </w:r>
          </w:p>
          <w:p w:rsidR="00F56B6F" w:rsidRPr="00B128A7" w:rsidRDefault="00F56B6F" w:rsidP="001A4807"/>
          <w:p w:rsidR="00C04FF7" w:rsidRPr="00B128A7" w:rsidRDefault="00F4381E" w:rsidP="001A4807">
            <w:pPr>
              <w:numPr>
                <w:ilvl w:val="0"/>
                <w:numId w:val="45"/>
              </w:numPr>
              <w:ind w:left="360"/>
            </w:pPr>
            <w:r w:rsidRPr="00B128A7">
              <w:t>Utility: The usefulness of the information to the intended users.</w:t>
            </w:r>
          </w:p>
          <w:p w:rsidR="00C04FF7" w:rsidRPr="00B128A7" w:rsidRDefault="00C04FF7">
            <w:pPr>
              <w:pStyle w:val="BlockText"/>
              <w:rPr>
                <w:spacing w:val="-7"/>
              </w:rPr>
            </w:pPr>
          </w:p>
          <w:p w:rsidR="001A4807" w:rsidRPr="00B128A7" w:rsidRDefault="001A4807">
            <w:pPr>
              <w:pStyle w:val="BlockText"/>
              <w:rPr>
                <w:spacing w:val="-7"/>
              </w:rPr>
            </w:pPr>
          </w:p>
          <w:p w:rsidR="00C04FF7" w:rsidRPr="00B128A7" w:rsidRDefault="001A4807">
            <w:pPr>
              <w:pStyle w:val="BlockText"/>
            </w:pPr>
            <w:r w:rsidRPr="00B128A7">
              <w:rPr>
                <w:spacing w:val="-7"/>
              </w:rPr>
              <w:t>VBA offices must ensure their web content meets certain q</w:t>
            </w:r>
            <w:r w:rsidR="00F4381E" w:rsidRPr="00B128A7">
              <w:rPr>
                <w:spacing w:val="-7"/>
              </w:rPr>
              <w:t xml:space="preserve">uality of information </w:t>
            </w:r>
            <w:r w:rsidRPr="00B128A7">
              <w:rPr>
                <w:spacing w:val="-7"/>
              </w:rPr>
              <w:t xml:space="preserve">standards.  Information quality </w:t>
            </w:r>
            <w:r w:rsidR="00F4381E" w:rsidRPr="00B128A7">
              <w:rPr>
                <w:spacing w:val="-7"/>
              </w:rPr>
              <w:t xml:space="preserve">does not imply mere accuracy, although accuracy is </w:t>
            </w:r>
            <w:r w:rsidR="00F4381E" w:rsidRPr="00B128A7">
              <w:rPr>
                <w:spacing w:val="-6"/>
              </w:rPr>
              <w:t xml:space="preserve">an essential element of quality. </w:t>
            </w:r>
            <w:r w:rsidRPr="00B128A7">
              <w:rPr>
                <w:spacing w:val="-6"/>
              </w:rPr>
              <w:t xml:space="preserve"> </w:t>
            </w:r>
            <w:r w:rsidR="00F4381E" w:rsidRPr="00B128A7">
              <w:rPr>
                <w:spacing w:val="-6"/>
              </w:rPr>
              <w:t xml:space="preserve">To be "quality" information, </w:t>
            </w:r>
            <w:r w:rsidRPr="00B128A7">
              <w:rPr>
                <w:spacing w:val="-6"/>
              </w:rPr>
              <w:t>VBA office</w:t>
            </w:r>
            <w:r w:rsidR="00FE5DCF" w:rsidRPr="00B128A7">
              <w:rPr>
                <w:spacing w:val="-6"/>
              </w:rPr>
              <w:t>s</w:t>
            </w:r>
            <w:r w:rsidRPr="00B128A7">
              <w:rPr>
                <w:spacing w:val="-6"/>
              </w:rPr>
              <w:t xml:space="preserve"> must ensure their content meets these standards</w:t>
            </w:r>
            <w:r w:rsidR="00F4381E" w:rsidRPr="00B128A7">
              <w:t>:</w:t>
            </w:r>
          </w:p>
          <w:p w:rsidR="00C04FF7" w:rsidRPr="00B128A7" w:rsidRDefault="00C04FF7">
            <w:pPr>
              <w:pStyle w:val="BlockText"/>
            </w:pPr>
          </w:p>
          <w:p w:rsidR="00C04FF7" w:rsidRDefault="001A4807" w:rsidP="001A4807">
            <w:pPr>
              <w:numPr>
                <w:ilvl w:val="0"/>
                <w:numId w:val="44"/>
              </w:numPr>
            </w:pPr>
            <w:r w:rsidRPr="00B128A7">
              <w:t>Information on the website is c</w:t>
            </w:r>
            <w:r w:rsidR="00F4381E" w:rsidRPr="00B128A7">
              <w:t>omplete</w:t>
            </w:r>
            <w:r w:rsidR="009F488C" w:rsidRPr="00B128A7">
              <w:t xml:space="preserve"> and accurate</w:t>
            </w:r>
            <w:r w:rsidRPr="00B128A7">
              <w:t>.</w:t>
            </w:r>
          </w:p>
          <w:p w:rsidR="00C635D2" w:rsidRPr="00B128A7" w:rsidRDefault="00C635D2" w:rsidP="00C635D2">
            <w:pPr>
              <w:ind w:left="360"/>
            </w:pPr>
          </w:p>
          <w:p w:rsidR="00C04FF7" w:rsidRDefault="001A4807" w:rsidP="001A4807">
            <w:pPr>
              <w:numPr>
                <w:ilvl w:val="0"/>
                <w:numId w:val="44"/>
              </w:numPr>
            </w:pPr>
            <w:r w:rsidRPr="00B128A7">
              <w:t>Information on the website is r</w:t>
            </w:r>
            <w:r w:rsidR="00F4381E" w:rsidRPr="00B128A7">
              <w:t>eliable (this would include currency)</w:t>
            </w:r>
            <w:r w:rsidRPr="00B128A7">
              <w:t>.</w:t>
            </w:r>
          </w:p>
          <w:p w:rsidR="00C635D2" w:rsidRPr="00B128A7" w:rsidRDefault="00C635D2" w:rsidP="00C635D2"/>
          <w:p w:rsidR="00C04FF7" w:rsidRDefault="001A4807" w:rsidP="001A4807">
            <w:pPr>
              <w:numPr>
                <w:ilvl w:val="0"/>
                <w:numId w:val="44"/>
              </w:numPr>
            </w:pPr>
            <w:r w:rsidRPr="00B128A7">
              <w:t>Information on the website is s</w:t>
            </w:r>
            <w:r w:rsidR="00F4381E" w:rsidRPr="00B128A7">
              <w:t>et forth in an unbiased manner</w:t>
            </w:r>
            <w:r w:rsidR="00F56B6F" w:rsidRPr="00B128A7">
              <w:t>.</w:t>
            </w:r>
          </w:p>
          <w:p w:rsidR="00C635D2" w:rsidRPr="00B128A7" w:rsidRDefault="00C635D2" w:rsidP="00C635D2"/>
          <w:p w:rsidR="00C04FF7" w:rsidRPr="00C635D2" w:rsidRDefault="001A4807" w:rsidP="001A4807">
            <w:pPr>
              <w:numPr>
                <w:ilvl w:val="0"/>
                <w:numId w:val="44"/>
              </w:numPr>
            </w:pPr>
            <w:r w:rsidRPr="00B128A7">
              <w:t>Information on the website is d</w:t>
            </w:r>
            <w:r w:rsidR="00F4381E" w:rsidRPr="00B128A7">
              <w:t>esigned so</w:t>
            </w:r>
            <w:r w:rsidR="00F4381E" w:rsidRPr="00B128A7">
              <w:rPr>
                <w:spacing w:val="-5"/>
              </w:rPr>
              <w:t xml:space="preserve"> that it's useful to its intended users</w:t>
            </w:r>
            <w:r w:rsidR="006F0AF3" w:rsidRPr="00B128A7">
              <w:rPr>
                <w:spacing w:val="-5"/>
              </w:rPr>
              <w:t>.</w:t>
            </w:r>
          </w:p>
          <w:p w:rsidR="00C635D2" w:rsidRPr="00B128A7" w:rsidRDefault="00C635D2" w:rsidP="00C635D2"/>
          <w:p w:rsidR="001A4807" w:rsidRPr="00B128A7" w:rsidRDefault="001A4807" w:rsidP="001A4807">
            <w:pPr>
              <w:numPr>
                <w:ilvl w:val="0"/>
                <w:numId w:val="44"/>
              </w:numPr>
            </w:pPr>
            <w:r w:rsidRPr="00B128A7">
              <w:rPr>
                <w:spacing w:val="-5"/>
              </w:rPr>
              <w:t>Information on the website is written in plain language and is easy to find.</w:t>
            </w:r>
          </w:p>
          <w:p w:rsidR="00C04FF7" w:rsidRPr="00B128A7" w:rsidRDefault="00C04FF7">
            <w:pPr>
              <w:pStyle w:val="BlockText"/>
              <w:rPr>
                <w:spacing w:val="-7"/>
              </w:rPr>
            </w:pPr>
          </w:p>
          <w:p w:rsidR="00C635D2" w:rsidRDefault="00C635D2">
            <w:pPr>
              <w:pStyle w:val="BlockText"/>
              <w:rPr>
                <w:spacing w:val="-7"/>
              </w:rPr>
            </w:pPr>
          </w:p>
          <w:p w:rsidR="00C635D2" w:rsidRDefault="00C635D2">
            <w:pPr>
              <w:pStyle w:val="BlockText"/>
              <w:rPr>
                <w:spacing w:val="-7"/>
              </w:rPr>
            </w:pPr>
            <w:r>
              <w:rPr>
                <w:spacing w:val="-7"/>
              </w:rPr>
              <w:softHyphen/>
              <w:t>__________________________________________________________________</w:t>
            </w:r>
          </w:p>
          <w:p w:rsidR="00C635D2" w:rsidRPr="00A03837" w:rsidRDefault="00C635D2">
            <w:pPr>
              <w:pStyle w:val="BlockText"/>
              <w:rPr>
                <w:i/>
                <w:spacing w:val="-7"/>
              </w:rPr>
            </w:pPr>
            <w:r>
              <w:rPr>
                <w:spacing w:val="-7"/>
              </w:rPr>
              <w:t xml:space="preserve">                                                                                                    </w:t>
            </w:r>
            <w:r w:rsidRPr="00A03837">
              <w:rPr>
                <w:i/>
                <w:spacing w:val="-7"/>
              </w:rPr>
              <w:t>Continued on next page</w:t>
            </w:r>
          </w:p>
          <w:p w:rsidR="00C635D2" w:rsidRDefault="00C635D2">
            <w:pPr>
              <w:pStyle w:val="BlockText"/>
              <w:rPr>
                <w:spacing w:val="-7"/>
              </w:rPr>
            </w:pPr>
          </w:p>
          <w:p w:rsidR="00E83688" w:rsidRPr="00B128A7" w:rsidRDefault="00E83688">
            <w:pPr>
              <w:pStyle w:val="BlockText"/>
            </w:pPr>
          </w:p>
        </w:tc>
      </w:tr>
    </w:tbl>
    <w:p w:rsidR="00C635D2" w:rsidRDefault="00C635D2" w:rsidP="00DC122A">
      <w:pPr>
        <w:pStyle w:val="MapTitleContinued"/>
      </w:pPr>
    </w:p>
    <w:p w:rsidR="009F7F11" w:rsidRDefault="00DC122A" w:rsidP="009F7F11">
      <w:pPr>
        <w:pStyle w:val="MapTitleContinued"/>
        <w:spacing w:after="0"/>
        <w:rPr>
          <w:b w:val="0"/>
          <w:sz w:val="24"/>
        </w:rPr>
      </w:pPr>
      <w:fldSimple w:instr=" STYLEREF &quot;Map Title&quot; ">
        <w:r w:rsidR="00BE0A48">
          <w:rPr>
            <w:noProof/>
          </w:rPr>
          <w:t>6. Information Quality</w:t>
        </w:r>
      </w:fldSimple>
      <w:r w:rsidRPr="00B128A7">
        <w:t xml:space="preserve">, </w:t>
      </w:r>
      <w:r w:rsidR="009F7F11">
        <w:rPr>
          <w:b w:val="0"/>
          <w:sz w:val="24"/>
        </w:rPr>
        <w:t>Continued</w:t>
      </w:r>
    </w:p>
    <w:p w:rsidR="009F7F11" w:rsidRPr="009F7F11" w:rsidRDefault="009F7F11" w:rsidP="009F7F11">
      <w:r>
        <w:t xml:space="preserve">                             _______________________________________________________________</w:t>
      </w:r>
    </w:p>
    <w:tbl>
      <w:tblPr>
        <w:tblW w:w="0" w:type="auto"/>
        <w:tblLayout w:type="fixed"/>
        <w:tblLook w:val="0000" w:firstRow="0" w:lastRow="0" w:firstColumn="0" w:lastColumn="0" w:noHBand="0" w:noVBand="0"/>
      </w:tblPr>
      <w:tblGrid>
        <w:gridCol w:w="1728"/>
        <w:gridCol w:w="7740"/>
      </w:tblGrid>
      <w:tr w:rsidR="009F7F11" w:rsidRPr="00B128A7" w:rsidTr="002276E8">
        <w:tc>
          <w:tcPr>
            <w:tcW w:w="1728" w:type="dxa"/>
          </w:tcPr>
          <w:p w:rsidR="009F7F11" w:rsidRPr="00B128A7" w:rsidRDefault="009F7F11" w:rsidP="002276E8">
            <w:pPr>
              <w:pStyle w:val="Heading5"/>
            </w:pPr>
            <w:bookmarkStart w:id="53" w:name="_Toc462903793"/>
            <w:r>
              <w:t xml:space="preserve">b. </w:t>
            </w:r>
            <w:r w:rsidRPr="00B128A7">
              <w:t>Standards of Information Quality</w:t>
            </w:r>
            <w:r>
              <w:t xml:space="preserve"> (continued)</w:t>
            </w:r>
            <w:bookmarkEnd w:id="53"/>
          </w:p>
        </w:tc>
        <w:tc>
          <w:tcPr>
            <w:tcW w:w="7740" w:type="dxa"/>
          </w:tcPr>
          <w:p w:rsidR="0071712D" w:rsidRDefault="0071712D" w:rsidP="009F7F11">
            <w:pPr>
              <w:pStyle w:val="BlockText"/>
              <w:rPr>
                <w:spacing w:val="-7"/>
              </w:rPr>
            </w:pPr>
          </w:p>
          <w:p w:rsidR="009F7F11" w:rsidRPr="00B128A7" w:rsidRDefault="009F7F11" w:rsidP="009F7F11">
            <w:pPr>
              <w:pStyle w:val="BlockText"/>
            </w:pPr>
            <w:r w:rsidRPr="00B128A7">
              <w:rPr>
                <w:spacing w:val="-7"/>
              </w:rPr>
              <w:t xml:space="preserve">Furthermore, information on the website must have </w:t>
            </w:r>
            <w:r w:rsidRPr="00B128A7">
              <w:rPr>
                <w:i/>
                <w:iCs/>
                <w:spacing w:val="-7"/>
              </w:rPr>
              <w:t xml:space="preserve">integrity, </w:t>
            </w:r>
            <w:r w:rsidRPr="00B128A7">
              <w:rPr>
                <w:spacing w:val="-7"/>
              </w:rPr>
              <w:t xml:space="preserve">meaning that it has not been compromised as a result of unauthorized, unanticipated, or </w:t>
            </w:r>
            <w:r w:rsidRPr="00B128A7">
              <w:t>unintentional access or revision.</w:t>
            </w:r>
          </w:p>
          <w:p w:rsidR="009F7F11" w:rsidRPr="00B128A7" w:rsidRDefault="009F7F11" w:rsidP="009F7F11">
            <w:pPr>
              <w:pStyle w:val="BlockText"/>
            </w:pPr>
          </w:p>
          <w:p w:rsidR="009F7F11" w:rsidRPr="00B128A7" w:rsidRDefault="009F7F11" w:rsidP="009F7F11">
            <w:pPr>
              <w:pStyle w:val="BlockText"/>
              <w:rPr>
                <w:spacing w:val="-5"/>
              </w:rPr>
            </w:pPr>
            <w:r w:rsidRPr="00B128A7">
              <w:t xml:space="preserve">Refer to Appendix A, </w:t>
            </w:r>
            <w:r w:rsidRPr="00B128A7">
              <w:rPr>
                <w:i/>
              </w:rPr>
              <w:t>Web Content Checklist</w:t>
            </w:r>
            <w:r w:rsidRPr="00B128A7">
              <w:t xml:space="preserve"> and Appendix B, </w:t>
            </w:r>
            <w:r w:rsidRPr="00B128A7">
              <w:rPr>
                <w:i/>
              </w:rPr>
              <w:t>Web Writing Checklist</w:t>
            </w:r>
            <w:r w:rsidRPr="00B128A7">
              <w:t xml:space="preserve"> of this chapter for further information related to quality of content.</w:t>
            </w:r>
          </w:p>
        </w:tc>
      </w:tr>
    </w:tbl>
    <w:p w:rsidR="009F7F11" w:rsidRPr="009F7F11" w:rsidRDefault="009F7F11" w:rsidP="009F7F11"/>
    <w:p w:rsidR="002C5373" w:rsidRPr="00B128A7" w:rsidRDefault="002C5373" w:rsidP="00BF2B04">
      <w:pPr>
        <w:pStyle w:val="BlockLine"/>
      </w:pPr>
      <w:r w:rsidRPr="00B128A7">
        <w:fldChar w:fldCharType="begin"/>
      </w:r>
      <w:r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2C5373" w:rsidRPr="00B128A7" w:rsidTr="00D60221">
        <w:tc>
          <w:tcPr>
            <w:tcW w:w="1728" w:type="dxa"/>
          </w:tcPr>
          <w:p w:rsidR="002C5373" w:rsidRPr="00B128A7" w:rsidRDefault="000D3EDB" w:rsidP="000D3EDB">
            <w:pPr>
              <w:pStyle w:val="Heading5"/>
            </w:pPr>
            <w:bookmarkStart w:id="54" w:name="_Toc462903794"/>
            <w:r w:rsidRPr="00B128A7">
              <w:t>c</w:t>
            </w:r>
            <w:r w:rsidR="002C5373" w:rsidRPr="00B128A7">
              <w:t xml:space="preserve">. Timeliness of </w:t>
            </w:r>
            <w:r w:rsidRPr="00B128A7">
              <w:t>Information Quality</w:t>
            </w:r>
            <w:bookmarkEnd w:id="54"/>
            <w:r w:rsidRPr="00B128A7">
              <w:t xml:space="preserve"> </w:t>
            </w:r>
          </w:p>
        </w:tc>
        <w:tc>
          <w:tcPr>
            <w:tcW w:w="7740" w:type="dxa"/>
          </w:tcPr>
          <w:p w:rsidR="00B17BD3" w:rsidRPr="00B128A7" w:rsidRDefault="002C5373" w:rsidP="002C5373">
            <w:pPr>
              <w:pStyle w:val="Default"/>
              <w:rPr>
                <w:rFonts w:ascii="Times New Roman" w:hAnsi="Times New Roman" w:cs="Times New Roman"/>
              </w:rPr>
            </w:pPr>
            <w:r w:rsidRPr="00B128A7">
              <w:rPr>
                <w:rFonts w:ascii="Times New Roman" w:hAnsi="Times New Roman" w:cs="Times New Roman"/>
              </w:rPr>
              <w:t xml:space="preserve">All content on VBA websites should be updated regularly. Items such as announcements, carousels, and news elements require frequent updates to stay current. </w:t>
            </w:r>
          </w:p>
          <w:p w:rsidR="00B17BD3" w:rsidRPr="00B128A7" w:rsidRDefault="00B17BD3" w:rsidP="002C5373">
            <w:pPr>
              <w:pStyle w:val="Default"/>
              <w:rPr>
                <w:rFonts w:ascii="Times New Roman" w:hAnsi="Times New Roman" w:cs="Times New Roman"/>
              </w:rPr>
            </w:pPr>
          </w:p>
          <w:p w:rsidR="002C5373" w:rsidRPr="00B128A7" w:rsidRDefault="00B17BD3" w:rsidP="002C5373">
            <w:pPr>
              <w:pStyle w:val="Default"/>
              <w:rPr>
                <w:rFonts w:ascii="Times New Roman" w:hAnsi="Times New Roman" w:cs="Times New Roman"/>
              </w:rPr>
            </w:pPr>
            <w:r w:rsidRPr="00B128A7">
              <w:rPr>
                <w:rFonts w:ascii="Times New Roman" w:hAnsi="Times New Roman" w:cs="Times New Roman"/>
              </w:rPr>
              <w:t>VBA office should r</w:t>
            </w:r>
            <w:r w:rsidR="002C5373" w:rsidRPr="00B128A7">
              <w:rPr>
                <w:rFonts w:ascii="Times New Roman" w:hAnsi="Times New Roman" w:cs="Times New Roman"/>
              </w:rPr>
              <w:t xml:space="preserve">emove outdated information within 24 hours of the expiration of the information. </w:t>
            </w:r>
          </w:p>
          <w:p w:rsidR="00BF2B04" w:rsidRPr="00B128A7" w:rsidRDefault="00BF2B04" w:rsidP="00BF2B04">
            <w:pPr>
              <w:pStyle w:val="Default"/>
              <w:rPr>
                <w:rFonts w:ascii="Times New Roman" w:hAnsi="Times New Roman" w:cs="Times New Roman"/>
              </w:rPr>
            </w:pPr>
          </w:p>
          <w:p w:rsidR="00B17BD3" w:rsidRPr="00B128A7" w:rsidRDefault="00BF2B04" w:rsidP="00D6346E">
            <w:pPr>
              <w:pStyle w:val="Default"/>
              <w:rPr>
                <w:rFonts w:ascii="Times New Roman" w:hAnsi="Times New Roman" w:cs="Times New Roman"/>
              </w:rPr>
            </w:pPr>
            <w:r w:rsidRPr="00B128A7">
              <w:rPr>
                <w:rFonts w:ascii="Times New Roman" w:hAnsi="Times New Roman" w:cs="Times New Roman"/>
              </w:rPr>
              <w:t xml:space="preserve">Most VBA programs undergo legislative or regulatory changes in most years, and those changes may occur at any time. </w:t>
            </w:r>
            <w:r w:rsidR="00B17BD3" w:rsidRPr="00B128A7">
              <w:rPr>
                <w:rFonts w:ascii="Times New Roman" w:hAnsi="Times New Roman" w:cs="Times New Roman"/>
              </w:rPr>
              <w:t>When this occurs, VBA office</w:t>
            </w:r>
            <w:r w:rsidR="007B581E" w:rsidRPr="00B128A7">
              <w:rPr>
                <w:rFonts w:ascii="Times New Roman" w:hAnsi="Times New Roman" w:cs="Times New Roman"/>
              </w:rPr>
              <w:t>s</w:t>
            </w:r>
            <w:r w:rsidR="00B17BD3" w:rsidRPr="00B128A7">
              <w:rPr>
                <w:rFonts w:ascii="Times New Roman" w:hAnsi="Times New Roman" w:cs="Times New Roman"/>
              </w:rPr>
              <w:t xml:space="preserve"> should update the content</w:t>
            </w:r>
            <w:r w:rsidRPr="00B128A7">
              <w:rPr>
                <w:rFonts w:ascii="Times New Roman" w:hAnsi="Times New Roman" w:cs="Times New Roman"/>
              </w:rPr>
              <w:t xml:space="preserve"> </w:t>
            </w:r>
            <w:r w:rsidR="002C5373" w:rsidRPr="00B128A7">
              <w:rPr>
                <w:rFonts w:ascii="Times New Roman" w:hAnsi="Times New Roman" w:cs="Times New Roman"/>
              </w:rPr>
              <w:t xml:space="preserve">within 24 hours of the new law, regulation, or process. A delay of several </w:t>
            </w:r>
            <w:r w:rsidR="007E21B9">
              <w:rPr>
                <w:rFonts w:ascii="Times New Roman" w:hAnsi="Times New Roman" w:cs="Times New Roman"/>
              </w:rPr>
              <w:t xml:space="preserve">days or </w:t>
            </w:r>
            <w:r w:rsidR="002C5373" w:rsidRPr="00B128A7">
              <w:rPr>
                <w:rFonts w:ascii="Times New Roman" w:hAnsi="Times New Roman" w:cs="Times New Roman"/>
              </w:rPr>
              <w:t xml:space="preserve">weeks after the effective date of a new law or regulation is not acceptable. </w:t>
            </w:r>
          </w:p>
          <w:p w:rsidR="00B17BD3" w:rsidRPr="00B128A7" w:rsidRDefault="00B17BD3" w:rsidP="00D6346E">
            <w:pPr>
              <w:pStyle w:val="Default"/>
              <w:rPr>
                <w:rFonts w:ascii="Times New Roman" w:hAnsi="Times New Roman" w:cs="Times New Roman"/>
              </w:rPr>
            </w:pPr>
          </w:p>
          <w:p w:rsidR="00A17A89" w:rsidRPr="00B128A7" w:rsidRDefault="002C5373" w:rsidP="00D6346E">
            <w:pPr>
              <w:pStyle w:val="Default"/>
            </w:pPr>
            <w:r w:rsidRPr="00B128A7">
              <w:rPr>
                <w:rFonts w:ascii="Times New Roman" w:hAnsi="Times New Roman" w:cs="Times New Roman"/>
              </w:rPr>
              <w:t xml:space="preserve">If implementation must wait for </w:t>
            </w:r>
            <w:r w:rsidRPr="00B128A7">
              <w:rPr>
                <w:rFonts w:ascii="Times New Roman" w:hAnsi="Times New Roman" w:cs="Times New Roman"/>
                <w:color w:val="auto"/>
              </w:rPr>
              <w:t>regulations to be written, a notice should be posted notifying visitors of the legislative or program change. When the regulations are approved, the updated policy, program, or legislative information should be updated.</w:t>
            </w:r>
          </w:p>
        </w:tc>
      </w:tr>
    </w:tbl>
    <w:p w:rsidR="002C5373" w:rsidRPr="00B128A7" w:rsidRDefault="002C5373" w:rsidP="000E6314"/>
    <w:p w:rsidR="002C5373" w:rsidRPr="00B128A7" w:rsidRDefault="002C5373" w:rsidP="002C5373">
      <w:pPr>
        <w:pStyle w:val="BlockLine"/>
      </w:pPr>
      <w:r w:rsidRPr="00B128A7">
        <w:fldChar w:fldCharType="begin"/>
      </w:r>
      <w:r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2C5373" w:rsidRPr="00B128A7" w:rsidTr="00D60221">
        <w:tc>
          <w:tcPr>
            <w:tcW w:w="1728" w:type="dxa"/>
          </w:tcPr>
          <w:p w:rsidR="002C5373" w:rsidRPr="00B128A7" w:rsidRDefault="000D3EDB" w:rsidP="000D3EDB">
            <w:pPr>
              <w:pStyle w:val="Heading5"/>
            </w:pPr>
            <w:bookmarkStart w:id="55" w:name="_Toc462903795"/>
            <w:r w:rsidRPr="00B128A7">
              <w:t>d</w:t>
            </w:r>
            <w:r w:rsidR="00DC122A" w:rsidRPr="00B128A7">
              <w:t xml:space="preserve">. </w:t>
            </w:r>
            <w:r w:rsidR="00962072" w:rsidRPr="00B128A7">
              <w:t xml:space="preserve">Transparency of </w:t>
            </w:r>
            <w:r w:rsidRPr="00B128A7">
              <w:t>Information Quality</w:t>
            </w:r>
            <w:bookmarkEnd w:id="55"/>
            <w:r w:rsidRPr="00B128A7">
              <w:t xml:space="preserve"> </w:t>
            </w:r>
          </w:p>
        </w:tc>
        <w:tc>
          <w:tcPr>
            <w:tcW w:w="7740" w:type="dxa"/>
          </w:tcPr>
          <w:p w:rsidR="002C5373" w:rsidRDefault="00962072" w:rsidP="003D2793">
            <w:pPr>
              <w:pStyle w:val="Default"/>
              <w:rPr>
                <w:rFonts w:ascii="Times New Roman" w:hAnsi="Times New Roman" w:cs="Times New Roman"/>
              </w:rPr>
            </w:pPr>
            <w:r w:rsidRPr="00B128A7">
              <w:rPr>
                <w:rFonts w:ascii="Times New Roman" w:hAnsi="Times New Roman" w:cs="Times New Roman"/>
              </w:rPr>
              <w:t>All VBA websites must provide all information on benefits and services under the laws administered by the Secretary to ensure website visitors a</w:t>
            </w:r>
            <w:r w:rsidR="00E96A82" w:rsidRPr="00B128A7">
              <w:rPr>
                <w:rFonts w:ascii="Times New Roman" w:hAnsi="Times New Roman" w:cs="Times New Roman"/>
              </w:rPr>
              <w:t>re fully informed about benefit programs</w:t>
            </w:r>
            <w:r w:rsidRPr="00B128A7">
              <w:rPr>
                <w:rFonts w:ascii="Times New Roman" w:hAnsi="Times New Roman" w:cs="Times New Roman"/>
              </w:rPr>
              <w:t xml:space="preserve"> and assistance in applying for benefits. See </w:t>
            </w:r>
            <w:hyperlink r:id="rId27" w:history="1">
              <w:r w:rsidRPr="00B128A7">
                <w:rPr>
                  <w:rStyle w:val="Hyperlink"/>
                  <w:rFonts w:ascii="Times New Roman" w:hAnsi="Times New Roman" w:cs="Times New Roman"/>
                </w:rPr>
                <w:t>38 U.S.C. §6301 (b)(1).</w:t>
              </w:r>
            </w:hyperlink>
          </w:p>
          <w:p w:rsidR="001F419B" w:rsidRDefault="001F419B" w:rsidP="003D2793">
            <w:pPr>
              <w:pStyle w:val="Default"/>
              <w:rPr>
                <w:rFonts w:ascii="Times New Roman" w:hAnsi="Times New Roman" w:cs="Times New Roman"/>
              </w:rPr>
            </w:pPr>
          </w:p>
          <w:p w:rsidR="001F419B" w:rsidRPr="00B128A7" w:rsidRDefault="001F419B" w:rsidP="003D2793">
            <w:pPr>
              <w:pStyle w:val="Default"/>
              <w:rPr>
                <w:rFonts w:ascii="Times New Roman" w:hAnsi="Times New Roman" w:cs="Times New Roman"/>
              </w:rPr>
            </w:pPr>
            <w:r>
              <w:rPr>
                <w:rFonts w:ascii="Times New Roman" w:hAnsi="Times New Roman" w:cs="Times New Roman"/>
              </w:rPr>
              <w:t>_____________________________________________________________</w:t>
            </w:r>
          </w:p>
        </w:tc>
      </w:tr>
    </w:tbl>
    <w:p w:rsidR="00D6346E" w:rsidRPr="00B128A7" w:rsidRDefault="00BF2B04" w:rsidP="00D6346E">
      <w:pPr>
        <w:pStyle w:val="Heading4"/>
      </w:pPr>
      <w:r w:rsidRPr="00B128A7">
        <w:br w:type="page"/>
      </w:r>
      <w:bookmarkStart w:id="56" w:name="_Toc462903796"/>
      <w:r w:rsidR="00D6346E" w:rsidRPr="00B128A7">
        <w:lastRenderedPageBreak/>
        <w:t xml:space="preserve">7. Actions to be Taken When Accuracy of Information is Called </w:t>
      </w:r>
      <w:r w:rsidR="00960AF6" w:rsidRPr="00B128A7">
        <w:t>into</w:t>
      </w:r>
      <w:r w:rsidR="00D6346E" w:rsidRPr="00B128A7">
        <w:t xml:space="preserve"> Question</w:t>
      </w:r>
      <w:bookmarkEnd w:id="56"/>
    </w:p>
    <w:p w:rsidR="00D6346E" w:rsidRPr="00B128A7" w:rsidRDefault="00D6346E" w:rsidP="00D6346E">
      <w:pPr>
        <w:pStyle w:val="BlockLine"/>
      </w:pPr>
      <w:r w:rsidRPr="00B128A7">
        <w:fldChar w:fldCharType="begin"/>
      </w:r>
      <w:r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D6346E" w:rsidRPr="00B128A7" w:rsidTr="00DF0939">
        <w:tc>
          <w:tcPr>
            <w:tcW w:w="1728" w:type="dxa"/>
          </w:tcPr>
          <w:p w:rsidR="00D6346E" w:rsidRPr="00B128A7" w:rsidRDefault="00D6346E" w:rsidP="00DF0939">
            <w:pPr>
              <w:pStyle w:val="Heading5"/>
            </w:pPr>
            <w:bookmarkStart w:id="57" w:name="_Toc462903797"/>
            <w:r w:rsidRPr="00B128A7">
              <w:t>Introduction</w:t>
            </w:r>
            <w:bookmarkEnd w:id="57"/>
          </w:p>
        </w:tc>
        <w:tc>
          <w:tcPr>
            <w:tcW w:w="7740" w:type="dxa"/>
          </w:tcPr>
          <w:p w:rsidR="00D6346E" w:rsidRPr="00B128A7" w:rsidRDefault="00D6346E" w:rsidP="00DF0939">
            <w:pPr>
              <w:pStyle w:val="BlockText"/>
            </w:pPr>
            <w:r w:rsidRPr="00B128A7">
              <w:t>This topic provides information on what action to take when the accuracy of the information or content is called into question.</w:t>
            </w:r>
          </w:p>
        </w:tc>
      </w:tr>
    </w:tbl>
    <w:p w:rsidR="00D6346E" w:rsidRPr="00B128A7" w:rsidRDefault="00D6346E" w:rsidP="00D6346E">
      <w:pPr>
        <w:pStyle w:val="BlockLine"/>
      </w:pPr>
    </w:p>
    <w:tbl>
      <w:tblPr>
        <w:tblW w:w="0" w:type="auto"/>
        <w:tblLayout w:type="fixed"/>
        <w:tblLook w:val="0000" w:firstRow="0" w:lastRow="0" w:firstColumn="0" w:lastColumn="0" w:noHBand="0" w:noVBand="0"/>
      </w:tblPr>
      <w:tblGrid>
        <w:gridCol w:w="1728"/>
        <w:gridCol w:w="7740"/>
      </w:tblGrid>
      <w:tr w:rsidR="00D6346E" w:rsidRPr="00B128A7" w:rsidTr="00DF0939">
        <w:tc>
          <w:tcPr>
            <w:tcW w:w="1728" w:type="dxa"/>
          </w:tcPr>
          <w:p w:rsidR="00D6346E" w:rsidRPr="00B128A7" w:rsidRDefault="00D6346E" w:rsidP="00DF0939">
            <w:pPr>
              <w:pStyle w:val="Heading5"/>
            </w:pPr>
            <w:bookmarkStart w:id="58" w:name="_Toc462903798"/>
            <w:r w:rsidRPr="00B128A7">
              <w:t>Change Date</w:t>
            </w:r>
            <w:bookmarkEnd w:id="58"/>
          </w:p>
        </w:tc>
        <w:tc>
          <w:tcPr>
            <w:tcW w:w="7740" w:type="dxa"/>
          </w:tcPr>
          <w:p w:rsidR="00D6346E" w:rsidRPr="00B128A7" w:rsidRDefault="000B14CD" w:rsidP="00DF0939">
            <w:pPr>
              <w:pStyle w:val="BlockText"/>
            </w:pPr>
            <w:r>
              <w:t xml:space="preserve">Revised </w:t>
            </w:r>
            <w:r w:rsidR="00A14EDB" w:rsidRPr="00B128A7">
              <w:t>February 2016</w:t>
            </w:r>
          </w:p>
        </w:tc>
      </w:tr>
    </w:tbl>
    <w:p w:rsidR="00D6346E" w:rsidRPr="00B128A7" w:rsidRDefault="00D6346E" w:rsidP="00D6346E">
      <w:pPr>
        <w:pStyle w:val="BlockLine"/>
      </w:pPr>
      <w:r w:rsidRPr="00B128A7">
        <w:fldChar w:fldCharType="begin"/>
      </w:r>
      <w:r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D6346E" w:rsidRPr="00B128A7" w:rsidTr="00DF0939">
        <w:tc>
          <w:tcPr>
            <w:tcW w:w="1728" w:type="dxa"/>
          </w:tcPr>
          <w:p w:rsidR="00D6346E" w:rsidRPr="00B128A7" w:rsidRDefault="00D6346E" w:rsidP="00DF0939">
            <w:pPr>
              <w:pStyle w:val="Heading5"/>
            </w:pPr>
            <w:bookmarkStart w:id="59" w:name="_Toc462903799"/>
            <w:r w:rsidRPr="00B128A7">
              <w:t>a. Actions to be Taken When Accuracy of Information is Questioned</w:t>
            </w:r>
            <w:bookmarkEnd w:id="59"/>
          </w:p>
        </w:tc>
        <w:tc>
          <w:tcPr>
            <w:tcW w:w="7740" w:type="dxa"/>
          </w:tcPr>
          <w:p w:rsidR="00D6346E" w:rsidRPr="00B128A7" w:rsidRDefault="00D6346E" w:rsidP="00D6346E">
            <w:pPr>
              <w:pStyle w:val="BlockText"/>
            </w:pPr>
            <w:r w:rsidRPr="00B128A7">
              <w:t xml:space="preserve">All information disseminated by VBA must be as accurate as possible.  </w:t>
            </w:r>
          </w:p>
          <w:p w:rsidR="00D6346E" w:rsidRPr="00B128A7" w:rsidRDefault="00D6346E" w:rsidP="00D6346E">
            <w:pPr>
              <w:pStyle w:val="BlockText"/>
            </w:pPr>
          </w:p>
          <w:p w:rsidR="001D7033" w:rsidRPr="00B128A7" w:rsidRDefault="00D6346E" w:rsidP="00D6346E">
            <w:pPr>
              <w:pStyle w:val="BlockText"/>
              <w:rPr>
                <w:spacing w:val="-8"/>
              </w:rPr>
            </w:pPr>
            <w:r w:rsidRPr="00B128A7">
              <w:rPr>
                <w:spacing w:val="-6"/>
              </w:rPr>
              <w:t>Reports of inaccurate info</w:t>
            </w:r>
            <w:r w:rsidR="004B7A0F" w:rsidRPr="00B128A7">
              <w:rPr>
                <w:spacing w:val="-6"/>
              </w:rPr>
              <w:t>rmation posted on any website</w:t>
            </w:r>
            <w:r w:rsidRPr="00B128A7">
              <w:rPr>
                <w:spacing w:val="-6"/>
              </w:rPr>
              <w:t xml:space="preserve"> must be investi</w:t>
            </w:r>
            <w:r w:rsidR="005750AF" w:rsidRPr="00B128A7">
              <w:rPr>
                <w:spacing w:val="-6"/>
              </w:rPr>
              <w:t>gated immediately by the web</w:t>
            </w:r>
            <w:r w:rsidRPr="00B128A7">
              <w:rPr>
                <w:spacing w:val="-6"/>
              </w:rPr>
              <w:t xml:space="preserve"> content lead</w:t>
            </w:r>
            <w:r w:rsidR="005750AF" w:rsidRPr="00B128A7">
              <w:rPr>
                <w:spacing w:val="-6"/>
              </w:rPr>
              <w:t xml:space="preserve"> and/or web technical lead</w:t>
            </w:r>
            <w:r w:rsidR="001D7033" w:rsidRPr="00B128A7">
              <w:rPr>
                <w:spacing w:val="-6"/>
              </w:rPr>
              <w:t>.  This person</w:t>
            </w:r>
            <w:r w:rsidRPr="00B128A7">
              <w:rPr>
                <w:spacing w:val="-6"/>
              </w:rPr>
              <w:t xml:space="preserve"> should check </w:t>
            </w:r>
            <w:r w:rsidRPr="00B128A7">
              <w:rPr>
                <w:spacing w:val="-8"/>
              </w:rPr>
              <w:t>w</w:t>
            </w:r>
            <w:r w:rsidR="005750AF" w:rsidRPr="00B128A7">
              <w:rPr>
                <w:spacing w:val="-8"/>
              </w:rPr>
              <w:t>ith the</w:t>
            </w:r>
            <w:r w:rsidRPr="00B128A7">
              <w:rPr>
                <w:spacing w:val="-8"/>
              </w:rPr>
              <w:t xml:space="preserve"> appropriate subject matter experts</w:t>
            </w:r>
            <w:r w:rsidR="001D7033" w:rsidRPr="00B128A7">
              <w:rPr>
                <w:spacing w:val="-8"/>
              </w:rPr>
              <w:t xml:space="preserve"> as soon as possible</w:t>
            </w:r>
            <w:r w:rsidRPr="00B128A7">
              <w:rPr>
                <w:spacing w:val="-8"/>
              </w:rPr>
              <w:t xml:space="preserve">. </w:t>
            </w:r>
          </w:p>
          <w:p w:rsidR="00D6346E" w:rsidRPr="00B128A7" w:rsidRDefault="00D6346E" w:rsidP="00D6346E">
            <w:pPr>
              <w:pStyle w:val="BlockText"/>
            </w:pPr>
          </w:p>
          <w:p w:rsidR="00D6346E" w:rsidRPr="00B128A7" w:rsidRDefault="001D7033" w:rsidP="00D6346E">
            <w:pPr>
              <w:pStyle w:val="BlockText"/>
            </w:pPr>
            <w:r w:rsidRPr="00B128A7">
              <w:rPr>
                <w:spacing w:val="-7"/>
              </w:rPr>
              <w:t xml:space="preserve">It is the responsibility of the web content lead and/or web technical lead to remove </w:t>
            </w:r>
            <w:r w:rsidR="00D6346E" w:rsidRPr="00B128A7">
              <w:rPr>
                <w:spacing w:val="-7"/>
              </w:rPr>
              <w:t xml:space="preserve">inaccurate </w:t>
            </w:r>
            <w:r w:rsidRPr="00B128A7">
              <w:rPr>
                <w:spacing w:val="-7"/>
              </w:rPr>
              <w:t>content or replace</w:t>
            </w:r>
            <w:r w:rsidR="00B40A95" w:rsidRPr="00B128A7">
              <w:rPr>
                <w:spacing w:val="-7"/>
              </w:rPr>
              <w:t xml:space="preserve"> </w:t>
            </w:r>
            <w:r w:rsidRPr="00B128A7">
              <w:rPr>
                <w:spacing w:val="-7"/>
              </w:rPr>
              <w:t xml:space="preserve">it </w:t>
            </w:r>
            <w:r w:rsidR="00B40A95" w:rsidRPr="00B128A7">
              <w:rPr>
                <w:spacing w:val="-7"/>
              </w:rPr>
              <w:t>with correct</w:t>
            </w:r>
            <w:r w:rsidRPr="00B128A7">
              <w:rPr>
                <w:spacing w:val="-7"/>
              </w:rPr>
              <w:t xml:space="preserve"> information</w:t>
            </w:r>
            <w:r w:rsidR="00D6346E" w:rsidRPr="00B128A7">
              <w:rPr>
                <w:spacing w:val="-6"/>
              </w:rPr>
              <w:t xml:space="preserve">. </w:t>
            </w:r>
            <w:r w:rsidR="00B40A95" w:rsidRPr="00B128A7">
              <w:rPr>
                <w:spacing w:val="-6"/>
              </w:rPr>
              <w:t xml:space="preserve"> </w:t>
            </w:r>
            <w:r w:rsidR="00D6346E" w:rsidRPr="00B128A7">
              <w:rPr>
                <w:spacing w:val="-6"/>
              </w:rPr>
              <w:t>If the same inaccurate information is found else</w:t>
            </w:r>
            <w:r w:rsidRPr="00B128A7">
              <w:rPr>
                <w:spacing w:val="-6"/>
              </w:rPr>
              <w:t xml:space="preserve">where on any other </w:t>
            </w:r>
            <w:r w:rsidR="00B40A95" w:rsidRPr="00B128A7">
              <w:rPr>
                <w:spacing w:val="-6"/>
              </w:rPr>
              <w:t>website, the web content lead and/or web technical lead</w:t>
            </w:r>
            <w:r w:rsidR="00D6346E" w:rsidRPr="00B128A7">
              <w:rPr>
                <w:spacing w:val="-6"/>
              </w:rPr>
              <w:t xml:space="preserve"> must </w:t>
            </w:r>
            <w:r w:rsidR="00D6346E" w:rsidRPr="00B128A7">
              <w:t xml:space="preserve">notify the content lead </w:t>
            </w:r>
            <w:r w:rsidR="00B40A95" w:rsidRPr="00B128A7">
              <w:t xml:space="preserve">or owner </w:t>
            </w:r>
            <w:r w:rsidR="00D6346E" w:rsidRPr="00B128A7">
              <w:t>of the other website.</w:t>
            </w:r>
          </w:p>
          <w:p w:rsidR="001D7033" w:rsidRPr="00B128A7" w:rsidRDefault="001D7033" w:rsidP="00D6346E">
            <w:pPr>
              <w:pStyle w:val="BlockText"/>
            </w:pPr>
          </w:p>
          <w:p w:rsidR="001D7033" w:rsidRDefault="001D7033" w:rsidP="001D7033">
            <w:pPr>
              <w:pStyle w:val="BlockText"/>
              <w:rPr>
                <w:spacing w:val="-7"/>
              </w:rPr>
            </w:pPr>
            <w:r w:rsidRPr="00B128A7">
              <w:rPr>
                <w:spacing w:val="-8"/>
              </w:rPr>
              <w:t xml:space="preserve">If the VBA office does not take timely and appropriate action in either replacing or removing inaccurate information, the VBA Web Communications Office will treat the situation as an </w:t>
            </w:r>
            <w:r w:rsidRPr="00B128A7">
              <w:rPr>
                <w:spacing w:val="-7"/>
              </w:rPr>
              <w:t>emergency and will remove such content as appropriate.</w:t>
            </w:r>
          </w:p>
          <w:p w:rsidR="00AE7DB6" w:rsidRDefault="00AE7DB6" w:rsidP="001D7033">
            <w:pPr>
              <w:pStyle w:val="BlockText"/>
              <w:rPr>
                <w:spacing w:val="-7"/>
              </w:rPr>
            </w:pPr>
          </w:p>
          <w:p w:rsidR="00AE7DB6" w:rsidRPr="00B128A7" w:rsidRDefault="00AE7DB6" w:rsidP="001D7033">
            <w:pPr>
              <w:pStyle w:val="BlockText"/>
              <w:rPr>
                <w:spacing w:val="-7"/>
              </w:rPr>
            </w:pPr>
            <w:r>
              <w:rPr>
                <w:spacing w:val="-7"/>
              </w:rPr>
              <w:t>__________________________________________________________________</w:t>
            </w:r>
          </w:p>
          <w:p w:rsidR="001D7033" w:rsidRPr="00B128A7" w:rsidRDefault="001D7033" w:rsidP="00D6346E">
            <w:pPr>
              <w:pStyle w:val="BlockText"/>
            </w:pPr>
          </w:p>
        </w:tc>
      </w:tr>
    </w:tbl>
    <w:p w:rsidR="00C04FF7" w:rsidRPr="00B128A7" w:rsidRDefault="00F4381E" w:rsidP="00D6346E">
      <w:pPr>
        <w:pStyle w:val="MapTitleContinued"/>
      </w:pPr>
      <w:r w:rsidRPr="00B128A7">
        <w:br w:type="page"/>
      </w:r>
    </w:p>
    <w:p w:rsidR="00C04FF7" w:rsidRPr="00B128A7" w:rsidRDefault="002773CD">
      <w:pPr>
        <w:pStyle w:val="Heading4"/>
      </w:pPr>
      <w:bookmarkStart w:id="60" w:name="_Toc462903800"/>
      <w:r w:rsidRPr="00B128A7">
        <w:lastRenderedPageBreak/>
        <w:t>8</w:t>
      </w:r>
      <w:r w:rsidR="00F4381E" w:rsidRPr="00B128A7">
        <w:t>. Completeness of Information</w:t>
      </w:r>
      <w:bookmarkEnd w:id="60"/>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61" w:name="_Toc462903801"/>
            <w:r w:rsidRPr="00B128A7">
              <w:t>Introduction</w:t>
            </w:r>
            <w:bookmarkEnd w:id="61"/>
          </w:p>
        </w:tc>
        <w:tc>
          <w:tcPr>
            <w:tcW w:w="7740" w:type="dxa"/>
          </w:tcPr>
          <w:p w:rsidR="00C04FF7" w:rsidRPr="00B128A7" w:rsidRDefault="00F4381E">
            <w:pPr>
              <w:pStyle w:val="BlockText"/>
            </w:pPr>
            <w:r w:rsidRPr="00B128A7">
              <w:t>This topic discusses the issue of completeness of information or content.</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62" w:name="_Toc462903802"/>
            <w:r w:rsidRPr="00B128A7">
              <w:t>Change Date</w:t>
            </w:r>
            <w:bookmarkEnd w:id="62"/>
          </w:p>
        </w:tc>
        <w:tc>
          <w:tcPr>
            <w:tcW w:w="7740" w:type="dxa"/>
          </w:tcPr>
          <w:p w:rsidR="00C04FF7" w:rsidRPr="00B128A7" w:rsidRDefault="000B14CD">
            <w:pPr>
              <w:pStyle w:val="BlockText"/>
            </w:pPr>
            <w:r>
              <w:t xml:space="preserve">Revised </w:t>
            </w:r>
            <w:r w:rsidR="004B7A0F" w:rsidRPr="00B128A7">
              <w:t>February 2016</w:t>
            </w:r>
          </w:p>
        </w:tc>
      </w:tr>
    </w:tbl>
    <w:p w:rsidR="00C04FF7" w:rsidRPr="00B128A7" w:rsidRDefault="00AB6B7C">
      <w:pPr>
        <w:pStyle w:val="BlockLine"/>
      </w:pPr>
      <w:r w:rsidRPr="00B128A7">
        <w:fldChar w:fldCharType="begin"/>
      </w:r>
      <w:r w:rsidR="00F4381E" w:rsidRPr="00B128A7">
        <w:instrText xml:space="preserve"> PRIVATE INFOTYPE="CONCEPT"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AE7DB6">
            <w:pPr>
              <w:pStyle w:val="Heading5"/>
            </w:pPr>
            <w:bookmarkStart w:id="63" w:name="_Toc462903803"/>
            <w:r>
              <w:t xml:space="preserve">a. </w:t>
            </w:r>
            <w:r w:rsidR="00F4381E" w:rsidRPr="00B128A7">
              <w:t>Completeness of Information</w:t>
            </w:r>
            <w:bookmarkEnd w:id="63"/>
          </w:p>
        </w:tc>
        <w:tc>
          <w:tcPr>
            <w:tcW w:w="7740" w:type="dxa"/>
          </w:tcPr>
          <w:p w:rsidR="00C04FF7" w:rsidRPr="00B128A7" w:rsidRDefault="004B7A0F">
            <w:pPr>
              <w:pStyle w:val="BlockText"/>
            </w:pPr>
            <w:r w:rsidRPr="00B128A7">
              <w:rPr>
                <w:spacing w:val="-1"/>
              </w:rPr>
              <w:t>T</w:t>
            </w:r>
            <w:r w:rsidR="00F4381E" w:rsidRPr="00B128A7">
              <w:rPr>
                <w:spacing w:val="-1"/>
              </w:rPr>
              <w:t xml:space="preserve">he law requires that VA provide "full </w:t>
            </w:r>
            <w:r w:rsidR="00F4381E" w:rsidRPr="00B128A7">
              <w:t>information ... regarding all benefits and services" (38 USC 6203(c)). This clearly means that no important details should be left out.</w:t>
            </w:r>
            <w:r w:rsidR="008C24F5" w:rsidRPr="00B128A7">
              <w:t xml:space="preserve">  </w:t>
            </w:r>
            <w:r w:rsidR="0032187E" w:rsidRPr="00B128A7">
              <w:t>VBA offices</w:t>
            </w:r>
            <w:r w:rsidR="003A7C96" w:rsidRPr="00B128A7">
              <w:t xml:space="preserve"> must </w:t>
            </w:r>
            <w:r w:rsidR="008C3D3C" w:rsidRPr="00B128A7">
              <w:t xml:space="preserve">comply </w:t>
            </w:r>
            <w:r w:rsidR="007B581E" w:rsidRPr="00B128A7">
              <w:t xml:space="preserve">with the law on this </w:t>
            </w:r>
            <w:r w:rsidR="0032187E" w:rsidRPr="00B128A7">
              <w:t xml:space="preserve">and </w:t>
            </w:r>
            <w:r w:rsidR="003A7C96" w:rsidRPr="00B128A7">
              <w:t>provide complete</w:t>
            </w:r>
            <w:r w:rsidR="0032187E" w:rsidRPr="00B128A7">
              <w:t xml:space="preserve"> information on their websites.  </w:t>
            </w:r>
            <w:r w:rsidR="003A7C96" w:rsidRPr="00B128A7">
              <w:t xml:space="preserve"> </w:t>
            </w:r>
          </w:p>
          <w:p w:rsidR="00C04FF7" w:rsidRPr="00B128A7" w:rsidRDefault="00C04FF7">
            <w:pPr>
              <w:pStyle w:val="BlockText"/>
            </w:pPr>
          </w:p>
          <w:p w:rsidR="00C04FF7" w:rsidRPr="00B128A7" w:rsidRDefault="003975F4">
            <w:pPr>
              <w:pStyle w:val="BlockText"/>
            </w:pPr>
            <w:r w:rsidRPr="00B128A7">
              <w:t>For example</w:t>
            </w:r>
            <w:r w:rsidR="00F4381E" w:rsidRPr="00B128A7">
              <w:t xml:space="preserve">, it's inadequate to say of Dependency and Indemnity Compensation (DIC), "This benefit program pays a monthly payment to a surviving spouse, </w:t>
            </w:r>
            <w:r w:rsidR="00F4381E" w:rsidRPr="00B128A7">
              <w:rPr>
                <w:spacing w:val="-1"/>
              </w:rPr>
              <w:t xml:space="preserve">child, or parent of a Veteran because of a service-connected death of a Veteran. </w:t>
            </w:r>
            <w:r w:rsidR="00F4381E" w:rsidRPr="00B128A7">
              <w:t>See the Fact Sheets for more information."</w:t>
            </w:r>
          </w:p>
          <w:p w:rsidR="00C04FF7" w:rsidRPr="00B128A7" w:rsidRDefault="00C04FF7">
            <w:pPr>
              <w:pStyle w:val="BlockText"/>
            </w:pPr>
          </w:p>
          <w:p w:rsidR="00C04FF7" w:rsidRDefault="00F4381E">
            <w:pPr>
              <w:pStyle w:val="BlockText"/>
            </w:pPr>
            <w:r w:rsidRPr="00B128A7">
              <w:rPr>
                <w:spacing w:val="-5"/>
              </w:rPr>
              <w:t xml:space="preserve">While the statement is true as far as it goes, DIC is often payable in cases </w:t>
            </w:r>
            <w:r w:rsidRPr="00B128A7">
              <w:t xml:space="preserve">where the death is not service-connected. Stating a partial truth here creates a </w:t>
            </w:r>
            <w:r w:rsidRPr="00B128A7">
              <w:rPr>
                <w:spacing w:val="-4"/>
              </w:rPr>
              <w:t xml:space="preserve">hidden ambiguity. This is, in fact, a misleading statement. The user never </w:t>
            </w:r>
            <w:r w:rsidRPr="00B128A7">
              <w:t>suspects that something important has been withheld.</w:t>
            </w:r>
          </w:p>
          <w:p w:rsidR="00172C62" w:rsidRDefault="00172C62">
            <w:pPr>
              <w:pStyle w:val="BlockText"/>
            </w:pPr>
          </w:p>
          <w:p w:rsidR="00172C62" w:rsidRDefault="00172C62">
            <w:pPr>
              <w:pStyle w:val="BlockText"/>
            </w:pPr>
          </w:p>
          <w:p w:rsidR="00172C62" w:rsidRPr="00B128A7" w:rsidRDefault="00172C62">
            <w:pPr>
              <w:pStyle w:val="BlockText"/>
            </w:pPr>
            <w:r>
              <w:t>______________________________________________________________</w:t>
            </w:r>
          </w:p>
          <w:p w:rsidR="003A7C96" w:rsidRPr="00B128A7" w:rsidRDefault="003A7C96">
            <w:pPr>
              <w:pStyle w:val="BlockText"/>
            </w:pPr>
          </w:p>
        </w:tc>
      </w:tr>
      <w:tr w:rsidR="003A7C96" w:rsidRPr="00B128A7">
        <w:trPr>
          <w:gridAfter w:val="1"/>
          <w:wAfter w:w="7740" w:type="dxa"/>
        </w:trPr>
        <w:tc>
          <w:tcPr>
            <w:tcW w:w="1728" w:type="dxa"/>
          </w:tcPr>
          <w:p w:rsidR="003A7C96" w:rsidRPr="00B128A7" w:rsidRDefault="003A7C96">
            <w:pPr>
              <w:pStyle w:val="ContinuedBlockLabel"/>
            </w:pPr>
          </w:p>
        </w:tc>
      </w:tr>
    </w:tbl>
    <w:p w:rsidR="00BE6B38" w:rsidRDefault="002773CD" w:rsidP="00BE6B38">
      <w:pPr>
        <w:pStyle w:val="Heading4"/>
        <w:rPr>
          <w:b w:val="0"/>
        </w:rPr>
      </w:pPr>
      <w:r w:rsidRPr="00B128A7">
        <w:br w:type="page"/>
      </w:r>
    </w:p>
    <w:p w:rsidR="00C04FF7" w:rsidRPr="00B128A7" w:rsidRDefault="0050353D">
      <w:pPr>
        <w:pStyle w:val="Heading4"/>
      </w:pPr>
      <w:bookmarkStart w:id="64" w:name="_Toc462903804"/>
      <w:r>
        <w:lastRenderedPageBreak/>
        <w:t>9</w:t>
      </w:r>
      <w:r w:rsidR="00F4381E" w:rsidRPr="00B128A7">
        <w:t>. Avoidance of Duplication:  Linking to Authoritative Sources</w:t>
      </w:r>
      <w:bookmarkEnd w:id="64"/>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65" w:name="_Toc462903805"/>
            <w:r w:rsidRPr="00B128A7">
              <w:t>Introduction</w:t>
            </w:r>
            <w:bookmarkEnd w:id="65"/>
          </w:p>
        </w:tc>
        <w:tc>
          <w:tcPr>
            <w:tcW w:w="7740" w:type="dxa"/>
          </w:tcPr>
          <w:p w:rsidR="00C04FF7" w:rsidRPr="00B128A7" w:rsidRDefault="00F4381E">
            <w:pPr>
              <w:pStyle w:val="BlockText"/>
            </w:pPr>
            <w:r w:rsidRPr="00B128A7">
              <w:t>This topic discusses the need to avoid duplication by linking to an authoritative source.</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66" w:name="_Toc462903806"/>
            <w:r w:rsidRPr="00B128A7">
              <w:t>Change Date</w:t>
            </w:r>
            <w:bookmarkEnd w:id="66"/>
          </w:p>
        </w:tc>
        <w:tc>
          <w:tcPr>
            <w:tcW w:w="7740" w:type="dxa"/>
          </w:tcPr>
          <w:p w:rsidR="00C04FF7" w:rsidRPr="00B128A7" w:rsidRDefault="003F552D">
            <w:pPr>
              <w:pStyle w:val="BlockText"/>
            </w:pPr>
            <w:r w:rsidRPr="00B128A7">
              <w:t>September</w:t>
            </w:r>
            <w:r w:rsidR="009E7850" w:rsidRPr="00B128A7">
              <w:t xml:space="preserve"> 2012</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67" w:name="_Toc462903807"/>
            <w:r w:rsidRPr="00B128A7">
              <w:t>a. Avoiding Duplication or Recreation of Web Content</w:t>
            </w:r>
            <w:bookmarkEnd w:id="67"/>
          </w:p>
        </w:tc>
        <w:tc>
          <w:tcPr>
            <w:tcW w:w="7740" w:type="dxa"/>
          </w:tcPr>
          <w:p w:rsidR="00C04FF7" w:rsidRPr="00B128A7" w:rsidRDefault="002F1EAC">
            <w:pPr>
              <w:pStyle w:val="BlockText"/>
              <w:rPr>
                <w:spacing w:val="-6"/>
              </w:rPr>
            </w:pPr>
            <w:r w:rsidRPr="00B128A7">
              <w:rPr>
                <w:spacing w:val="-8"/>
              </w:rPr>
              <w:t>VBA web content leads and/or web technical leads</w:t>
            </w:r>
            <w:r w:rsidR="00F4381E" w:rsidRPr="00B128A7">
              <w:rPr>
                <w:spacing w:val="-8"/>
              </w:rPr>
              <w:t xml:space="preserve"> should avoid duplicating or recreating content that already </w:t>
            </w:r>
            <w:r w:rsidR="00F4381E" w:rsidRPr="00B128A7">
              <w:t>exists on a federal website, especially content on an authoritative VA website</w:t>
            </w:r>
            <w:r w:rsidR="00F4381E" w:rsidRPr="00B128A7">
              <w:rPr>
                <w:spacing w:val="-6"/>
              </w:rPr>
              <w:t xml:space="preserve">. Instead, </w:t>
            </w:r>
            <w:r w:rsidR="007D6FB0" w:rsidRPr="00B128A7">
              <w:rPr>
                <w:spacing w:val="-6"/>
              </w:rPr>
              <w:t xml:space="preserve">web </w:t>
            </w:r>
            <w:r w:rsidR="005607F2" w:rsidRPr="00B128A7">
              <w:rPr>
                <w:spacing w:val="-6"/>
              </w:rPr>
              <w:t xml:space="preserve">content/technical leads should </w:t>
            </w:r>
            <w:r w:rsidR="00F4381E" w:rsidRPr="00B128A7">
              <w:rPr>
                <w:spacing w:val="-6"/>
              </w:rPr>
              <w:t>make it a practice to link to the authoritative content sources.</w:t>
            </w:r>
          </w:p>
          <w:p w:rsidR="00C04FF7" w:rsidRPr="00B128A7" w:rsidRDefault="00C04FF7">
            <w:pPr>
              <w:pStyle w:val="BlockText"/>
              <w:rPr>
                <w:spacing w:val="-6"/>
              </w:rPr>
            </w:pPr>
          </w:p>
          <w:p w:rsidR="00C04FF7" w:rsidRPr="00B128A7" w:rsidRDefault="00F4381E">
            <w:pPr>
              <w:pStyle w:val="BlockText"/>
            </w:pPr>
            <w:r w:rsidRPr="00B128A7">
              <w:rPr>
                <w:spacing w:val="-8"/>
              </w:rPr>
              <w:t>Before creating new information on a particular t</w:t>
            </w:r>
            <w:r w:rsidR="005607F2" w:rsidRPr="00B128A7">
              <w:rPr>
                <w:spacing w:val="-8"/>
              </w:rPr>
              <w:t>opic, VBA offices</w:t>
            </w:r>
            <w:r w:rsidRPr="00B128A7">
              <w:rPr>
                <w:spacing w:val="-8"/>
              </w:rPr>
              <w:t xml:space="preserve"> must determine whether the same or comparable information already exists on another VA </w:t>
            </w:r>
            <w:r w:rsidRPr="00B128A7">
              <w:rPr>
                <w:spacing w:val="-7"/>
              </w:rPr>
              <w:t>website</w:t>
            </w:r>
            <w:r w:rsidRPr="00B128A7">
              <w:t>.</w:t>
            </w:r>
          </w:p>
          <w:p w:rsidR="00C04FF7" w:rsidRPr="00B128A7" w:rsidRDefault="00C04FF7">
            <w:pPr>
              <w:pStyle w:val="BlockText"/>
            </w:pPr>
          </w:p>
          <w:p w:rsidR="00C04FF7" w:rsidRPr="00B128A7" w:rsidRDefault="005607F2">
            <w:pPr>
              <w:pStyle w:val="BlockText"/>
            </w:pPr>
            <w:r w:rsidRPr="00B128A7">
              <w:rPr>
                <w:spacing w:val="-7"/>
              </w:rPr>
              <w:t xml:space="preserve">The </w:t>
            </w:r>
            <w:r w:rsidR="007D6FB0" w:rsidRPr="00B128A7">
              <w:rPr>
                <w:spacing w:val="-7"/>
              </w:rPr>
              <w:t>web content/technical lead</w:t>
            </w:r>
            <w:r w:rsidRPr="00B128A7">
              <w:rPr>
                <w:spacing w:val="-7"/>
              </w:rPr>
              <w:t xml:space="preserve"> </w:t>
            </w:r>
            <w:r w:rsidR="00F4381E" w:rsidRPr="00B128A7">
              <w:rPr>
                <w:spacing w:val="-7"/>
              </w:rPr>
              <w:t xml:space="preserve">should also check other federal public websites and </w:t>
            </w:r>
            <w:r w:rsidR="00F4381E" w:rsidRPr="00B128A7">
              <w:rPr>
                <w:spacing w:val="-6"/>
              </w:rPr>
              <w:t xml:space="preserve">cross-agency portals such as the </w:t>
            </w:r>
            <w:hyperlink r:id="rId28" w:history="1">
              <w:r w:rsidR="00F4381E" w:rsidRPr="00B128A7">
                <w:rPr>
                  <w:color w:val="000080"/>
                  <w:spacing w:val="-6"/>
                  <w:u w:val="single"/>
                </w:rPr>
                <w:t>USA.gov</w:t>
              </w:r>
            </w:hyperlink>
            <w:r w:rsidR="00F4381E" w:rsidRPr="00B128A7">
              <w:rPr>
                <w:spacing w:val="-6"/>
              </w:rPr>
              <w:t xml:space="preserve"> website for information to which </w:t>
            </w:r>
            <w:r w:rsidR="00F4381E" w:rsidRPr="00B128A7">
              <w:t>VA can provide a link.</w:t>
            </w:r>
          </w:p>
        </w:tc>
      </w:tr>
    </w:tbl>
    <w:p w:rsidR="00C04FF7" w:rsidRPr="00B128A7" w:rsidRDefault="00C04FF7">
      <w:pPr>
        <w:pStyle w:val="BlockLine"/>
      </w:pPr>
    </w:p>
    <w:p w:rsidR="00707816" w:rsidRPr="00B128A7" w:rsidRDefault="00707816" w:rsidP="00707816">
      <w:pPr>
        <w:pStyle w:val="Heading4"/>
      </w:pPr>
      <w:r w:rsidRPr="00B128A7">
        <w:br w:type="page"/>
      </w:r>
      <w:bookmarkStart w:id="68" w:name="_Toc462903808"/>
      <w:r w:rsidR="0050353D">
        <w:lastRenderedPageBreak/>
        <w:t>10</w:t>
      </w:r>
      <w:r w:rsidRPr="00B128A7">
        <w:t xml:space="preserve">. </w:t>
      </w:r>
      <w:r w:rsidR="00C10D68" w:rsidRPr="00B128A7">
        <w:t>Uniformity</w:t>
      </w:r>
      <w:bookmarkEnd w:id="68"/>
    </w:p>
    <w:p w:rsidR="00707816" w:rsidRPr="00B128A7" w:rsidRDefault="00707816" w:rsidP="00707816">
      <w:pPr>
        <w:pStyle w:val="BlockLine"/>
      </w:pPr>
      <w:r w:rsidRPr="00B128A7">
        <w:fldChar w:fldCharType="begin"/>
      </w:r>
      <w:r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707816" w:rsidRPr="00B128A7" w:rsidTr="00DF0939">
        <w:tc>
          <w:tcPr>
            <w:tcW w:w="1728" w:type="dxa"/>
          </w:tcPr>
          <w:p w:rsidR="00707816" w:rsidRPr="00B128A7" w:rsidRDefault="00707816" w:rsidP="00DF0939">
            <w:pPr>
              <w:pStyle w:val="Heading5"/>
            </w:pPr>
            <w:bookmarkStart w:id="69" w:name="_Toc462903809"/>
            <w:r w:rsidRPr="00B128A7">
              <w:t>Introduction</w:t>
            </w:r>
            <w:bookmarkEnd w:id="69"/>
          </w:p>
        </w:tc>
        <w:tc>
          <w:tcPr>
            <w:tcW w:w="7740" w:type="dxa"/>
          </w:tcPr>
          <w:p w:rsidR="00707816" w:rsidRPr="00B128A7" w:rsidRDefault="00C10D68" w:rsidP="00DF0939">
            <w:pPr>
              <w:pStyle w:val="BlockText"/>
            </w:pPr>
            <w:r w:rsidRPr="00B128A7">
              <w:t>This topic addresses uniformity of the website.</w:t>
            </w:r>
          </w:p>
        </w:tc>
      </w:tr>
    </w:tbl>
    <w:p w:rsidR="00707816" w:rsidRPr="00B128A7" w:rsidRDefault="00707816" w:rsidP="00707816">
      <w:pPr>
        <w:pStyle w:val="BlockLine"/>
      </w:pPr>
    </w:p>
    <w:tbl>
      <w:tblPr>
        <w:tblW w:w="0" w:type="auto"/>
        <w:tblLayout w:type="fixed"/>
        <w:tblLook w:val="0000" w:firstRow="0" w:lastRow="0" w:firstColumn="0" w:lastColumn="0" w:noHBand="0" w:noVBand="0"/>
      </w:tblPr>
      <w:tblGrid>
        <w:gridCol w:w="1728"/>
        <w:gridCol w:w="7740"/>
      </w:tblGrid>
      <w:tr w:rsidR="00707816" w:rsidRPr="00B128A7" w:rsidTr="00DF0939">
        <w:tc>
          <w:tcPr>
            <w:tcW w:w="1728" w:type="dxa"/>
          </w:tcPr>
          <w:p w:rsidR="00707816" w:rsidRPr="00B128A7" w:rsidRDefault="00707816" w:rsidP="00DF0939">
            <w:pPr>
              <w:pStyle w:val="Heading5"/>
            </w:pPr>
            <w:bookmarkStart w:id="70" w:name="_Toc462903810"/>
            <w:r w:rsidRPr="00B128A7">
              <w:t>Change Date</w:t>
            </w:r>
            <w:bookmarkEnd w:id="70"/>
          </w:p>
        </w:tc>
        <w:tc>
          <w:tcPr>
            <w:tcW w:w="7740" w:type="dxa"/>
          </w:tcPr>
          <w:p w:rsidR="00707816" w:rsidRPr="00B128A7" w:rsidRDefault="00707816" w:rsidP="00DF0939">
            <w:pPr>
              <w:pStyle w:val="BlockText"/>
            </w:pPr>
            <w:r w:rsidRPr="00B128A7">
              <w:t>September 2012</w:t>
            </w:r>
          </w:p>
        </w:tc>
      </w:tr>
    </w:tbl>
    <w:p w:rsidR="00707816" w:rsidRPr="00B128A7" w:rsidRDefault="00707816" w:rsidP="00707816">
      <w:pPr>
        <w:pStyle w:val="BlockLine"/>
      </w:pPr>
      <w:r w:rsidRPr="00B128A7">
        <w:fldChar w:fldCharType="begin"/>
      </w:r>
      <w:r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707816" w:rsidRPr="00B128A7" w:rsidTr="00DF0939">
        <w:tc>
          <w:tcPr>
            <w:tcW w:w="1728" w:type="dxa"/>
          </w:tcPr>
          <w:p w:rsidR="00707816" w:rsidRPr="00B128A7" w:rsidRDefault="00707816" w:rsidP="00DF0939">
            <w:pPr>
              <w:pStyle w:val="Heading5"/>
            </w:pPr>
            <w:bookmarkStart w:id="71" w:name="_Toc462903811"/>
            <w:r w:rsidRPr="00B128A7">
              <w:t xml:space="preserve">a. </w:t>
            </w:r>
            <w:r w:rsidR="00C10D68" w:rsidRPr="00B128A7">
              <w:t>Using Common Terminology and Branding Attributes</w:t>
            </w:r>
            <w:bookmarkEnd w:id="71"/>
          </w:p>
        </w:tc>
        <w:tc>
          <w:tcPr>
            <w:tcW w:w="7740" w:type="dxa"/>
          </w:tcPr>
          <w:p w:rsidR="00707816" w:rsidRPr="00B128A7" w:rsidRDefault="00C10D68" w:rsidP="00DF0939">
            <w:pPr>
              <w:pStyle w:val="BlockText"/>
            </w:pPr>
            <w:r w:rsidRPr="00B128A7">
              <w:t>V</w:t>
            </w:r>
            <w:r w:rsidR="004C3F8A" w:rsidRPr="00B128A7">
              <w:t>B</w:t>
            </w:r>
            <w:r w:rsidRPr="00B128A7">
              <w:t xml:space="preserve">A websites must include common terminology and share common </w:t>
            </w:r>
            <w:r w:rsidRPr="00B128A7">
              <w:rPr>
                <w:spacing w:val="-1"/>
              </w:rPr>
              <w:t xml:space="preserve">branding attributes such as </w:t>
            </w:r>
            <w:r w:rsidR="004C3F8A" w:rsidRPr="00B128A7">
              <w:rPr>
                <w:spacing w:val="-1"/>
              </w:rPr>
              <w:t xml:space="preserve">VA </w:t>
            </w:r>
            <w:r w:rsidRPr="00B128A7">
              <w:rPr>
                <w:spacing w:val="-1"/>
              </w:rPr>
              <w:t xml:space="preserve">agency logos, official seals, and other recognized </w:t>
            </w:r>
            <w:r w:rsidRPr="00B128A7">
              <w:t>attributes that identify the Department through the look and feel of those pages.</w:t>
            </w:r>
          </w:p>
          <w:p w:rsidR="00C10D68" w:rsidRPr="00B128A7" w:rsidRDefault="00C10D68" w:rsidP="00DF0939">
            <w:pPr>
              <w:pStyle w:val="BlockText"/>
            </w:pPr>
          </w:p>
          <w:p w:rsidR="00C10D68" w:rsidRPr="00B128A7" w:rsidRDefault="00C10D68" w:rsidP="00DF0939">
            <w:pPr>
              <w:pStyle w:val="BlockText"/>
            </w:pPr>
            <w:r w:rsidRPr="00B128A7">
              <w:rPr>
                <w:spacing w:val="-1"/>
              </w:rPr>
              <w:t xml:space="preserve">Simple, straightforward wording should be used to make navigational </w:t>
            </w:r>
            <w:r w:rsidRPr="00B128A7">
              <w:t>pathways easier to grasp.</w:t>
            </w:r>
          </w:p>
        </w:tc>
      </w:tr>
    </w:tbl>
    <w:p w:rsidR="00707816" w:rsidRPr="00B128A7" w:rsidRDefault="00707816" w:rsidP="00707816">
      <w:pPr>
        <w:pStyle w:val="BlockLine"/>
      </w:pPr>
    </w:p>
    <w:p w:rsidR="00C04FF7" w:rsidRPr="00B128A7" w:rsidRDefault="00F4381E">
      <w:pPr>
        <w:spacing w:after="200" w:line="276" w:lineRule="auto"/>
      </w:pPr>
      <w:r w:rsidRPr="00B128A7">
        <w:br w:type="page"/>
      </w:r>
    </w:p>
    <w:p w:rsidR="00C04FF7" w:rsidRPr="00B128A7" w:rsidRDefault="0050353D">
      <w:pPr>
        <w:pStyle w:val="Heading4"/>
      </w:pPr>
      <w:bookmarkStart w:id="72" w:name="_Toc462903812"/>
      <w:r>
        <w:lastRenderedPageBreak/>
        <w:t>11</w:t>
      </w:r>
      <w:r w:rsidR="00F4381E" w:rsidRPr="00B128A7">
        <w:t xml:space="preserve">. Translation </w:t>
      </w:r>
      <w:r w:rsidR="00960AF6" w:rsidRPr="00B128A7">
        <w:t>into</w:t>
      </w:r>
      <w:r w:rsidR="00F4381E" w:rsidRPr="00B128A7">
        <w:t xml:space="preserve"> Other Languages</w:t>
      </w:r>
      <w:bookmarkEnd w:id="72"/>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73" w:name="_Toc462903813"/>
            <w:r w:rsidRPr="00B128A7">
              <w:t>Introduction</w:t>
            </w:r>
            <w:bookmarkEnd w:id="73"/>
          </w:p>
        </w:tc>
        <w:tc>
          <w:tcPr>
            <w:tcW w:w="7740" w:type="dxa"/>
          </w:tcPr>
          <w:p w:rsidR="00C04FF7" w:rsidRPr="00B128A7" w:rsidRDefault="00F4381E">
            <w:pPr>
              <w:pStyle w:val="BlockText"/>
            </w:pPr>
            <w:r w:rsidRPr="00B128A7">
              <w:t xml:space="preserve">This </w:t>
            </w:r>
            <w:r w:rsidR="008F6A37" w:rsidRPr="00B128A7">
              <w:t xml:space="preserve">topic addresses translating </w:t>
            </w:r>
            <w:r w:rsidRPr="00B128A7">
              <w:t>web content into other languages.</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74" w:name="_Toc462903814"/>
            <w:r w:rsidRPr="00B128A7">
              <w:t>Change Date</w:t>
            </w:r>
            <w:bookmarkEnd w:id="74"/>
          </w:p>
        </w:tc>
        <w:tc>
          <w:tcPr>
            <w:tcW w:w="7740" w:type="dxa"/>
          </w:tcPr>
          <w:p w:rsidR="00C04FF7" w:rsidRPr="00B128A7" w:rsidRDefault="000B14CD">
            <w:pPr>
              <w:pStyle w:val="BlockText"/>
            </w:pPr>
            <w:r>
              <w:t xml:space="preserve">Revised </w:t>
            </w:r>
            <w:r w:rsidR="005732CC" w:rsidRPr="00B128A7">
              <w:t>February 2016</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75" w:name="_Toc462903815"/>
            <w:r w:rsidRPr="00B128A7">
              <w:t>a. Requirement to Provide Access for Those With Limited English Proficiency</w:t>
            </w:r>
            <w:bookmarkEnd w:id="75"/>
          </w:p>
        </w:tc>
        <w:tc>
          <w:tcPr>
            <w:tcW w:w="7740" w:type="dxa"/>
          </w:tcPr>
          <w:p w:rsidR="00C04FF7" w:rsidRPr="00B128A7" w:rsidRDefault="00F4381E">
            <w:pPr>
              <w:pStyle w:val="BlockText"/>
            </w:pPr>
            <w:r w:rsidRPr="00B128A7">
              <w:t xml:space="preserve">VA is required to comply with existing requirements of Executive Order </w:t>
            </w:r>
            <w:r w:rsidRPr="00B128A7">
              <w:rPr>
                <w:spacing w:val="-5"/>
              </w:rPr>
              <w:t xml:space="preserve">13166, "Improving Access to Services for People with Limited English </w:t>
            </w:r>
            <w:r w:rsidRPr="00B128A7">
              <w:t>Proficiency" (</w:t>
            </w:r>
            <w:hyperlink r:id="rId29" w:history="1">
              <w:r w:rsidRPr="00B128A7">
                <w:rPr>
                  <w:rStyle w:val="Hyperlink"/>
                </w:rPr>
                <w:t>Executive Order on Limited English Proficiency</w:t>
              </w:r>
            </w:hyperlink>
            <w:r w:rsidRPr="00B128A7">
              <w:t xml:space="preserve">) based on Title </w:t>
            </w:r>
            <w:r w:rsidRPr="00B128A7">
              <w:rPr>
                <w:spacing w:val="-5"/>
              </w:rPr>
              <w:t xml:space="preserve">VI of the Civil Rights Act of 1964, which bans discrimination on the basis of </w:t>
            </w:r>
            <w:r w:rsidRPr="00B128A7">
              <w:t>national origin.</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76" w:name="_Toc462903816"/>
            <w:r w:rsidRPr="00B128A7">
              <w:t>b. How to Determine if Translation is Required</w:t>
            </w:r>
            <w:bookmarkEnd w:id="76"/>
          </w:p>
        </w:tc>
        <w:tc>
          <w:tcPr>
            <w:tcW w:w="7740" w:type="dxa"/>
          </w:tcPr>
          <w:p w:rsidR="00C04FF7" w:rsidRDefault="008F6A37" w:rsidP="00D82B41">
            <w:pPr>
              <w:pStyle w:val="BlockText"/>
            </w:pPr>
            <w:r w:rsidRPr="00B128A7">
              <w:t xml:space="preserve">VBA offices </w:t>
            </w:r>
            <w:r w:rsidR="00F4381E" w:rsidRPr="00B128A7">
              <w:t xml:space="preserve">must </w:t>
            </w:r>
            <w:r w:rsidR="00D82B41" w:rsidRPr="00B128A7">
              <w:t>determine</w:t>
            </w:r>
            <w:r w:rsidRPr="00B128A7">
              <w:t xml:space="preserve"> if any </w:t>
            </w:r>
            <w:r w:rsidR="00BF0030">
              <w:t xml:space="preserve">pages or </w:t>
            </w:r>
            <w:r w:rsidRPr="00B128A7">
              <w:t xml:space="preserve">documents on their </w:t>
            </w:r>
            <w:r w:rsidR="00F4381E" w:rsidRPr="00B128A7">
              <w:t xml:space="preserve">website require translation, basing this determination on a discernable pattern of recurring, specific requests from the public to provide </w:t>
            </w:r>
            <w:r w:rsidR="00F4381E" w:rsidRPr="00B128A7">
              <w:rPr>
                <w:spacing w:val="-5"/>
              </w:rPr>
              <w:t>translated ve</w:t>
            </w:r>
            <w:r w:rsidRPr="00B128A7">
              <w:rPr>
                <w:spacing w:val="-5"/>
              </w:rPr>
              <w:t>rsions of documents posted on</w:t>
            </w:r>
            <w:r w:rsidR="00F4381E" w:rsidRPr="00B128A7">
              <w:rPr>
                <w:spacing w:val="-5"/>
              </w:rPr>
              <w:t xml:space="preserve"> websites or otherwise used </w:t>
            </w:r>
            <w:r w:rsidR="00F4381E" w:rsidRPr="00B128A7">
              <w:t>by VA.</w:t>
            </w:r>
          </w:p>
          <w:p w:rsidR="00B2749D" w:rsidRDefault="00B2749D" w:rsidP="00D82B41">
            <w:pPr>
              <w:pStyle w:val="BlockText"/>
            </w:pPr>
          </w:p>
          <w:p w:rsidR="00B2749D" w:rsidRPr="00B128A7" w:rsidRDefault="00B2749D" w:rsidP="00D82B41">
            <w:pPr>
              <w:pStyle w:val="BlockText"/>
            </w:pPr>
            <w:r w:rsidRPr="00B128A7">
              <w:t xml:space="preserve">When high demand indicates that a document requires translation and it is </w:t>
            </w:r>
            <w:r w:rsidRPr="00B128A7">
              <w:rPr>
                <w:spacing w:val="-6"/>
              </w:rPr>
              <w:t>found that translation will serve VA's mission, VBA must</w:t>
            </w:r>
            <w:r w:rsidRPr="00B128A7">
              <w:rPr>
                <w:spacing w:val="-7"/>
              </w:rPr>
              <w:t xml:space="preserve"> take the necessary steps to provide and post a translated version of the </w:t>
            </w:r>
            <w:r w:rsidRPr="00B128A7">
              <w:t>content on the website.</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77" w:name="_Toc462903817"/>
            <w:r w:rsidRPr="00B128A7">
              <w:t>c. Process for Translation</w:t>
            </w:r>
            <w:bookmarkEnd w:id="77"/>
          </w:p>
        </w:tc>
        <w:tc>
          <w:tcPr>
            <w:tcW w:w="7740" w:type="dxa"/>
          </w:tcPr>
          <w:p w:rsidR="005C2011" w:rsidRPr="00B128A7" w:rsidRDefault="00B2749D" w:rsidP="005C2011">
            <w:pPr>
              <w:pStyle w:val="BlockText"/>
            </w:pPr>
            <w:r w:rsidRPr="00B128A7">
              <w:rPr>
                <w:spacing w:val="-4"/>
              </w:rPr>
              <w:t>The VBA Web Communications Office manages and publishes external online content in Spanish and Tagalog on behalf of VBA.</w:t>
            </w:r>
            <w:r>
              <w:rPr>
                <w:spacing w:val="-4"/>
              </w:rPr>
              <w:t xml:space="preserve">  </w:t>
            </w:r>
          </w:p>
          <w:p w:rsidR="005C2011" w:rsidRPr="00B128A7" w:rsidRDefault="005C2011" w:rsidP="005C2011">
            <w:pPr>
              <w:pStyle w:val="BlockText"/>
              <w:rPr>
                <w:spacing w:val="-4"/>
              </w:rPr>
            </w:pPr>
          </w:p>
          <w:p w:rsidR="00C04FF7" w:rsidRPr="00B128A7" w:rsidRDefault="005C2011" w:rsidP="005C2011">
            <w:pPr>
              <w:pStyle w:val="BlockText"/>
            </w:pPr>
            <w:r w:rsidRPr="00B128A7">
              <w:rPr>
                <w:spacing w:val="-4"/>
              </w:rPr>
              <w:t xml:space="preserve">VBA offices are required to inform the VBA Web Communications Office of </w:t>
            </w:r>
            <w:r w:rsidR="005732CC" w:rsidRPr="00B128A7">
              <w:rPr>
                <w:spacing w:val="-4"/>
              </w:rPr>
              <w:t xml:space="preserve">any changes to their web content that has a translated version to ensure the integrity and current version of the translated information.  </w:t>
            </w:r>
            <w:r w:rsidR="00891623" w:rsidRPr="00B128A7">
              <w:rPr>
                <w:spacing w:val="-4"/>
              </w:rPr>
              <w:t xml:space="preserve"> </w:t>
            </w:r>
            <w:r w:rsidR="008F6A37" w:rsidRPr="00B128A7">
              <w:rPr>
                <w:spacing w:val="-4"/>
              </w:rPr>
              <w:t xml:space="preserve"> </w:t>
            </w:r>
          </w:p>
        </w:tc>
      </w:tr>
    </w:tbl>
    <w:p w:rsidR="00C04FF7" w:rsidRPr="00B128A7" w:rsidRDefault="00AB6B7C">
      <w:pPr>
        <w:pStyle w:val="BlockLine"/>
      </w:pPr>
      <w:r w:rsidRPr="00B128A7">
        <w:fldChar w:fldCharType="begin"/>
      </w:r>
      <w:r w:rsidR="00F4381E" w:rsidRPr="00B128A7">
        <w:instrText xml:space="preserve"> PRIVATE INFOTYPE="FACT" </w:instrText>
      </w:r>
      <w:r w:rsidRPr="00B128A7">
        <w:fldChar w:fldCharType="end"/>
      </w:r>
    </w:p>
    <w:p w:rsidR="00BE6B38" w:rsidRDefault="00BE6B38">
      <w:pPr>
        <w:pStyle w:val="Heading4"/>
      </w:pPr>
    </w:p>
    <w:p w:rsidR="00BE6B38" w:rsidRDefault="00BE6B38">
      <w:pPr>
        <w:pStyle w:val="Heading4"/>
      </w:pPr>
    </w:p>
    <w:p w:rsidR="00BE6B38" w:rsidRDefault="00BE6B38">
      <w:pPr>
        <w:pStyle w:val="Heading4"/>
      </w:pPr>
    </w:p>
    <w:p w:rsidR="00BE6B38" w:rsidRDefault="00BE6B38">
      <w:pPr>
        <w:pStyle w:val="Heading4"/>
      </w:pPr>
    </w:p>
    <w:p w:rsidR="00BE6B38" w:rsidRDefault="00BE6B38">
      <w:pPr>
        <w:pStyle w:val="Heading4"/>
      </w:pPr>
    </w:p>
    <w:p w:rsidR="00BE6B38" w:rsidRDefault="00BE6B38">
      <w:pPr>
        <w:pStyle w:val="Heading4"/>
      </w:pPr>
    </w:p>
    <w:p w:rsidR="00C04FF7" w:rsidRPr="00B128A7" w:rsidRDefault="0050353D">
      <w:pPr>
        <w:pStyle w:val="Heading4"/>
      </w:pPr>
      <w:bookmarkStart w:id="78" w:name="_Toc462903818"/>
      <w:r>
        <w:lastRenderedPageBreak/>
        <w:t>12</w:t>
      </w:r>
      <w:r w:rsidR="00F4381E" w:rsidRPr="00B128A7">
        <w:t>. Complying With Digital Rights, Copyright, Trademark, and Patent Laws</w:t>
      </w:r>
      <w:bookmarkEnd w:id="78"/>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79" w:name="_Toc462903819"/>
            <w:r w:rsidRPr="00B128A7">
              <w:t>Introduction</w:t>
            </w:r>
            <w:bookmarkEnd w:id="79"/>
          </w:p>
        </w:tc>
        <w:tc>
          <w:tcPr>
            <w:tcW w:w="7740" w:type="dxa"/>
          </w:tcPr>
          <w:p w:rsidR="00C04FF7" w:rsidRPr="00B128A7" w:rsidRDefault="00F4381E">
            <w:pPr>
              <w:pStyle w:val="BlockText"/>
            </w:pPr>
            <w:r w:rsidRPr="00B128A7">
              <w:t>This topic provides information on complying with digital rights, copyright, trademark, and patent laws.</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0" w:name="_Toc462903820"/>
            <w:r w:rsidRPr="00B128A7">
              <w:t>Change Date</w:t>
            </w:r>
            <w:bookmarkEnd w:id="80"/>
          </w:p>
        </w:tc>
        <w:tc>
          <w:tcPr>
            <w:tcW w:w="7740" w:type="dxa"/>
          </w:tcPr>
          <w:p w:rsidR="00C04FF7" w:rsidRPr="00B128A7" w:rsidRDefault="000B14CD">
            <w:pPr>
              <w:pStyle w:val="BlockText"/>
            </w:pPr>
            <w:r>
              <w:t xml:space="preserve">Revised </w:t>
            </w:r>
            <w:r w:rsidR="00966615" w:rsidRPr="00B128A7">
              <w:t>February 2016</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1" w:name="_Toc462903821"/>
            <w:r w:rsidRPr="00B128A7">
              <w:t>a. General Information on Copyright Compliance</w:t>
            </w:r>
            <w:bookmarkEnd w:id="81"/>
          </w:p>
        </w:tc>
        <w:tc>
          <w:tcPr>
            <w:tcW w:w="7740" w:type="dxa"/>
          </w:tcPr>
          <w:p w:rsidR="00A371E8" w:rsidRPr="00B128A7" w:rsidRDefault="00A371E8">
            <w:pPr>
              <w:pStyle w:val="BlockText"/>
            </w:pPr>
            <w:r w:rsidRPr="00B128A7">
              <w:t xml:space="preserve">Most federal website content </w:t>
            </w:r>
            <w:r w:rsidR="00E248F0" w:rsidRPr="00B128A7">
              <w:t>in the public domain</w:t>
            </w:r>
            <w:r w:rsidR="00F4381E" w:rsidRPr="00B128A7">
              <w:t xml:space="preserve"> must not include copyright or other intellectual property notices. When information from the private sector is used as part of an information resource, product or service, VBA must ensure that property rights of the private sector source are adequately protected.</w:t>
            </w:r>
            <w:r w:rsidR="00E248F0" w:rsidRPr="00B128A7">
              <w:t xml:space="preserve">  </w:t>
            </w:r>
            <w:r w:rsidR="00F4381E" w:rsidRPr="00B128A7">
              <w:t xml:space="preserve">Protections apply to any posted material (i.e., documents, graphics, or audio files). </w:t>
            </w:r>
          </w:p>
          <w:p w:rsidR="00A371E8" w:rsidRPr="00B128A7" w:rsidRDefault="00A371E8">
            <w:pPr>
              <w:pStyle w:val="BlockText"/>
            </w:pPr>
          </w:p>
          <w:p w:rsidR="00C04FF7" w:rsidRPr="00B128A7" w:rsidRDefault="00F4381E">
            <w:pPr>
              <w:pStyle w:val="BlockText"/>
            </w:pPr>
            <w:r w:rsidRPr="00B128A7">
              <w:t>Consent must also be obtained to use the picture and/or voice of any individual in VBA materi</w:t>
            </w:r>
            <w:r w:rsidR="00E248F0" w:rsidRPr="00B128A7">
              <w:t xml:space="preserve">als, including a VA employee.  </w:t>
            </w:r>
            <w:r w:rsidRPr="00B128A7">
              <w:t xml:space="preserve">Permission to use an employee's photograph must be obtained using </w:t>
            </w:r>
            <w:hyperlink r:id="rId30" w:history="1">
              <w:r w:rsidRPr="00B128A7">
                <w:rPr>
                  <w:rStyle w:val="Hyperlink"/>
                </w:rPr>
                <w:t>VA Form 10-3203, Consent for Use of Picture and/or Voice</w:t>
              </w:r>
            </w:hyperlink>
            <w:r w:rsidRPr="00B128A7">
              <w:t>.</w:t>
            </w:r>
          </w:p>
          <w:p w:rsidR="00C04FF7" w:rsidRPr="00B128A7" w:rsidRDefault="00C04FF7">
            <w:pPr>
              <w:pStyle w:val="BlockText"/>
            </w:pPr>
          </w:p>
          <w:p w:rsidR="00C04FF7" w:rsidRPr="00B128A7" w:rsidRDefault="00F4381E" w:rsidP="00A371E8">
            <w:pPr>
              <w:pStyle w:val="BlockText"/>
            </w:pPr>
            <w:r w:rsidRPr="00B128A7">
              <w:t>Prior to posting, documents and web pages must be reviewed to ensure compliance with copyright, trademark and other laws.</w:t>
            </w:r>
            <w:r w:rsidR="004417FC" w:rsidRPr="00B128A7">
              <w:t xml:space="preserve">  See the legal information on the </w:t>
            </w:r>
            <w:hyperlink r:id="rId31" w:history="1">
              <w:r w:rsidR="004417FC" w:rsidRPr="00B128A7">
                <w:rPr>
                  <w:rStyle w:val="Hyperlink"/>
                </w:rPr>
                <w:t>VBA Media Repository</w:t>
              </w:r>
            </w:hyperlink>
            <w:r w:rsidR="004417FC" w:rsidRPr="00B128A7">
              <w:t xml:space="preserve"> for more information on VBA’s stock art licenses.</w:t>
            </w:r>
          </w:p>
        </w:tc>
      </w:tr>
    </w:tbl>
    <w:p w:rsidR="00C04FF7" w:rsidRPr="00B128A7" w:rsidRDefault="00AB6B7C">
      <w:pPr>
        <w:pStyle w:val="BlockLine"/>
      </w:pPr>
      <w:r w:rsidRPr="00B128A7">
        <w:fldChar w:fldCharType="begin"/>
      </w:r>
      <w:r w:rsidR="00F4381E" w:rsidRPr="00B128A7">
        <w:instrText xml:space="preserve"> PRIVATE INFOTYPE="FACT"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2" w:name="_Toc462903822"/>
            <w:r w:rsidRPr="00B128A7">
              <w:t>b. Additional Information on Copyright Compliance</w:t>
            </w:r>
            <w:bookmarkEnd w:id="82"/>
          </w:p>
        </w:tc>
        <w:tc>
          <w:tcPr>
            <w:tcW w:w="7740" w:type="dxa"/>
          </w:tcPr>
          <w:p w:rsidR="00C04FF7" w:rsidRPr="00B128A7" w:rsidRDefault="00F4381E" w:rsidP="002D7952">
            <w:pPr>
              <w:pStyle w:val="BlockText"/>
            </w:pPr>
            <w:r w:rsidRPr="00B128A7">
              <w:t xml:space="preserve">More information is available at this link: </w:t>
            </w:r>
            <w:hyperlink r:id="rId32" w:history="1">
              <w:r w:rsidRPr="00B128A7">
                <w:rPr>
                  <w:rStyle w:val="Hyperlink"/>
                </w:rPr>
                <w:t>Digital Rights, Copyrigh</w:t>
              </w:r>
              <w:r w:rsidR="00966615" w:rsidRPr="00B128A7">
                <w:rPr>
                  <w:rStyle w:val="Hyperlink"/>
                </w:rPr>
                <w:t>t, Trademark, and Patent Laws</w:t>
              </w:r>
              <w:r w:rsidRPr="00B128A7">
                <w:rPr>
                  <w:rStyle w:val="Hyperlink"/>
                </w:rPr>
                <w:t>.</w:t>
              </w:r>
            </w:hyperlink>
          </w:p>
        </w:tc>
      </w:tr>
    </w:tbl>
    <w:p w:rsidR="00C04FF7" w:rsidRPr="00B128A7" w:rsidRDefault="00C04FF7">
      <w:pPr>
        <w:pStyle w:val="BlockLine"/>
      </w:pPr>
    </w:p>
    <w:p w:rsidR="00C04FF7" w:rsidRPr="00B128A7" w:rsidRDefault="00F4381E">
      <w:pPr>
        <w:spacing w:after="200" w:line="276" w:lineRule="auto"/>
      </w:pPr>
      <w:r w:rsidRPr="00B128A7">
        <w:br w:type="page"/>
      </w:r>
    </w:p>
    <w:p w:rsidR="00C04FF7" w:rsidRPr="00B128A7" w:rsidRDefault="00D33330">
      <w:pPr>
        <w:pStyle w:val="Heading4"/>
      </w:pPr>
      <w:bookmarkStart w:id="83" w:name="_Toc462903823"/>
      <w:r>
        <w:lastRenderedPageBreak/>
        <w:t>13</w:t>
      </w:r>
      <w:r w:rsidR="00F4381E" w:rsidRPr="00B128A7">
        <w:t>. Avoiding Apparent Endorsements</w:t>
      </w:r>
      <w:bookmarkEnd w:id="83"/>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4" w:name="_Toc462903824"/>
            <w:r w:rsidRPr="00B128A7">
              <w:t>Introduction</w:t>
            </w:r>
            <w:bookmarkEnd w:id="84"/>
          </w:p>
        </w:tc>
        <w:tc>
          <w:tcPr>
            <w:tcW w:w="7740" w:type="dxa"/>
          </w:tcPr>
          <w:p w:rsidR="00C04FF7" w:rsidRPr="00B128A7" w:rsidRDefault="00F4381E">
            <w:pPr>
              <w:pStyle w:val="BlockText"/>
            </w:pPr>
            <w:r w:rsidRPr="00B128A7">
              <w:t>This topic addresses the need to avoid apparent endorsements on V</w:t>
            </w:r>
            <w:r w:rsidR="003C215D" w:rsidRPr="00B128A7">
              <w:t>B</w:t>
            </w:r>
            <w:r w:rsidRPr="00B128A7">
              <w:t>A websites.</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5" w:name="_Toc462903825"/>
            <w:r w:rsidRPr="00B128A7">
              <w:t>Change Date</w:t>
            </w:r>
            <w:bookmarkEnd w:id="85"/>
          </w:p>
        </w:tc>
        <w:tc>
          <w:tcPr>
            <w:tcW w:w="7740" w:type="dxa"/>
          </w:tcPr>
          <w:p w:rsidR="00C04FF7" w:rsidRPr="00B128A7" w:rsidRDefault="000B14CD">
            <w:pPr>
              <w:pStyle w:val="BlockText"/>
            </w:pPr>
            <w:r>
              <w:t xml:space="preserve">Revised </w:t>
            </w:r>
            <w:r w:rsidR="002E6596" w:rsidRPr="00B128A7">
              <w:t>February 2016</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6" w:name="_Toc462903826"/>
            <w:r w:rsidRPr="00B128A7">
              <w:t>a. General Information Regarding the Prohibition of Endorsements on VA Websites</w:t>
            </w:r>
            <w:bookmarkEnd w:id="86"/>
          </w:p>
        </w:tc>
        <w:tc>
          <w:tcPr>
            <w:tcW w:w="7740" w:type="dxa"/>
          </w:tcPr>
          <w:p w:rsidR="00C04FF7" w:rsidRPr="00B128A7" w:rsidRDefault="00F4381E">
            <w:pPr>
              <w:pStyle w:val="BlockText"/>
            </w:pPr>
            <w:r w:rsidRPr="00B128A7">
              <w:rPr>
                <w:bCs/>
                <w:iCs/>
              </w:rPr>
              <w:t>V</w:t>
            </w:r>
            <w:r w:rsidR="003C215D" w:rsidRPr="00B128A7">
              <w:rPr>
                <w:bCs/>
                <w:iCs/>
              </w:rPr>
              <w:t>B</w:t>
            </w:r>
            <w:r w:rsidRPr="00B128A7">
              <w:rPr>
                <w:bCs/>
                <w:iCs/>
              </w:rPr>
              <w:t>A must not endorse the content</w:t>
            </w:r>
            <w:r w:rsidRPr="00B128A7">
              <w:rPr>
                <w:b/>
                <w:bCs/>
                <w:i/>
                <w:iCs/>
              </w:rPr>
              <w:t xml:space="preserve"> </w:t>
            </w:r>
            <w:r w:rsidRPr="00B128A7">
              <w:t>of non-federal websites or the sponsors of those non-federal websites.</w:t>
            </w:r>
          </w:p>
          <w:p w:rsidR="00C04FF7" w:rsidRPr="00B128A7" w:rsidRDefault="00C04FF7">
            <w:pPr>
              <w:pStyle w:val="BlockText"/>
            </w:pPr>
          </w:p>
          <w:p w:rsidR="00C04FF7" w:rsidRPr="00B128A7" w:rsidRDefault="003C215D">
            <w:pPr>
              <w:pStyle w:val="BlockText"/>
            </w:pPr>
            <w:r w:rsidRPr="00B128A7">
              <w:t xml:space="preserve">Additionally, </w:t>
            </w:r>
            <w:r w:rsidR="00F4381E" w:rsidRPr="00B128A7">
              <w:t xml:space="preserve">VA websites are prohibited from being used for direct or indirect lobbying </w:t>
            </w:r>
            <w:r w:rsidRPr="00B128A7">
              <w:rPr>
                <w:spacing w:val="-1"/>
              </w:rPr>
              <w:t>and/or any endorsements.</w:t>
            </w:r>
          </w:p>
          <w:p w:rsidR="00C04FF7" w:rsidRPr="00B128A7" w:rsidRDefault="00C04FF7">
            <w:pPr>
              <w:pStyle w:val="BlockText"/>
            </w:pPr>
          </w:p>
          <w:p w:rsidR="00C04FF7" w:rsidRPr="00B128A7" w:rsidRDefault="00F4381E" w:rsidP="003C215D">
            <w:pPr>
              <w:pStyle w:val="BlockText"/>
            </w:pPr>
            <w:r w:rsidRPr="00B128A7">
              <w:rPr>
                <w:spacing w:val="-15"/>
              </w:rPr>
              <w:t>The law on thi</w:t>
            </w:r>
            <w:r w:rsidR="002D7DA0" w:rsidRPr="00B128A7">
              <w:rPr>
                <w:spacing w:val="-15"/>
              </w:rPr>
              <w:t>s</w:t>
            </w:r>
            <w:r w:rsidRPr="00B128A7">
              <w:rPr>
                <w:spacing w:val="-15"/>
              </w:rPr>
              <w:t xml:space="preserve"> is</w:t>
            </w:r>
            <w:r w:rsidR="003C215D" w:rsidRPr="00B128A7">
              <w:rPr>
                <w:spacing w:val="-15"/>
              </w:rPr>
              <w:t xml:space="preserve"> </w:t>
            </w:r>
            <w:hyperlink r:id="rId33" w:history="1">
              <w:r w:rsidR="002D7DA0" w:rsidRPr="00B128A7">
                <w:rPr>
                  <w:rStyle w:val="Hyperlink"/>
                  <w:spacing w:val="-15"/>
                </w:rPr>
                <w:t xml:space="preserve">18 </w:t>
              </w:r>
              <w:r w:rsidR="002D7DA0" w:rsidRPr="00B128A7">
                <w:rPr>
                  <w:rStyle w:val="Hyperlink"/>
                </w:rPr>
                <w:t xml:space="preserve">United States Code § </w:t>
              </w:r>
              <w:r w:rsidR="006122D6" w:rsidRPr="00B128A7">
                <w:rPr>
                  <w:rStyle w:val="Hyperlink"/>
                </w:rPr>
                <w:t>1913</w:t>
              </w:r>
            </w:hyperlink>
            <w:r w:rsidR="006122D6" w:rsidRPr="00B128A7">
              <w:t xml:space="preserve">. Lobbying with appropriated </w:t>
            </w:r>
            <w:r w:rsidR="002D7DA0" w:rsidRPr="00B128A7">
              <w:t>moneys</w:t>
            </w:r>
            <w:r w:rsidRPr="00B128A7">
              <w:rPr>
                <w:spacing w:val="-15"/>
              </w:rPr>
              <w:t>. V</w:t>
            </w:r>
            <w:r w:rsidR="002D7DA0" w:rsidRPr="00B128A7">
              <w:rPr>
                <w:spacing w:val="-15"/>
              </w:rPr>
              <w:t>B</w:t>
            </w:r>
            <w:r w:rsidRPr="00B128A7">
              <w:rPr>
                <w:spacing w:val="-15"/>
              </w:rPr>
              <w:t xml:space="preserve">A </w:t>
            </w:r>
            <w:r w:rsidR="002D7DA0" w:rsidRPr="00B128A7">
              <w:rPr>
                <w:spacing w:val="-15"/>
              </w:rPr>
              <w:t xml:space="preserve">offices </w:t>
            </w:r>
            <w:r w:rsidRPr="00B128A7">
              <w:rPr>
                <w:spacing w:val="-15"/>
              </w:rPr>
              <w:t xml:space="preserve">are responsible for keeping </w:t>
            </w:r>
            <w:r w:rsidRPr="00B128A7">
              <w:t xml:space="preserve">their </w:t>
            </w:r>
            <w:r w:rsidR="003C215D" w:rsidRPr="00B128A7">
              <w:t>web</w:t>
            </w:r>
            <w:r w:rsidRPr="00B128A7">
              <w:t xml:space="preserve">sites compliant. </w:t>
            </w:r>
            <w:r w:rsidR="006122D6" w:rsidRPr="00B128A7">
              <w:t xml:space="preserve"> </w:t>
            </w:r>
          </w:p>
          <w:p w:rsidR="00B56117" w:rsidRPr="00B128A7" w:rsidRDefault="00B56117">
            <w:pPr>
              <w:pStyle w:val="BlockText"/>
            </w:pPr>
          </w:p>
          <w:p w:rsidR="00C04FF7" w:rsidRPr="00B128A7" w:rsidRDefault="003C215D">
            <w:pPr>
              <w:pStyle w:val="BlockText"/>
            </w:pPr>
            <w:r w:rsidRPr="00B128A7">
              <w:t>VBA w</w:t>
            </w:r>
            <w:r w:rsidR="00F4381E" w:rsidRPr="00B128A7">
              <w:t>eb pages that display content that is or may be construed as</w:t>
            </w:r>
            <w:r w:rsidRPr="00B128A7">
              <w:t xml:space="preserve"> </w:t>
            </w:r>
            <w:r w:rsidR="00F4381E" w:rsidRPr="00B128A7">
              <w:rPr>
                <w:spacing w:val="-15"/>
              </w:rPr>
              <w:t>direct or indirect endorsements, or</w:t>
            </w:r>
            <w:r w:rsidRPr="00B128A7">
              <w:t xml:space="preserve"> </w:t>
            </w:r>
            <w:r w:rsidR="00F4381E" w:rsidRPr="00B128A7">
              <w:rPr>
                <w:spacing w:val="-15"/>
              </w:rPr>
              <w:t>construed</w:t>
            </w:r>
            <w:r w:rsidR="00F4381E" w:rsidRPr="00B128A7">
              <w:t xml:space="preserve"> to represent </w:t>
            </w:r>
            <w:r w:rsidR="00F4381E" w:rsidRPr="00B128A7">
              <w:rPr>
                <w:bCs/>
              </w:rPr>
              <w:t>a</w:t>
            </w:r>
            <w:r w:rsidR="00F4381E" w:rsidRPr="00B128A7">
              <w:rPr>
                <w:b/>
                <w:bCs/>
              </w:rPr>
              <w:t xml:space="preserve"> </w:t>
            </w:r>
            <w:r w:rsidR="00F4381E" w:rsidRPr="00B128A7">
              <w:t xml:space="preserve">direct or </w:t>
            </w:r>
            <w:r w:rsidR="00F4381E" w:rsidRPr="00B128A7">
              <w:rPr>
                <w:spacing w:val="-1"/>
              </w:rPr>
              <w:t>indirect lobbying effort</w:t>
            </w:r>
            <w:r w:rsidR="00030F51" w:rsidRPr="00B128A7">
              <w:rPr>
                <w:spacing w:val="-1"/>
              </w:rPr>
              <w:t>,</w:t>
            </w:r>
            <w:r w:rsidRPr="00B128A7">
              <w:t xml:space="preserve"> </w:t>
            </w:r>
            <w:r w:rsidR="00F4381E" w:rsidRPr="00B128A7">
              <w:rPr>
                <w:spacing w:val="-1"/>
              </w:rPr>
              <w:t>must be re</w:t>
            </w:r>
            <w:r w:rsidR="00030F51" w:rsidRPr="00B128A7">
              <w:rPr>
                <w:spacing w:val="-1"/>
              </w:rPr>
              <w:t>moved immediately</w:t>
            </w:r>
            <w:r w:rsidR="00F4381E" w:rsidRPr="00B128A7">
              <w:rPr>
                <w:spacing w:val="-1"/>
              </w:rPr>
              <w:t xml:space="preserve"> and </w:t>
            </w:r>
            <w:r w:rsidR="00F4381E" w:rsidRPr="00B128A7">
              <w:t>may not be restored until the inappropriate content is removed from those web pages.</w:t>
            </w:r>
          </w:p>
          <w:p w:rsidR="00C04FF7" w:rsidRPr="00B128A7" w:rsidRDefault="00C04FF7">
            <w:pPr>
              <w:pStyle w:val="BlockText"/>
            </w:pPr>
          </w:p>
          <w:p w:rsidR="00C04FF7" w:rsidRPr="00B128A7" w:rsidRDefault="00F4381E">
            <w:pPr>
              <w:pStyle w:val="BlockText"/>
            </w:pPr>
            <w:r w:rsidRPr="00B128A7">
              <w:rPr>
                <w:spacing w:val="-1"/>
              </w:rPr>
              <w:t>Questions about the acceptability of posting specific types of information on a V</w:t>
            </w:r>
            <w:r w:rsidR="00030F51" w:rsidRPr="00B128A7">
              <w:rPr>
                <w:spacing w:val="-1"/>
              </w:rPr>
              <w:t>B</w:t>
            </w:r>
            <w:r w:rsidR="002D7DA0" w:rsidRPr="00B128A7">
              <w:rPr>
                <w:spacing w:val="-1"/>
              </w:rPr>
              <w:t>A website should be addressed with</w:t>
            </w:r>
            <w:r w:rsidRPr="00B128A7">
              <w:rPr>
                <w:spacing w:val="-1"/>
              </w:rPr>
              <w:t xml:space="preserve"> </w:t>
            </w:r>
            <w:r w:rsidR="00030F51" w:rsidRPr="00B128A7">
              <w:rPr>
                <w:spacing w:val="-1"/>
              </w:rPr>
              <w:t xml:space="preserve">the </w:t>
            </w:r>
            <w:r w:rsidRPr="00B128A7">
              <w:rPr>
                <w:spacing w:val="-1"/>
              </w:rPr>
              <w:t xml:space="preserve">VBA Web </w:t>
            </w:r>
            <w:r w:rsidR="00E64663" w:rsidRPr="00B128A7">
              <w:rPr>
                <w:spacing w:val="-1"/>
              </w:rPr>
              <w:t>Communicatio</w:t>
            </w:r>
            <w:r w:rsidR="006E132C" w:rsidRPr="00B128A7">
              <w:rPr>
                <w:spacing w:val="-1"/>
              </w:rPr>
              <w:t>ns</w:t>
            </w:r>
            <w:r w:rsidR="00030F51" w:rsidRPr="00B128A7">
              <w:rPr>
                <w:spacing w:val="-1"/>
              </w:rPr>
              <w:t xml:space="preserve"> Office</w:t>
            </w:r>
            <w:r w:rsidR="00B671D6" w:rsidRPr="00B128A7">
              <w:rPr>
                <w:spacing w:val="-1"/>
              </w:rPr>
              <w:t>.</w:t>
            </w:r>
          </w:p>
          <w:p w:rsidR="00C04FF7" w:rsidRPr="00B128A7" w:rsidRDefault="00C04FF7">
            <w:pPr>
              <w:pStyle w:val="BlockText"/>
            </w:pPr>
          </w:p>
        </w:tc>
      </w:tr>
    </w:tbl>
    <w:p w:rsidR="00C04FF7" w:rsidRPr="00B128A7" w:rsidRDefault="00C04FF7">
      <w:pPr>
        <w:pStyle w:val="BlockLine"/>
      </w:pPr>
    </w:p>
    <w:p w:rsidR="00C04FF7" w:rsidRPr="00B128A7" w:rsidRDefault="00F4381E" w:rsidP="00AE7DB6">
      <w:pPr>
        <w:spacing w:after="200" w:line="276" w:lineRule="auto"/>
      </w:pPr>
      <w:r w:rsidRPr="00B128A7">
        <w:br w:type="page"/>
      </w:r>
    </w:p>
    <w:p w:rsidR="00C04FF7" w:rsidRPr="00B128A7" w:rsidRDefault="0050353D">
      <w:pPr>
        <w:pStyle w:val="Heading4"/>
      </w:pPr>
      <w:bookmarkStart w:id="87" w:name="_Toc462903827"/>
      <w:r>
        <w:lastRenderedPageBreak/>
        <w:t>1</w:t>
      </w:r>
      <w:r w:rsidR="00D33330">
        <w:t>4</w:t>
      </w:r>
      <w:r w:rsidR="00F4381E" w:rsidRPr="00B128A7">
        <w:t>. Avoidance of Content or Applications That Require a Specific Browser for Viewing</w:t>
      </w:r>
      <w:bookmarkEnd w:id="87"/>
      <w:r w:rsidR="00F4381E" w:rsidRPr="00B128A7">
        <w:t xml:space="preserve"> </w:t>
      </w:r>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8" w:name="_Toc462903828"/>
            <w:r w:rsidRPr="00B128A7">
              <w:t>Introduction</w:t>
            </w:r>
            <w:bookmarkEnd w:id="88"/>
          </w:p>
        </w:tc>
        <w:tc>
          <w:tcPr>
            <w:tcW w:w="7740" w:type="dxa"/>
          </w:tcPr>
          <w:p w:rsidR="00C04FF7" w:rsidRPr="00B128A7" w:rsidRDefault="00F4381E">
            <w:pPr>
              <w:pStyle w:val="BlockText"/>
            </w:pPr>
            <w:r w:rsidRPr="00B128A7">
              <w:t>This topic provides information on the need to avoid content or applications requiring a specific browser for viewing.</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89" w:name="_Toc462903829"/>
            <w:r w:rsidRPr="00B128A7">
              <w:t>Change Date</w:t>
            </w:r>
            <w:bookmarkEnd w:id="89"/>
          </w:p>
        </w:tc>
        <w:tc>
          <w:tcPr>
            <w:tcW w:w="7740" w:type="dxa"/>
          </w:tcPr>
          <w:p w:rsidR="00C04FF7" w:rsidRPr="00B128A7" w:rsidRDefault="000B14CD">
            <w:pPr>
              <w:pStyle w:val="BlockText"/>
            </w:pPr>
            <w:r>
              <w:t xml:space="preserve">Revised </w:t>
            </w:r>
            <w:r w:rsidR="001C2A87" w:rsidRPr="00B128A7">
              <w:t>February 2016</w:t>
            </w:r>
          </w:p>
        </w:tc>
      </w:tr>
    </w:tbl>
    <w:p w:rsidR="00C04FF7" w:rsidRPr="00B128A7" w:rsidRDefault="00AB6B7C">
      <w:pPr>
        <w:pStyle w:val="BlockLine"/>
      </w:pPr>
      <w:r w:rsidRPr="00B128A7">
        <w:fldChar w:fldCharType="begin"/>
      </w:r>
      <w:r w:rsidR="00F4381E" w:rsidRPr="00B128A7">
        <w:instrText xml:space="preserve"> PRIVATE INFOTYPE="PRINCIPLE"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90" w:name="_Toc462903830"/>
            <w:r w:rsidRPr="00B128A7">
              <w:t>a. Utilizing a Browser-Neutral Approach to Intranet Web Pages</w:t>
            </w:r>
            <w:bookmarkEnd w:id="90"/>
            <w:r w:rsidRPr="00B128A7">
              <w:t xml:space="preserve"> </w:t>
            </w:r>
          </w:p>
        </w:tc>
        <w:tc>
          <w:tcPr>
            <w:tcW w:w="7740" w:type="dxa"/>
          </w:tcPr>
          <w:p w:rsidR="00C04FF7" w:rsidRPr="00B128A7" w:rsidRDefault="00F4381E" w:rsidP="0050353D">
            <w:pPr>
              <w:pStyle w:val="BlockText"/>
            </w:pPr>
            <w:r w:rsidRPr="00B128A7">
              <w:rPr>
                <w:spacing w:val="-9"/>
              </w:rPr>
              <w:t>V</w:t>
            </w:r>
            <w:r w:rsidR="00956928" w:rsidRPr="00B128A7">
              <w:rPr>
                <w:spacing w:val="-9"/>
              </w:rPr>
              <w:t>BA Internet w</w:t>
            </w:r>
            <w:r w:rsidRPr="00B128A7">
              <w:rPr>
                <w:spacing w:val="-9"/>
              </w:rPr>
              <w:t>eb pages must be browser-neutral and viewable with industry-</w:t>
            </w:r>
            <w:r w:rsidRPr="00B128A7">
              <w:t xml:space="preserve">standard browsers (with the exception of browsers and plug-ins and links </w:t>
            </w:r>
            <w:r w:rsidRPr="00B128A7">
              <w:rPr>
                <w:spacing w:val="-7"/>
              </w:rPr>
              <w:t xml:space="preserve">to those plug-ins required to access specific VA applications or </w:t>
            </w:r>
            <w:r w:rsidR="001C2A87" w:rsidRPr="00B128A7">
              <w:rPr>
                <w:spacing w:val="-9"/>
              </w:rPr>
              <w:t>documents</w:t>
            </w:r>
            <w:r w:rsidRPr="00B128A7">
              <w:rPr>
                <w:spacing w:val="-9"/>
              </w:rPr>
              <w:t xml:space="preserve">. </w:t>
            </w:r>
          </w:p>
        </w:tc>
      </w:tr>
    </w:tbl>
    <w:p w:rsidR="00C04FF7" w:rsidRPr="00B128A7" w:rsidRDefault="00C04FF7">
      <w:pPr>
        <w:pStyle w:val="BlockLine"/>
      </w:pPr>
    </w:p>
    <w:p w:rsidR="00C04FF7" w:rsidRPr="00B128A7" w:rsidRDefault="00F4381E">
      <w:pPr>
        <w:spacing w:after="200" w:line="276" w:lineRule="auto"/>
      </w:pPr>
      <w:r w:rsidRPr="00B128A7">
        <w:br w:type="page"/>
      </w:r>
    </w:p>
    <w:p w:rsidR="00C04FF7" w:rsidRPr="00B128A7" w:rsidRDefault="00D33330">
      <w:pPr>
        <w:pStyle w:val="Heading4"/>
      </w:pPr>
      <w:bookmarkStart w:id="91" w:name="_Toc462903831"/>
      <w:r>
        <w:lastRenderedPageBreak/>
        <w:t>15</w:t>
      </w:r>
      <w:r w:rsidR="00F4381E" w:rsidRPr="00B128A7">
        <w:t xml:space="preserve">. </w:t>
      </w:r>
      <w:r w:rsidR="00DA3EC5" w:rsidRPr="00B128A7">
        <w:t>Multimedia Content</w:t>
      </w:r>
      <w:bookmarkEnd w:id="91"/>
      <w:r w:rsidR="00DA3EC5" w:rsidRPr="00B128A7">
        <w:t xml:space="preserve"> </w:t>
      </w:r>
    </w:p>
    <w:p w:rsidR="00C04FF7" w:rsidRPr="00B128A7" w:rsidRDefault="00AB6B7C">
      <w:pPr>
        <w:pStyle w:val="BlockLine"/>
      </w:pPr>
      <w:r w:rsidRPr="00B128A7">
        <w:fldChar w:fldCharType="begin"/>
      </w:r>
      <w:r w:rsidR="00F4381E" w:rsidRPr="00B128A7">
        <w:instrText xml:space="preserve"> PRIVATE INFOTYPE="OTHER" </w:instrText>
      </w:r>
      <w:r w:rsidRPr="00B128A7">
        <w:fldChar w:fldCharType="end"/>
      </w: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92" w:name="_Toc462903832"/>
            <w:r w:rsidRPr="00B128A7">
              <w:t>Introduction</w:t>
            </w:r>
            <w:bookmarkEnd w:id="92"/>
          </w:p>
        </w:tc>
        <w:tc>
          <w:tcPr>
            <w:tcW w:w="7740" w:type="dxa"/>
          </w:tcPr>
          <w:p w:rsidR="00C04FF7" w:rsidRPr="00B128A7" w:rsidRDefault="00F4381E" w:rsidP="003D071F">
            <w:pPr>
              <w:pStyle w:val="BlockText"/>
            </w:pPr>
            <w:r w:rsidRPr="00B128A7">
              <w:t>This</w:t>
            </w:r>
            <w:r w:rsidR="003D071F" w:rsidRPr="00B128A7">
              <w:t xml:space="preserve"> topic provides guidance on </w:t>
            </w:r>
            <w:r w:rsidRPr="00B128A7">
              <w:t xml:space="preserve">requirements </w:t>
            </w:r>
            <w:r w:rsidR="003D071F" w:rsidRPr="00B128A7">
              <w:t xml:space="preserve">related to images </w:t>
            </w:r>
            <w:r w:rsidR="00F65632" w:rsidRPr="00B128A7">
              <w:t>and multimedia</w:t>
            </w:r>
            <w:r w:rsidRPr="00B128A7">
              <w:t>.</w:t>
            </w:r>
          </w:p>
        </w:tc>
      </w:tr>
    </w:tbl>
    <w:p w:rsidR="00C04FF7" w:rsidRPr="00B128A7" w:rsidRDefault="00C04FF7">
      <w:pPr>
        <w:pStyle w:val="BlockLine"/>
      </w:pPr>
    </w:p>
    <w:tbl>
      <w:tblPr>
        <w:tblW w:w="0" w:type="auto"/>
        <w:tblLayout w:type="fixed"/>
        <w:tblLook w:val="0000" w:firstRow="0" w:lastRow="0" w:firstColumn="0" w:lastColumn="0" w:noHBand="0" w:noVBand="0"/>
      </w:tblPr>
      <w:tblGrid>
        <w:gridCol w:w="1728"/>
        <w:gridCol w:w="7740"/>
      </w:tblGrid>
      <w:tr w:rsidR="00C04FF7" w:rsidRPr="00B128A7">
        <w:tc>
          <w:tcPr>
            <w:tcW w:w="1728" w:type="dxa"/>
          </w:tcPr>
          <w:p w:rsidR="00C04FF7" w:rsidRPr="00B128A7" w:rsidRDefault="00F4381E">
            <w:pPr>
              <w:pStyle w:val="Heading5"/>
            </w:pPr>
            <w:bookmarkStart w:id="93" w:name="_Toc462903833"/>
            <w:r w:rsidRPr="00B128A7">
              <w:t>Change Date</w:t>
            </w:r>
            <w:bookmarkEnd w:id="93"/>
          </w:p>
        </w:tc>
        <w:tc>
          <w:tcPr>
            <w:tcW w:w="7740" w:type="dxa"/>
          </w:tcPr>
          <w:p w:rsidR="00C04FF7" w:rsidRPr="00B128A7" w:rsidRDefault="000B14CD">
            <w:pPr>
              <w:pStyle w:val="BlockText"/>
            </w:pPr>
            <w:r>
              <w:t xml:space="preserve">Revised </w:t>
            </w:r>
            <w:r w:rsidR="005541FA" w:rsidRPr="00B128A7">
              <w:t>February 2016</w:t>
            </w:r>
          </w:p>
          <w:p w:rsidR="00BD2F7C" w:rsidRPr="00B128A7" w:rsidRDefault="00AF4BE1" w:rsidP="00AF4BE1">
            <w:pPr>
              <w:pStyle w:val="BlockLine"/>
              <w:ind w:left="0"/>
            </w:pPr>
            <w:r w:rsidRPr="00B128A7">
              <w:fldChar w:fldCharType="begin"/>
            </w:r>
            <w:r w:rsidRPr="00B128A7">
              <w:instrText xml:space="preserve"> PRIVATE INFOTYPE="PRINCIPLE" </w:instrText>
            </w:r>
            <w:r w:rsidRPr="00B128A7">
              <w:fldChar w:fldCharType="end"/>
            </w:r>
          </w:p>
        </w:tc>
      </w:tr>
      <w:tr w:rsidR="00BD2F7C" w:rsidRPr="00B128A7" w:rsidTr="00BD2F7C">
        <w:tc>
          <w:tcPr>
            <w:tcW w:w="1728" w:type="dxa"/>
          </w:tcPr>
          <w:p w:rsidR="00BD2F7C" w:rsidRPr="00B128A7" w:rsidRDefault="00BD2F7C" w:rsidP="00BD2F7C">
            <w:pPr>
              <w:pStyle w:val="Heading5"/>
            </w:pPr>
            <w:bookmarkStart w:id="94" w:name="_Toc462903834"/>
            <w:r w:rsidRPr="00B128A7">
              <w:t xml:space="preserve">a. </w:t>
            </w:r>
            <w:r w:rsidR="003D071F" w:rsidRPr="00B128A7">
              <w:t xml:space="preserve">Requirements for </w:t>
            </w:r>
            <w:r w:rsidRPr="00B128A7">
              <w:t>Images</w:t>
            </w:r>
            <w:bookmarkEnd w:id="94"/>
          </w:p>
        </w:tc>
        <w:tc>
          <w:tcPr>
            <w:tcW w:w="7740" w:type="dxa"/>
          </w:tcPr>
          <w:p w:rsidR="003F7287" w:rsidRPr="00B128A7" w:rsidRDefault="003D071F" w:rsidP="00D60221">
            <w:pPr>
              <w:pStyle w:val="BlockText"/>
            </w:pPr>
            <w:r w:rsidRPr="00B128A7">
              <w:t>VBA offices</w:t>
            </w:r>
            <w:r w:rsidR="003F7287" w:rsidRPr="00B128A7">
              <w:t xml:space="preserve"> should use images </w:t>
            </w:r>
            <w:r w:rsidRPr="00B128A7">
              <w:t xml:space="preserve">only when necessary.  </w:t>
            </w:r>
            <w:r w:rsidR="003F7287" w:rsidRPr="00B128A7">
              <w:t xml:space="preserve">Images may include photos, graphics, or other visual elements.  They should address the target audience and clearly and simply convey or communicate the content on the web page.  </w:t>
            </w:r>
          </w:p>
          <w:p w:rsidR="003F7287" w:rsidRPr="00B128A7" w:rsidRDefault="003F7287" w:rsidP="00D60221">
            <w:pPr>
              <w:pStyle w:val="BlockText"/>
            </w:pPr>
          </w:p>
          <w:p w:rsidR="00BD2F7C" w:rsidRPr="00B128A7" w:rsidRDefault="003F7287" w:rsidP="00D60221">
            <w:pPr>
              <w:pStyle w:val="BlockText"/>
            </w:pPr>
            <w:r w:rsidRPr="00B128A7">
              <w:t xml:space="preserve">VBA offices should take caution in choosing images and avoid the appearance of exclusion.  </w:t>
            </w:r>
            <w:r w:rsidR="00647E4B" w:rsidRPr="00B128A7">
              <w:t>It is important for Veterans and their families</w:t>
            </w:r>
            <w:r w:rsidRPr="00B128A7">
              <w:t xml:space="preserve"> to identify with the imagery.  </w:t>
            </w:r>
            <w:r w:rsidR="00647E4B" w:rsidRPr="00B128A7">
              <w:t>Veterans can be 18 and older, men or women, and of any ethnicity.  They have served in numerous conflicts worldwide over the last several decades.</w:t>
            </w:r>
            <w:r w:rsidR="00727ACE">
              <w:t xml:space="preserve">  Therefore, it is highly recommended that images do not contain individuals</w:t>
            </w:r>
            <w:r w:rsidR="00432385">
              <w:t xml:space="preserve"> unless in a diverse group setting or for specific audience types</w:t>
            </w:r>
            <w:r w:rsidR="005E7D3E">
              <w:t xml:space="preserve"> where exclusion is not relevant</w:t>
            </w:r>
            <w:r w:rsidR="00727ACE">
              <w:t xml:space="preserve">.  </w:t>
            </w:r>
          </w:p>
          <w:p w:rsidR="00647E4B" w:rsidRPr="00B128A7" w:rsidRDefault="00647E4B" w:rsidP="00D60221">
            <w:pPr>
              <w:pStyle w:val="BlockText"/>
            </w:pPr>
          </w:p>
          <w:p w:rsidR="00647E4B" w:rsidRPr="00B128A7" w:rsidRDefault="003F7287" w:rsidP="00D60221">
            <w:pPr>
              <w:pStyle w:val="BlockText"/>
            </w:pPr>
            <w:r w:rsidRPr="00B128A7">
              <w:t xml:space="preserve">VBA offices should check for and assess </w:t>
            </w:r>
            <w:r w:rsidR="00647E4B" w:rsidRPr="00B128A7">
              <w:t xml:space="preserve">the following attributes when selecting </w:t>
            </w:r>
            <w:r w:rsidRPr="00B128A7">
              <w:t xml:space="preserve">and posting </w:t>
            </w:r>
            <w:r w:rsidR="00647E4B" w:rsidRPr="00B128A7">
              <w:t>an image</w:t>
            </w:r>
            <w:r w:rsidRPr="00B128A7">
              <w:t>:</w:t>
            </w:r>
          </w:p>
          <w:p w:rsidR="003173E3" w:rsidRPr="00B128A7" w:rsidRDefault="003173E3" w:rsidP="00D60221">
            <w:pPr>
              <w:pStyle w:val="BlockText"/>
            </w:pPr>
          </w:p>
          <w:p w:rsidR="00BD2F7C" w:rsidRDefault="003F7287" w:rsidP="003173E3">
            <w:pPr>
              <w:numPr>
                <w:ilvl w:val="0"/>
                <w:numId w:val="40"/>
              </w:numPr>
            </w:pPr>
            <w:r w:rsidRPr="00B128A7">
              <w:t>The image r</w:t>
            </w:r>
            <w:r w:rsidR="00647E4B" w:rsidRPr="00B128A7">
              <w:t>epresents the audience and its members’ aspirations</w:t>
            </w:r>
            <w:r w:rsidRPr="00B128A7">
              <w:t>.</w:t>
            </w:r>
          </w:p>
          <w:p w:rsidR="00A55CEF" w:rsidRPr="00B128A7" w:rsidRDefault="00A55CEF" w:rsidP="00A55CEF">
            <w:pPr>
              <w:ind w:left="360"/>
            </w:pPr>
          </w:p>
          <w:p w:rsidR="00BD2F7C" w:rsidRDefault="003F7287" w:rsidP="003173E3">
            <w:pPr>
              <w:numPr>
                <w:ilvl w:val="0"/>
                <w:numId w:val="40"/>
              </w:numPr>
            </w:pPr>
            <w:r w:rsidRPr="00B128A7">
              <w:t>The image is a</w:t>
            </w:r>
            <w:r w:rsidR="00647E4B" w:rsidRPr="00B128A7">
              <w:t>uthentic, realistic, sincere, and believable</w:t>
            </w:r>
            <w:r w:rsidRPr="00B128A7">
              <w:t>.</w:t>
            </w:r>
          </w:p>
          <w:p w:rsidR="00A55CEF" w:rsidRPr="00B128A7" w:rsidRDefault="00A55CEF" w:rsidP="00A55CEF"/>
          <w:p w:rsidR="00BD2F7C" w:rsidRDefault="003F7287" w:rsidP="003173E3">
            <w:pPr>
              <w:numPr>
                <w:ilvl w:val="0"/>
                <w:numId w:val="40"/>
              </w:numPr>
            </w:pPr>
            <w:r w:rsidRPr="00B128A7">
              <w:t xml:space="preserve">The image shows </w:t>
            </w:r>
            <w:r w:rsidR="00647E4B" w:rsidRPr="00B128A7">
              <w:t>diversity in group photos</w:t>
            </w:r>
            <w:r w:rsidRPr="00B128A7">
              <w:t xml:space="preserve"> when applicable.</w:t>
            </w:r>
          </w:p>
          <w:p w:rsidR="00A55CEF" w:rsidRPr="00B128A7" w:rsidRDefault="00A55CEF" w:rsidP="00A55CEF"/>
          <w:p w:rsidR="00BD2F7C" w:rsidRDefault="003F7287" w:rsidP="003173E3">
            <w:pPr>
              <w:numPr>
                <w:ilvl w:val="0"/>
                <w:numId w:val="40"/>
              </w:numPr>
            </w:pPr>
            <w:r w:rsidRPr="00B128A7">
              <w:t xml:space="preserve">The image is not </w:t>
            </w:r>
            <w:r w:rsidR="00647E4B" w:rsidRPr="00B128A7">
              <w:t>cluttered</w:t>
            </w:r>
            <w:r w:rsidRPr="00B128A7">
              <w:t xml:space="preserve"> or </w:t>
            </w:r>
            <w:r w:rsidR="005F7A33" w:rsidRPr="00B128A7">
              <w:t xml:space="preserve">overly </w:t>
            </w:r>
            <w:r w:rsidRPr="00B128A7">
              <w:t>complex</w:t>
            </w:r>
            <w:r w:rsidR="005F7A33" w:rsidRPr="00B128A7">
              <w:t xml:space="preserve"> with numbers and data.</w:t>
            </w:r>
          </w:p>
          <w:p w:rsidR="00A55CEF" w:rsidRPr="00B128A7" w:rsidRDefault="00A55CEF" w:rsidP="00A55CEF"/>
          <w:p w:rsidR="00BD2F7C" w:rsidRDefault="005F7A33" w:rsidP="003173E3">
            <w:pPr>
              <w:numPr>
                <w:ilvl w:val="0"/>
                <w:numId w:val="40"/>
              </w:numPr>
            </w:pPr>
            <w:r w:rsidRPr="00B128A7">
              <w:t xml:space="preserve">The image has a strong focal point and </w:t>
            </w:r>
            <w:r w:rsidR="00580F21" w:rsidRPr="00B128A7">
              <w:t>focus</w:t>
            </w:r>
            <w:r w:rsidRPr="00B128A7">
              <w:t>.</w:t>
            </w:r>
          </w:p>
          <w:p w:rsidR="00A55CEF" w:rsidRPr="00B128A7" w:rsidRDefault="00A55CEF" w:rsidP="00A55CEF">
            <w:pPr>
              <w:ind w:left="360"/>
            </w:pPr>
          </w:p>
          <w:p w:rsidR="00580F21" w:rsidRDefault="005F7A33" w:rsidP="003173E3">
            <w:pPr>
              <w:numPr>
                <w:ilvl w:val="0"/>
                <w:numId w:val="40"/>
              </w:numPr>
            </w:pPr>
            <w:r w:rsidRPr="00B128A7">
              <w:t xml:space="preserve">The image uses natural light and </w:t>
            </w:r>
            <w:r w:rsidR="00580F21" w:rsidRPr="00B128A7">
              <w:t>one light source</w:t>
            </w:r>
            <w:r w:rsidRPr="00B128A7">
              <w:t>.</w:t>
            </w:r>
          </w:p>
          <w:p w:rsidR="00A55CEF" w:rsidRPr="00B128A7" w:rsidRDefault="00A55CEF" w:rsidP="00A55CEF"/>
          <w:p w:rsidR="00580F21" w:rsidRPr="00B128A7" w:rsidRDefault="005F7A33" w:rsidP="005F7A33">
            <w:pPr>
              <w:numPr>
                <w:ilvl w:val="0"/>
                <w:numId w:val="40"/>
              </w:numPr>
            </w:pPr>
            <w:r w:rsidRPr="00B128A7">
              <w:t>The image has balanced</w:t>
            </w:r>
            <w:r w:rsidR="00580F21" w:rsidRPr="00B128A7">
              <w:t xml:space="preserve"> color saturation</w:t>
            </w:r>
            <w:r w:rsidRPr="00B128A7">
              <w:t xml:space="preserve"> and the color gradient is not </w:t>
            </w:r>
            <w:r w:rsidR="00580F21" w:rsidRPr="00B128A7">
              <w:t>overlapping</w:t>
            </w:r>
            <w:r w:rsidRPr="00B128A7">
              <w:t xml:space="preserve">.  </w:t>
            </w:r>
          </w:p>
          <w:p w:rsidR="009805FE" w:rsidRPr="00B128A7" w:rsidRDefault="009805FE" w:rsidP="009805FE">
            <w:pPr>
              <w:pStyle w:val="BulletText1"/>
              <w:numPr>
                <w:ilvl w:val="0"/>
                <w:numId w:val="0"/>
              </w:numPr>
              <w:ind w:left="713" w:hanging="173"/>
              <w:rPr>
                <w:szCs w:val="24"/>
              </w:rPr>
            </w:pPr>
          </w:p>
          <w:p w:rsidR="00CB6D10" w:rsidRPr="00B128A7" w:rsidRDefault="00CB6D10" w:rsidP="009805FE">
            <w:pPr>
              <w:pStyle w:val="BulletText1"/>
              <w:numPr>
                <w:ilvl w:val="0"/>
                <w:numId w:val="0"/>
              </w:numPr>
              <w:ind w:hanging="11"/>
              <w:rPr>
                <w:szCs w:val="24"/>
              </w:rPr>
            </w:pPr>
            <w:r w:rsidRPr="00B128A7">
              <w:rPr>
                <w:szCs w:val="24"/>
              </w:rPr>
              <w:t>VBA offices should work with the VBA Web Communications Office when image elements come into question.  It, in turn, will intercede when images are found to not follow best practices or the attributes addressed in this section</w:t>
            </w:r>
            <w:r w:rsidR="00DF30AF" w:rsidRPr="00B128A7">
              <w:rPr>
                <w:szCs w:val="24"/>
              </w:rPr>
              <w:t xml:space="preserve"> are not met</w:t>
            </w:r>
            <w:r w:rsidRPr="00B128A7">
              <w:rPr>
                <w:szCs w:val="24"/>
              </w:rPr>
              <w:t xml:space="preserve">.   </w:t>
            </w:r>
          </w:p>
          <w:p w:rsidR="00CB6D10" w:rsidRPr="00B128A7" w:rsidRDefault="00A55CEF" w:rsidP="009805FE">
            <w:pPr>
              <w:pStyle w:val="BulletText1"/>
              <w:numPr>
                <w:ilvl w:val="0"/>
                <w:numId w:val="0"/>
              </w:numPr>
              <w:ind w:hanging="11"/>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w:t>
            </w:r>
          </w:p>
          <w:p w:rsidR="00A55CEF" w:rsidRPr="00AE7DB6" w:rsidRDefault="00A55CEF" w:rsidP="009805FE">
            <w:pPr>
              <w:pStyle w:val="BulletText1"/>
              <w:numPr>
                <w:ilvl w:val="0"/>
                <w:numId w:val="0"/>
              </w:numPr>
              <w:ind w:hanging="11"/>
              <w:rPr>
                <w:i/>
                <w:szCs w:val="24"/>
              </w:rPr>
            </w:pPr>
            <w:r>
              <w:rPr>
                <w:szCs w:val="24"/>
              </w:rPr>
              <w:t xml:space="preserve">                                                                                     </w:t>
            </w:r>
            <w:r w:rsidRPr="00AE7DB6">
              <w:rPr>
                <w:i/>
                <w:szCs w:val="24"/>
              </w:rPr>
              <w:t>Continued on next page</w:t>
            </w:r>
          </w:p>
          <w:p w:rsidR="009805FE" w:rsidRPr="00B128A7" w:rsidRDefault="009805FE" w:rsidP="0047168C">
            <w:pPr>
              <w:pStyle w:val="BulletText1"/>
              <w:numPr>
                <w:ilvl w:val="0"/>
                <w:numId w:val="0"/>
              </w:numPr>
              <w:ind w:hanging="11"/>
            </w:pPr>
          </w:p>
        </w:tc>
      </w:tr>
    </w:tbl>
    <w:p w:rsidR="00CA7E9C" w:rsidRPr="00B128A7" w:rsidRDefault="00D33330" w:rsidP="00427E6B">
      <w:bookmarkStart w:id="95" w:name="_Toc390351905"/>
      <w:bookmarkStart w:id="96" w:name="_Toc390352224"/>
      <w:r>
        <w:rPr>
          <w:rFonts w:ascii="Arial" w:hAnsi="Arial" w:cs="Arial"/>
          <w:b/>
          <w:sz w:val="32"/>
          <w:szCs w:val="32"/>
        </w:rPr>
        <w:lastRenderedPageBreak/>
        <w:t>15</w:t>
      </w:r>
      <w:r w:rsidR="00BA581C" w:rsidRPr="00B128A7">
        <w:rPr>
          <w:rFonts w:ascii="Arial" w:hAnsi="Arial" w:cs="Arial"/>
          <w:b/>
          <w:sz w:val="32"/>
          <w:szCs w:val="32"/>
        </w:rPr>
        <w:t>.</w:t>
      </w:r>
      <w:r w:rsidR="00BA581C" w:rsidRPr="00B128A7">
        <w:t xml:space="preserve"> </w:t>
      </w:r>
      <w:r w:rsidR="00427E6B" w:rsidRPr="00B128A7">
        <w:rPr>
          <w:rFonts w:ascii="Arial" w:hAnsi="Arial" w:cs="Arial"/>
          <w:b/>
          <w:sz w:val="32"/>
          <w:szCs w:val="32"/>
        </w:rPr>
        <w:t>Multimedia Content</w:t>
      </w:r>
      <w:r w:rsidR="00CA7E9C" w:rsidRPr="00B128A7">
        <w:rPr>
          <w:rFonts w:ascii="Arial" w:hAnsi="Arial" w:cs="Arial"/>
          <w:sz w:val="32"/>
          <w:szCs w:val="32"/>
        </w:rPr>
        <w:t>,</w:t>
      </w:r>
      <w:r w:rsidR="00CA7E9C" w:rsidRPr="00B128A7">
        <w:t xml:space="preserve"> </w:t>
      </w:r>
      <w:r w:rsidR="00CA7E9C" w:rsidRPr="00B128A7">
        <w:rPr>
          <w:rFonts w:ascii="Arial" w:hAnsi="Arial" w:cs="Arial"/>
        </w:rPr>
        <w:t>Continued</w:t>
      </w:r>
      <w:bookmarkEnd w:id="95"/>
      <w:bookmarkEnd w:id="96"/>
    </w:p>
    <w:p w:rsidR="0047168C" w:rsidRDefault="0047168C">
      <w:pPr>
        <w:pStyle w:val="BlockLine"/>
      </w:pPr>
    </w:p>
    <w:tbl>
      <w:tblPr>
        <w:tblW w:w="0" w:type="auto"/>
        <w:tblLayout w:type="fixed"/>
        <w:tblLook w:val="0000" w:firstRow="0" w:lastRow="0" w:firstColumn="0" w:lastColumn="0" w:noHBand="0" w:noVBand="0"/>
      </w:tblPr>
      <w:tblGrid>
        <w:gridCol w:w="1728"/>
        <w:gridCol w:w="7740"/>
      </w:tblGrid>
      <w:tr w:rsidR="0047168C" w:rsidRPr="00B128A7" w:rsidTr="002276E8">
        <w:tc>
          <w:tcPr>
            <w:tcW w:w="1728" w:type="dxa"/>
          </w:tcPr>
          <w:p w:rsidR="0047168C" w:rsidRPr="00B128A7" w:rsidRDefault="0047168C" w:rsidP="0047168C">
            <w:pPr>
              <w:pStyle w:val="Heading5"/>
            </w:pPr>
            <w:bookmarkStart w:id="97" w:name="_Toc462903835"/>
            <w:r>
              <w:t>a. Requirements for Images (continued)</w:t>
            </w:r>
            <w:bookmarkEnd w:id="97"/>
            <w:r>
              <w:t xml:space="preserve"> </w:t>
            </w:r>
          </w:p>
        </w:tc>
        <w:tc>
          <w:tcPr>
            <w:tcW w:w="7740" w:type="dxa"/>
          </w:tcPr>
          <w:p w:rsidR="0047168C" w:rsidRPr="00B128A7" w:rsidRDefault="0047168C" w:rsidP="0047168C">
            <w:pPr>
              <w:pStyle w:val="BulletText1"/>
              <w:numPr>
                <w:ilvl w:val="0"/>
                <w:numId w:val="0"/>
              </w:numPr>
              <w:ind w:hanging="11"/>
              <w:rPr>
                <w:szCs w:val="24"/>
              </w:rPr>
            </w:pPr>
            <w:r w:rsidRPr="00B128A7">
              <w:rPr>
                <w:szCs w:val="24"/>
              </w:rPr>
              <w:t xml:space="preserve">Best practices in managing images and information on additional resources in obtaining imagery is available on </w:t>
            </w:r>
            <w:hyperlink r:id="rId34" w:history="1">
              <w:r w:rsidRPr="00B128A7">
                <w:rPr>
                  <w:rStyle w:val="Hyperlink"/>
                  <w:szCs w:val="24"/>
                </w:rPr>
                <w:t>http://vbaw.vba.va.gov/webcommunications/images.asp</w:t>
              </w:r>
            </w:hyperlink>
            <w:r w:rsidRPr="00B128A7">
              <w:rPr>
                <w:szCs w:val="24"/>
              </w:rPr>
              <w:t xml:space="preserve">.  </w:t>
            </w:r>
          </w:p>
          <w:p w:rsidR="0047168C" w:rsidRPr="00B128A7" w:rsidRDefault="0047168C" w:rsidP="002276E8">
            <w:pPr>
              <w:pStyle w:val="BlockText"/>
            </w:pPr>
          </w:p>
        </w:tc>
      </w:tr>
      <w:tr w:rsidR="00C04FF7" w:rsidRPr="00B128A7">
        <w:tc>
          <w:tcPr>
            <w:tcW w:w="1728" w:type="dxa"/>
          </w:tcPr>
          <w:p w:rsidR="0047168C" w:rsidRDefault="0047168C" w:rsidP="00A947C7">
            <w:pPr>
              <w:pStyle w:val="Heading5"/>
            </w:pPr>
          </w:p>
          <w:p w:rsidR="0047168C" w:rsidRDefault="00AB6B7C" w:rsidP="00A947C7">
            <w:pPr>
              <w:pStyle w:val="Heading5"/>
            </w:pPr>
            <w:r w:rsidRPr="00B128A7">
              <w:fldChar w:fldCharType="begin"/>
            </w:r>
            <w:r w:rsidR="00F4381E" w:rsidRPr="00B128A7">
              <w:instrText xml:space="preserve"> PRIVATE INFOTYPE="PRINCIPLE" </w:instrText>
            </w:r>
            <w:r w:rsidRPr="00B128A7">
              <w:fldChar w:fldCharType="end"/>
            </w:r>
          </w:p>
          <w:p w:rsidR="00A947C7" w:rsidRPr="00B128A7" w:rsidRDefault="008579B7" w:rsidP="00A947C7">
            <w:pPr>
              <w:pStyle w:val="Heading5"/>
            </w:pPr>
            <w:bookmarkStart w:id="98" w:name="_Toc462903836"/>
            <w:r w:rsidRPr="00B128A7">
              <w:t>b</w:t>
            </w:r>
            <w:r w:rsidR="00F4381E" w:rsidRPr="00B128A7">
              <w:t xml:space="preserve">. </w:t>
            </w:r>
            <w:r w:rsidR="00A947C7" w:rsidRPr="00B128A7">
              <w:t>Planning</w:t>
            </w:r>
            <w:r w:rsidR="003D071F" w:rsidRPr="00B128A7">
              <w:t xml:space="preserve"> for </w:t>
            </w:r>
            <w:r w:rsidR="00F65632" w:rsidRPr="00B128A7">
              <w:t>Multimedia</w:t>
            </w:r>
            <w:bookmarkEnd w:id="98"/>
            <w:r w:rsidR="00F4381E" w:rsidRPr="00B128A7">
              <w:t xml:space="preserve"> </w:t>
            </w: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A947C7" w:rsidRPr="00B128A7" w:rsidRDefault="00A947C7" w:rsidP="00A947C7">
            <w:pPr>
              <w:pStyle w:val="Heading5"/>
            </w:pPr>
          </w:p>
          <w:p w:rsidR="0047168C" w:rsidRDefault="0047168C" w:rsidP="00A947C7">
            <w:pPr>
              <w:pStyle w:val="Heading5"/>
            </w:pPr>
          </w:p>
          <w:p w:rsidR="00C04FF7" w:rsidRPr="00B128A7" w:rsidRDefault="00A947C7" w:rsidP="00A947C7">
            <w:pPr>
              <w:pStyle w:val="Heading5"/>
            </w:pPr>
            <w:bookmarkStart w:id="99" w:name="_Toc462903837"/>
            <w:r w:rsidRPr="00B128A7">
              <w:t xml:space="preserve">c. Requirements for </w:t>
            </w:r>
            <w:r w:rsidR="00F65632" w:rsidRPr="00B128A7">
              <w:t>Multimedia</w:t>
            </w:r>
            <w:bookmarkEnd w:id="99"/>
          </w:p>
        </w:tc>
        <w:tc>
          <w:tcPr>
            <w:tcW w:w="7740" w:type="dxa"/>
          </w:tcPr>
          <w:p w:rsidR="00473258" w:rsidRPr="00B128A7" w:rsidRDefault="0047168C" w:rsidP="001D3BE5">
            <w:pPr>
              <w:pStyle w:val="BulletText1"/>
              <w:numPr>
                <w:ilvl w:val="0"/>
                <w:numId w:val="0"/>
              </w:numPr>
            </w:pPr>
            <w:r>
              <w:t>______________________________________________________________</w:t>
            </w:r>
          </w:p>
          <w:p w:rsidR="0047168C" w:rsidRDefault="0047168C" w:rsidP="001D3BE5">
            <w:pPr>
              <w:pStyle w:val="BulletText1"/>
              <w:numPr>
                <w:ilvl w:val="0"/>
                <w:numId w:val="0"/>
              </w:numPr>
            </w:pPr>
          </w:p>
          <w:p w:rsidR="00973F90" w:rsidRPr="00B128A7" w:rsidRDefault="00473258" w:rsidP="001D3BE5">
            <w:pPr>
              <w:pStyle w:val="BulletText1"/>
              <w:numPr>
                <w:ilvl w:val="0"/>
                <w:numId w:val="0"/>
              </w:numPr>
            </w:pPr>
            <w:r w:rsidRPr="00B128A7">
              <w:t xml:space="preserve">VBA offices should contact the </w:t>
            </w:r>
            <w:r w:rsidR="00960AF6" w:rsidRPr="00B128A7">
              <w:t xml:space="preserve">VBA Web Communications </w:t>
            </w:r>
            <w:r w:rsidRPr="00B128A7">
              <w:t xml:space="preserve">Office </w:t>
            </w:r>
            <w:r w:rsidR="00960AF6" w:rsidRPr="00B128A7">
              <w:t xml:space="preserve">during the planning phase </w:t>
            </w:r>
            <w:r w:rsidRPr="00B128A7">
              <w:t xml:space="preserve">of any </w:t>
            </w:r>
            <w:r w:rsidR="00973F90" w:rsidRPr="00B128A7">
              <w:t>video production</w:t>
            </w:r>
            <w:r w:rsidRPr="00B128A7">
              <w:t xml:space="preserve">, </w:t>
            </w:r>
            <w:r w:rsidR="00960AF6" w:rsidRPr="00B128A7">
              <w:t>or as soon as possible</w:t>
            </w:r>
            <w:r w:rsidRPr="00B128A7">
              <w:t>, and</w:t>
            </w:r>
            <w:r w:rsidR="00960AF6" w:rsidRPr="00B128A7">
              <w:t xml:space="preserve"> provide </w:t>
            </w:r>
            <w:r w:rsidR="00973F90" w:rsidRPr="00B128A7">
              <w:t xml:space="preserve">the following </w:t>
            </w:r>
            <w:r w:rsidR="00960AF6" w:rsidRPr="00B128A7">
              <w:t>basic information about the product</w:t>
            </w:r>
            <w:r w:rsidR="00973F90" w:rsidRPr="00B128A7">
              <w:t>:</w:t>
            </w:r>
          </w:p>
          <w:p w:rsidR="00973F90" w:rsidRPr="00B128A7" w:rsidRDefault="00973F90" w:rsidP="001D3BE5">
            <w:pPr>
              <w:pStyle w:val="BulletText1"/>
              <w:numPr>
                <w:ilvl w:val="0"/>
                <w:numId w:val="0"/>
              </w:numPr>
            </w:pPr>
          </w:p>
          <w:p w:rsidR="00973F90" w:rsidRDefault="00973F90" w:rsidP="00973F90">
            <w:pPr>
              <w:pStyle w:val="BulletText1"/>
              <w:numPr>
                <w:ilvl w:val="0"/>
                <w:numId w:val="41"/>
              </w:numPr>
            </w:pPr>
            <w:r w:rsidRPr="00B128A7">
              <w:t xml:space="preserve">The </w:t>
            </w:r>
            <w:r w:rsidR="00960AF6" w:rsidRPr="00B128A7">
              <w:t>general content</w:t>
            </w:r>
            <w:r w:rsidRPr="00B128A7">
              <w:t xml:space="preserve"> </w:t>
            </w:r>
            <w:r w:rsidR="000C33E9" w:rsidRPr="00B128A7">
              <w:t xml:space="preserve">and theme of </w:t>
            </w:r>
            <w:r w:rsidRPr="00B128A7">
              <w:t>the video.</w:t>
            </w:r>
          </w:p>
          <w:p w:rsidR="00876A9B" w:rsidRPr="00B128A7" w:rsidRDefault="00876A9B" w:rsidP="00876A9B">
            <w:pPr>
              <w:pStyle w:val="BulletText1"/>
              <w:numPr>
                <w:ilvl w:val="0"/>
                <w:numId w:val="0"/>
              </w:numPr>
              <w:ind w:left="360"/>
            </w:pPr>
          </w:p>
          <w:p w:rsidR="00973F90" w:rsidRDefault="00973F90" w:rsidP="00973F90">
            <w:pPr>
              <w:pStyle w:val="BulletText1"/>
              <w:numPr>
                <w:ilvl w:val="0"/>
                <w:numId w:val="41"/>
              </w:numPr>
            </w:pPr>
            <w:r w:rsidRPr="00B128A7">
              <w:t xml:space="preserve">The </w:t>
            </w:r>
            <w:r w:rsidR="00960AF6" w:rsidRPr="00B128A7">
              <w:t>estimated timeframe for delivery</w:t>
            </w:r>
            <w:r w:rsidRPr="00B128A7">
              <w:t xml:space="preserve"> and </w:t>
            </w:r>
            <w:r w:rsidR="000C33E9" w:rsidRPr="00B128A7">
              <w:t>whether the content or publication of the video</w:t>
            </w:r>
            <w:r w:rsidR="00960AF6" w:rsidRPr="00B128A7">
              <w:t xml:space="preserve"> is time sensitive</w:t>
            </w:r>
            <w:r w:rsidRPr="00B128A7">
              <w:t>.</w:t>
            </w:r>
          </w:p>
          <w:p w:rsidR="00876A9B" w:rsidRPr="00B128A7" w:rsidRDefault="00876A9B" w:rsidP="00876A9B">
            <w:pPr>
              <w:pStyle w:val="BulletText1"/>
              <w:numPr>
                <w:ilvl w:val="0"/>
                <w:numId w:val="0"/>
              </w:numPr>
            </w:pPr>
          </w:p>
          <w:p w:rsidR="00473258" w:rsidRPr="00B128A7" w:rsidRDefault="00973F90" w:rsidP="00973F90">
            <w:pPr>
              <w:pStyle w:val="BulletText1"/>
              <w:numPr>
                <w:ilvl w:val="0"/>
                <w:numId w:val="41"/>
              </w:numPr>
            </w:pPr>
            <w:r w:rsidRPr="00B128A7">
              <w:t xml:space="preserve">The </w:t>
            </w:r>
            <w:r w:rsidR="00960AF6" w:rsidRPr="00B128A7">
              <w:t xml:space="preserve">planned promotion </w:t>
            </w:r>
            <w:r w:rsidR="000C33E9" w:rsidRPr="00B128A7">
              <w:t xml:space="preserve">and advertising of the video </w:t>
            </w:r>
            <w:r w:rsidR="00960AF6" w:rsidRPr="00B128A7">
              <w:t>on V</w:t>
            </w:r>
            <w:r w:rsidR="000C33E9" w:rsidRPr="00B128A7">
              <w:t>B</w:t>
            </w:r>
            <w:r w:rsidR="00960AF6" w:rsidRPr="00B128A7">
              <w:t>A and/or V</w:t>
            </w:r>
            <w:r w:rsidR="00473258" w:rsidRPr="00B128A7">
              <w:t>A web</w:t>
            </w:r>
            <w:r w:rsidR="00960AF6" w:rsidRPr="00B128A7">
              <w:t>sites</w:t>
            </w:r>
            <w:r w:rsidR="00473258" w:rsidRPr="00B128A7">
              <w:t xml:space="preserve"> and social media platforms</w:t>
            </w:r>
            <w:r w:rsidR="00960AF6" w:rsidRPr="00B128A7">
              <w:t>.</w:t>
            </w:r>
          </w:p>
          <w:p w:rsidR="00473258" w:rsidRPr="00B128A7" w:rsidRDefault="0047168C" w:rsidP="001D3BE5">
            <w:pPr>
              <w:pStyle w:val="BulletText1"/>
              <w:numPr>
                <w:ilvl w:val="0"/>
                <w:numId w:val="0"/>
              </w:numPr>
            </w:pPr>
            <w:r>
              <w:t>______________________________________________________________</w:t>
            </w:r>
          </w:p>
          <w:p w:rsidR="0047168C" w:rsidRDefault="0047168C" w:rsidP="001D3BE5">
            <w:pPr>
              <w:pStyle w:val="BulletText1"/>
              <w:numPr>
                <w:ilvl w:val="0"/>
                <w:numId w:val="0"/>
              </w:numPr>
            </w:pPr>
          </w:p>
          <w:p w:rsidR="00473258" w:rsidRDefault="00CD3198" w:rsidP="001D3BE5">
            <w:pPr>
              <w:pStyle w:val="BulletText1"/>
              <w:numPr>
                <w:ilvl w:val="0"/>
                <w:numId w:val="0"/>
              </w:numPr>
            </w:pPr>
            <w:r w:rsidRPr="00B128A7">
              <w:t xml:space="preserve">All video content that is published on a VA website and/or a website that operates on behalf of VA must comply with the applicable rules related to videos in VA Handbook 6102.  Additionally, the development and publication of video content should meet the following requirements: </w:t>
            </w:r>
          </w:p>
          <w:p w:rsidR="008E4430" w:rsidRPr="00B128A7" w:rsidRDefault="008E4430" w:rsidP="001D3BE5">
            <w:pPr>
              <w:pStyle w:val="BulletText1"/>
              <w:numPr>
                <w:ilvl w:val="0"/>
                <w:numId w:val="0"/>
              </w:numPr>
            </w:pPr>
          </w:p>
        </w:tc>
      </w:tr>
      <w:tr w:rsidR="001D3BE5" w:rsidRPr="005C121D" w:rsidTr="001D3BE5">
        <w:tc>
          <w:tcPr>
            <w:tcW w:w="1728" w:type="dxa"/>
            <w:shd w:val="clear" w:color="auto" w:fill="auto"/>
          </w:tcPr>
          <w:p w:rsidR="001D3BE5" w:rsidRDefault="001D3BE5" w:rsidP="001D3BE5">
            <w:pPr>
              <w:pStyle w:val="ContinuedBlockLabel"/>
            </w:pPr>
          </w:p>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Default="008E4430" w:rsidP="008E4430"/>
          <w:p w:rsidR="008E4430" w:rsidRPr="008E4430" w:rsidRDefault="008E4430" w:rsidP="008E4430"/>
        </w:tc>
        <w:tc>
          <w:tcPr>
            <w:tcW w:w="7740" w:type="dxa"/>
            <w:shd w:val="clear" w:color="auto" w:fill="auto"/>
          </w:tcPr>
          <w:p w:rsidR="008E4430" w:rsidRPr="00B128A7" w:rsidRDefault="008E4430" w:rsidP="008E4430">
            <w:pPr>
              <w:numPr>
                <w:ilvl w:val="0"/>
                <w:numId w:val="42"/>
              </w:numPr>
              <w:ind w:left="360"/>
            </w:pPr>
            <w:r w:rsidRPr="00B128A7">
              <w:t>Video content must support and promote VA policies and practices and cannot undermine, contradict, or in any way counter official VA policy or practices</w:t>
            </w:r>
            <w:r>
              <w:t>,</w:t>
            </w:r>
            <w:r w:rsidRPr="00B128A7">
              <w:t xml:space="preserve"> and must contain content that is current and accurate.</w:t>
            </w:r>
          </w:p>
          <w:p w:rsidR="008E4430" w:rsidRPr="00B128A7" w:rsidRDefault="008E4430" w:rsidP="008E4430"/>
          <w:p w:rsidR="008E4430" w:rsidRPr="00B128A7" w:rsidRDefault="008E4430" w:rsidP="008E4430">
            <w:pPr>
              <w:numPr>
                <w:ilvl w:val="0"/>
                <w:numId w:val="42"/>
              </w:numPr>
              <w:ind w:left="360"/>
            </w:pPr>
            <w:r w:rsidRPr="00B128A7">
              <w:t>Video content must be provided only by authoritative sources and should not duplicate existing materials. All content must be reviewed and approved by the authoritative source if content impacts or crosses other programs or administrations.</w:t>
            </w:r>
          </w:p>
          <w:p w:rsidR="008E4430" w:rsidRPr="00B128A7" w:rsidRDefault="008E4430" w:rsidP="008E4430"/>
          <w:p w:rsidR="008E4430" w:rsidRPr="00B128A7" w:rsidRDefault="008E4430" w:rsidP="008E4430">
            <w:pPr>
              <w:numPr>
                <w:ilvl w:val="0"/>
                <w:numId w:val="42"/>
              </w:numPr>
              <w:ind w:left="360"/>
            </w:pPr>
            <w:r w:rsidRPr="00B128A7">
              <w:t xml:space="preserve">Video content should be audience-focused.  Consideration should be given to the use of best formats for conveying the content.  Excessive and unnecessary audio, video, and multimedia products should be avoided. </w:t>
            </w:r>
          </w:p>
          <w:p w:rsidR="008E4430" w:rsidRPr="00B128A7" w:rsidRDefault="008E4430" w:rsidP="008E4430">
            <w:pPr>
              <w:ind w:left="360"/>
            </w:pPr>
          </w:p>
          <w:p w:rsidR="008E4430" w:rsidRPr="00B128A7" w:rsidRDefault="008E4430" w:rsidP="008E4430">
            <w:pPr>
              <w:numPr>
                <w:ilvl w:val="0"/>
                <w:numId w:val="42"/>
              </w:numPr>
              <w:ind w:left="360"/>
            </w:pPr>
            <w:r w:rsidRPr="00B128A7">
              <w:t xml:space="preserve">Video content should follow best media practices including, but not limited to, short non-training videos (i.e., between 1-3 minutes), the avoidance of talking heads, the proper resolution of video and multimedia images, properly lit, shot, and in-focus content, and audio products that are clear and of high quality.  </w:t>
            </w:r>
          </w:p>
          <w:p w:rsidR="003B59B8" w:rsidRDefault="008E4430" w:rsidP="00BD081A">
            <w:pPr>
              <w:pStyle w:val="BulletText1"/>
              <w:numPr>
                <w:ilvl w:val="0"/>
                <w:numId w:val="0"/>
              </w:numPr>
              <w:ind w:left="342"/>
            </w:pPr>
            <w:r>
              <w:t>___________________________________________________________</w:t>
            </w:r>
          </w:p>
          <w:p w:rsidR="008E4430" w:rsidRPr="008E4430" w:rsidRDefault="008E4430" w:rsidP="00BD081A">
            <w:pPr>
              <w:pStyle w:val="BulletText1"/>
              <w:numPr>
                <w:ilvl w:val="0"/>
                <w:numId w:val="0"/>
              </w:numPr>
              <w:ind w:left="342"/>
              <w:rPr>
                <w:i/>
              </w:rPr>
            </w:pPr>
            <w:r>
              <w:t xml:space="preserve">                                                                              </w:t>
            </w:r>
            <w:r w:rsidRPr="008E4430">
              <w:rPr>
                <w:i/>
              </w:rPr>
              <w:t>Continued on next page</w:t>
            </w:r>
          </w:p>
        </w:tc>
      </w:tr>
      <w:tr w:rsidR="005C121D" w:rsidRPr="005C121D" w:rsidTr="005C121D">
        <w:tc>
          <w:tcPr>
            <w:tcW w:w="1728" w:type="dxa"/>
            <w:shd w:val="clear" w:color="auto" w:fill="auto"/>
          </w:tcPr>
          <w:p w:rsidR="005C121D" w:rsidRPr="005C121D" w:rsidRDefault="005C121D" w:rsidP="005C121D">
            <w:pPr>
              <w:pStyle w:val="ContinuedBlockLabel"/>
            </w:pPr>
          </w:p>
        </w:tc>
        <w:tc>
          <w:tcPr>
            <w:tcW w:w="7740" w:type="dxa"/>
            <w:shd w:val="clear" w:color="auto" w:fill="auto"/>
          </w:tcPr>
          <w:p w:rsidR="005C121D" w:rsidRPr="005C121D" w:rsidRDefault="005C121D" w:rsidP="005C121D">
            <w:pPr>
              <w:pStyle w:val="BlockText"/>
            </w:pPr>
          </w:p>
        </w:tc>
      </w:tr>
    </w:tbl>
    <w:p w:rsidR="00E0782E" w:rsidRDefault="008E4430" w:rsidP="008E4430">
      <w:pPr>
        <w:pStyle w:val="Heading4"/>
        <w:spacing w:after="0"/>
        <w:rPr>
          <w:b w:val="0"/>
          <w:sz w:val="24"/>
          <w:szCs w:val="24"/>
        </w:rPr>
      </w:pPr>
      <w:bookmarkStart w:id="100" w:name="_Toc462903838"/>
      <w:r>
        <w:lastRenderedPageBreak/>
        <w:t>15</w:t>
      </w:r>
      <w:r w:rsidR="00636DA9">
        <w:t xml:space="preserve">. </w:t>
      </w:r>
      <w:r>
        <w:t xml:space="preserve">Multimedia Content, </w:t>
      </w:r>
      <w:r w:rsidRPr="008E4430">
        <w:rPr>
          <w:b w:val="0"/>
          <w:sz w:val="24"/>
          <w:szCs w:val="24"/>
        </w:rPr>
        <w:t>Continued</w:t>
      </w:r>
      <w:bookmarkEnd w:id="100"/>
    </w:p>
    <w:p w:rsidR="008E4430" w:rsidRPr="008E4430" w:rsidRDefault="008E4430" w:rsidP="008E4430">
      <w:r>
        <w:t xml:space="preserve">                              ______________________________________________________________</w:t>
      </w:r>
    </w:p>
    <w:tbl>
      <w:tblPr>
        <w:tblW w:w="0" w:type="auto"/>
        <w:tblLayout w:type="fixed"/>
        <w:tblLook w:val="0000" w:firstRow="0" w:lastRow="0" w:firstColumn="0" w:lastColumn="0" w:noHBand="0" w:noVBand="0"/>
      </w:tblPr>
      <w:tblGrid>
        <w:gridCol w:w="1728"/>
        <w:gridCol w:w="7740"/>
      </w:tblGrid>
      <w:tr w:rsidR="008E4430" w:rsidRPr="00B15AA6" w:rsidTr="002276E8">
        <w:tc>
          <w:tcPr>
            <w:tcW w:w="1728" w:type="dxa"/>
            <w:shd w:val="clear" w:color="auto" w:fill="auto"/>
          </w:tcPr>
          <w:p w:rsidR="008E4430" w:rsidRDefault="008E4430"/>
          <w:tbl>
            <w:tblPr>
              <w:tblW w:w="9468" w:type="dxa"/>
              <w:tblLayout w:type="fixed"/>
              <w:tblLook w:val="0000" w:firstRow="0" w:lastRow="0" w:firstColumn="0" w:lastColumn="0" w:noHBand="0" w:noVBand="0"/>
            </w:tblPr>
            <w:tblGrid>
              <w:gridCol w:w="1728"/>
              <w:gridCol w:w="7740"/>
            </w:tblGrid>
            <w:tr w:rsidR="008E4430" w:rsidRPr="00B128A7" w:rsidTr="008E4430">
              <w:tc>
                <w:tcPr>
                  <w:tcW w:w="1728" w:type="dxa"/>
                </w:tcPr>
                <w:p w:rsidR="008E4430" w:rsidRPr="00B128A7" w:rsidRDefault="00F45676" w:rsidP="008E4430">
                  <w:pPr>
                    <w:pStyle w:val="Heading5"/>
                  </w:pPr>
                  <w:bookmarkStart w:id="101" w:name="_Toc462903839"/>
                  <w:r>
                    <w:t>c</w:t>
                  </w:r>
                  <w:r w:rsidR="008E4430">
                    <w:t>. Requirements for Multimedia (continued)</w:t>
                  </w:r>
                  <w:bookmarkEnd w:id="101"/>
                  <w:r w:rsidR="008E4430">
                    <w:t xml:space="preserve"> </w:t>
                  </w:r>
                </w:p>
              </w:tc>
              <w:tc>
                <w:tcPr>
                  <w:tcW w:w="7740" w:type="dxa"/>
                </w:tcPr>
                <w:p w:rsidR="008E4430" w:rsidRPr="00B128A7" w:rsidRDefault="008E4430" w:rsidP="008E4430">
                  <w:pPr>
                    <w:pStyle w:val="BulletText1"/>
                    <w:numPr>
                      <w:ilvl w:val="0"/>
                      <w:numId w:val="0"/>
                    </w:numPr>
                    <w:ind w:hanging="11"/>
                    <w:rPr>
                      <w:szCs w:val="24"/>
                    </w:rPr>
                  </w:pPr>
                  <w:r w:rsidRPr="00B128A7">
                    <w:rPr>
                      <w:szCs w:val="24"/>
                    </w:rPr>
                    <w:t xml:space="preserve">Best practices in managing images and information on additional resources in obtaining imagery is available on </w:t>
                  </w:r>
                  <w:hyperlink r:id="rId35" w:history="1">
                    <w:r w:rsidRPr="00B128A7">
                      <w:rPr>
                        <w:rStyle w:val="Hyperlink"/>
                        <w:szCs w:val="24"/>
                      </w:rPr>
                      <w:t>http://vbaw.vba.va.gov/webcommunications/images.asp</w:t>
                    </w:r>
                  </w:hyperlink>
                  <w:r w:rsidRPr="00B128A7">
                    <w:rPr>
                      <w:szCs w:val="24"/>
                    </w:rPr>
                    <w:t xml:space="preserve">.  </w:t>
                  </w:r>
                </w:p>
                <w:p w:rsidR="008E4430" w:rsidRPr="00B128A7" w:rsidRDefault="008E4430" w:rsidP="008E4430">
                  <w:pPr>
                    <w:pStyle w:val="BlockText"/>
                  </w:pPr>
                </w:p>
              </w:tc>
            </w:tr>
          </w:tbl>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2276E8">
            <w:pPr>
              <w:pStyle w:val="ContinuedBlockLabel"/>
            </w:pPr>
          </w:p>
          <w:p w:rsidR="008E4430" w:rsidRPr="00B128A7" w:rsidRDefault="008E4430" w:rsidP="00C627C8">
            <w:pPr>
              <w:pStyle w:val="ContinuedBlockLabel"/>
            </w:pPr>
            <w:r w:rsidRPr="00B128A7">
              <w:t xml:space="preserve"> </w:t>
            </w:r>
          </w:p>
        </w:tc>
        <w:tc>
          <w:tcPr>
            <w:tcW w:w="7740" w:type="dxa"/>
            <w:shd w:val="clear" w:color="auto" w:fill="auto"/>
          </w:tcPr>
          <w:p w:rsidR="008E4430" w:rsidRPr="00E0782E" w:rsidRDefault="008E4430" w:rsidP="002276E8">
            <w:pPr>
              <w:rPr>
                <w:i/>
              </w:rPr>
            </w:pPr>
          </w:p>
          <w:p w:rsidR="008E4430" w:rsidRPr="00B128A7" w:rsidRDefault="008E4430" w:rsidP="002276E8">
            <w:pPr>
              <w:numPr>
                <w:ilvl w:val="0"/>
                <w:numId w:val="42"/>
              </w:numPr>
              <w:ind w:left="360"/>
            </w:pPr>
            <w:r w:rsidRPr="00B128A7">
              <w:t>Videos should provide clear verbal descriptions of visual elements or a suitable narration that provides adequate descriptions of visual elements that is synchronized with the actions in the video.</w:t>
            </w:r>
          </w:p>
          <w:p w:rsidR="008E4430" w:rsidRPr="00B128A7" w:rsidRDefault="008E4430" w:rsidP="002276E8"/>
          <w:p w:rsidR="008E4430" w:rsidRPr="00B128A7" w:rsidRDefault="008E4430" w:rsidP="002276E8">
            <w:pPr>
              <w:numPr>
                <w:ilvl w:val="0"/>
                <w:numId w:val="42"/>
              </w:numPr>
              <w:ind w:left="360"/>
            </w:pPr>
            <w:r w:rsidRPr="00B128A7">
              <w:t>Video content should be identified as VA products, with proper use of the VA parent signature.  There should be limited, if any, use of other logos and/or identification of internal offices in external (public facing) videos.</w:t>
            </w:r>
          </w:p>
          <w:p w:rsidR="008E4430" w:rsidRPr="00B128A7" w:rsidRDefault="008E4430" w:rsidP="002276E8"/>
          <w:p w:rsidR="008E4430" w:rsidRPr="00B128A7" w:rsidRDefault="008E4430" w:rsidP="002276E8">
            <w:pPr>
              <w:numPr>
                <w:ilvl w:val="0"/>
                <w:numId w:val="42"/>
              </w:numPr>
              <w:ind w:left="360"/>
            </w:pPr>
            <w:r w:rsidRPr="00B128A7">
              <w:t>Video content must comply with U.S. copyright law.</w:t>
            </w:r>
          </w:p>
          <w:p w:rsidR="008E4430" w:rsidRPr="00B128A7" w:rsidRDefault="008E4430" w:rsidP="002276E8"/>
          <w:p w:rsidR="008E4430" w:rsidRPr="00B128A7" w:rsidRDefault="008E4430" w:rsidP="002276E8">
            <w:pPr>
              <w:numPr>
                <w:ilvl w:val="0"/>
                <w:numId w:val="42"/>
              </w:numPr>
              <w:ind w:left="360"/>
            </w:pPr>
            <w:r w:rsidRPr="00B128A7">
              <w:t>Video content should use plain language and avoid the use of acronyms.</w:t>
            </w:r>
          </w:p>
          <w:p w:rsidR="008E4430" w:rsidRPr="00B128A7" w:rsidRDefault="008E4430" w:rsidP="002276E8"/>
          <w:p w:rsidR="008E4430" w:rsidRPr="00B128A7" w:rsidRDefault="008E4430" w:rsidP="002276E8">
            <w:pPr>
              <w:numPr>
                <w:ilvl w:val="0"/>
                <w:numId w:val="42"/>
              </w:numPr>
              <w:ind w:left="360"/>
            </w:pPr>
            <w:r w:rsidRPr="00B128A7">
              <w:t xml:space="preserve">Video content must conform to all </w:t>
            </w:r>
            <w:hyperlink r:id="rId36" w:history="1">
              <w:r w:rsidRPr="00B128A7">
                <w:rPr>
                  <w:rStyle w:val="Hyperlink"/>
                </w:rPr>
                <w:t>Section 508</w:t>
              </w:r>
            </w:hyperlink>
            <w:r w:rsidRPr="00B128A7">
              <w:t xml:space="preserve"> requirements including, but not limited to, captions that are synchronized with the audio portion. The captions must be reviewed for misspellings and inaccuracies. If captions are not used, an accessible and complete transcript of the video must be available.  Summaries of transcripts are not permitted.  </w:t>
            </w:r>
          </w:p>
          <w:p w:rsidR="008E4430" w:rsidRPr="00B128A7" w:rsidRDefault="008E4430" w:rsidP="002276E8">
            <w:pPr>
              <w:pStyle w:val="BulletText1"/>
              <w:numPr>
                <w:ilvl w:val="0"/>
                <w:numId w:val="0"/>
              </w:numPr>
            </w:pPr>
          </w:p>
          <w:p w:rsidR="008E4430" w:rsidRPr="00B128A7" w:rsidRDefault="008E4430" w:rsidP="002276E8">
            <w:pPr>
              <w:pStyle w:val="BulletText1"/>
              <w:numPr>
                <w:ilvl w:val="0"/>
                <w:numId w:val="0"/>
              </w:numPr>
            </w:pPr>
            <w:r w:rsidRPr="00B128A7">
              <w:t>The VBA Web Communications Office will coordinate the promotional efforts of published videos across VBA and/or VA websites and social media platforms.  VBA offices are expected to provide appropriate imagery associated with the video for promotional purposes.</w:t>
            </w:r>
            <w:r>
              <w:t xml:space="preserve"> </w:t>
            </w:r>
          </w:p>
          <w:p w:rsidR="007121CD" w:rsidRDefault="007121CD" w:rsidP="002276E8">
            <w:pPr>
              <w:pStyle w:val="BulletText1"/>
              <w:numPr>
                <w:ilvl w:val="0"/>
                <w:numId w:val="0"/>
              </w:numPr>
            </w:pPr>
          </w:p>
          <w:p w:rsidR="007121CD" w:rsidRDefault="007121CD" w:rsidP="002276E8">
            <w:pPr>
              <w:pStyle w:val="BulletText1"/>
              <w:numPr>
                <w:ilvl w:val="0"/>
                <w:numId w:val="0"/>
              </w:numPr>
            </w:pPr>
            <w:r>
              <w:t>______________________________________________________________</w:t>
            </w:r>
          </w:p>
          <w:p w:rsidR="007121CD" w:rsidRPr="007121CD" w:rsidRDefault="007121CD" w:rsidP="002276E8">
            <w:pPr>
              <w:pStyle w:val="BulletText1"/>
              <w:numPr>
                <w:ilvl w:val="0"/>
                <w:numId w:val="0"/>
              </w:numPr>
              <w:rPr>
                <w:i/>
              </w:rPr>
            </w:pPr>
            <w:r>
              <w:t xml:space="preserve">                                                                                    </w:t>
            </w:r>
            <w:r w:rsidRPr="007121CD">
              <w:rPr>
                <w:i/>
              </w:rPr>
              <w:t>Continued on next page</w:t>
            </w:r>
          </w:p>
          <w:p w:rsidR="007121CD" w:rsidRDefault="007121CD" w:rsidP="002276E8">
            <w:pPr>
              <w:pStyle w:val="BulletText1"/>
              <w:numPr>
                <w:ilvl w:val="0"/>
                <w:numId w:val="0"/>
              </w:numPr>
            </w:pPr>
          </w:p>
          <w:p w:rsidR="007121CD" w:rsidRDefault="007121CD" w:rsidP="002276E8">
            <w:pPr>
              <w:pStyle w:val="BulletText1"/>
              <w:numPr>
                <w:ilvl w:val="0"/>
                <w:numId w:val="0"/>
              </w:numPr>
            </w:pPr>
          </w:p>
          <w:p w:rsidR="008E4430" w:rsidRPr="00B128A7" w:rsidRDefault="008E4430" w:rsidP="00D15EC1">
            <w:pPr>
              <w:pStyle w:val="BulletText1"/>
              <w:numPr>
                <w:ilvl w:val="0"/>
                <w:numId w:val="0"/>
              </w:numPr>
            </w:pPr>
          </w:p>
        </w:tc>
      </w:tr>
    </w:tbl>
    <w:p w:rsidR="00E0782E" w:rsidRDefault="00E0782E" w:rsidP="00E0782E"/>
    <w:p w:rsidR="00C627C8" w:rsidRDefault="00C627C8" w:rsidP="00E0782E">
      <w:pPr>
        <w:rPr>
          <w:rStyle w:val="Heading4Char"/>
        </w:rPr>
      </w:pPr>
      <w:bookmarkStart w:id="102" w:name="_Toc462903840"/>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C627C8" w:rsidRDefault="00C627C8" w:rsidP="00E0782E">
      <w:pPr>
        <w:rPr>
          <w:rStyle w:val="Heading4Char"/>
        </w:rPr>
      </w:pPr>
    </w:p>
    <w:p w:rsidR="00E0782E" w:rsidRDefault="00D15EC1" w:rsidP="00E0782E">
      <w:pPr>
        <w:rPr>
          <w:rStyle w:val="Heading4Char"/>
          <w:b w:val="0"/>
          <w:sz w:val="24"/>
        </w:rPr>
      </w:pPr>
      <w:r>
        <w:rPr>
          <w:rStyle w:val="Heading4Char"/>
        </w:rPr>
        <w:lastRenderedPageBreak/>
        <w:t>15</w:t>
      </w:r>
      <w:r w:rsidR="00E0782E" w:rsidRPr="00E0782E">
        <w:rPr>
          <w:rStyle w:val="Heading4Char"/>
        </w:rPr>
        <w:t>.</w:t>
      </w:r>
      <w:bookmarkEnd w:id="102"/>
      <w:r w:rsidR="00E0782E">
        <w:t xml:space="preserve">  </w:t>
      </w:r>
      <w:r>
        <w:rPr>
          <w:rStyle w:val="Heading4Char"/>
        </w:rPr>
        <w:t xml:space="preserve">Multimedia Content, </w:t>
      </w:r>
      <w:r w:rsidRPr="00D15EC1">
        <w:rPr>
          <w:rStyle w:val="Heading4Char"/>
          <w:b w:val="0"/>
          <w:sz w:val="24"/>
        </w:rPr>
        <w:t>Continued</w:t>
      </w:r>
    </w:p>
    <w:p w:rsidR="007E1664" w:rsidRDefault="007E1664" w:rsidP="00E0782E">
      <w:pPr>
        <w:rPr>
          <w:rStyle w:val="Heading4Char"/>
          <w:b w:val="0"/>
          <w:sz w:val="24"/>
        </w:rPr>
      </w:pPr>
    </w:p>
    <w:p w:rsidR="00D15EC1" w:rsidRDefault="00D15EC1" w:rsidP="00E0782E">
      <w:pPr>
        <w:rPr>
          <w:rStyle w:val="Heading4Char"/>
        </w:rPr>
      </w:pPr>
      <w:r>
        <w:rPr>
          <w:rStyle w:val="Heading4Char"/>
          <w:b w:val="0"/>
          <w:sz w:val="24"/>
        </w:rPr>
        <w:t xml:space="preserve">                           </w:t>
      </w:r>
      <w:bookmarkStart w:id="103" w:name="_Toc462903841"/>
      <w:r>
        <w:rPr>
          <w:rStyle w:val="Heading4Char"/>
          <w:b w:val="0"/>
          <w:sz w:val="24"/>
        </w:rPr>
        <w:t>________________________________________________________</w:t>
      </w:r>
      <w:bookmarkEnd w:id="103"/>
    </w:p>
    <w:p w:rsidR="00D15EC1" w:rsidRDefault="00D15EC1" w:rsidP="00E0782E">
      <w:pPr>
        <w:rPr>
          <w:rStyle w:val="Heading4Char"/>
          <w:b w:val="0"/>
        </w:rPr>
      </w:pPr>
      <w:r>
        <w:rPr>
          <w:rStyle w:val="Heading4Char"/>
        </w:rPr>
        <w:t xml:space="preserve"> </w:t>
      </w:r>
      <w:r>
        <w:rPr>
          <w:rStyle w:val="Heading4Char"/>
        </w:rPr>
        <w:tab/>
      </w:r>
      <w:r>
        <w:rPr>
          <w:rStyle w:val="Heading4Char"/>
        </w:rPr>
        <w:tab/>
      </w:r>
      <w:r w:rsidRPr="00D15EC1">
        <w:rPr>
          <w:rStyle w:val="Heading4Char"/>
          <w:b w:val="0"/>
        </w:rPr>
        <w:t xml:space="preserve">      </w:t>
      </w:r>
    </w:p>
    <w:tbl>
      <w:tblPr>
        <w:tblW w:w="0" w:type="auto"/>
        <w:tblLayout w:type="fixed"/>
        <w:tblLook w:val="0000" w:firstRow="0" w:lastRow="0" w:firstColumn="0" w:lastColumn="0" w:noHBand="0" w:noVBand="0"/>
      </w:tblPr>
      <w:tblGrid>
        <w:gridCol w:w="1728"/>
        <w:gridCol w:w="7740"/>
      </w:tblGrid>
      <w:tr w:rsidR="00D15EC1" w:rsidRPr="00B128A7" w:rsidTr="002276E8">
        <w:tc>
          <w:tcPr>
            <w:tcW w:w="1728" w:type="dxa"/>
          </w:tcPr>
          <w:p w:rsidR="00D15EC1" w:rsidRPr="00B128A7" w:rsidRDefault="00D15EC1" w:rsidP="002276E8">
            <w:pPr>
              <w:pStyle w:val="Heading5"/>
            </w:pPr>
            <w:bookmarkStart w:id="104" w:name="_Toc462903842"/>
            <w:r>
              <w:t>d. Multimedia Hosting (continued)</w:t>
            </w:r>
            <w:bookmarkEnd w:id="104"/>
            <w:r>
              <w:t xml:space="preserve"> </w:t>
            </w:r>
          </w:p>
        </w:tc>
        <w:tc>
          <w:tcPr>
            <w:tcW w:w="7740" w:type="dxa"/>
          </w:tcPr>
          <w:p w:rsidR="00C627C8" w:rsidRPr="00C627C8" w:rsidRDefault="00C627C8" w:rsidP="00C627C8">
            <w:pPr>
              <w:rPr>
                <w:szCs w:val="20"/>
              </w:rPr>
            </w:pPr>
            <w:r w:rsidRPr="00C627C8">
              <w:rPr>
                <w:szCs w:val="20"/>
              </w:rPr>
              <w:t xml:space="preserve">VBA videos that are intended for external audiences are published on the VBA YouTube Channel.  </w:t>
            </w:r>
          </w:p>
          <w:p w:rsidR="00C627C8" w:rsidRPr="00C627C8" w:rsidRDefault="00C627C8" w:rsidP="00C627C8">
            <w:pPr>
              <w:rPr>
                <w:szCs w:val="20"/>
              </w:rPr>
            </w:pPr>
          </w:p>
          <w:p w:rsidR="00C627C8" w:rsidRPr="00C627C8" w:rsidRDefault="00C627C8" w:rsidP="00C627C8">
            <w:pPr>
              <w:rPr>
                <w:szCs w:val="20"/>
              </w:rPr>
            </w:pPr>
            <w:r w:rsidRPr="00C627C8">
              <w:rPr>
                <w:szCs w:val="20"/>
              </w:rPr>
              <w:t>VBA offices should send their video files to the VBA Web Communications Office for publication on the VBA YouTube Channel.  The following file types are required:</w:t>
            </w:r>
          </w:p>
          <w:p w:rsidR="00C627C8" w:rsidRPr="00C627C8" w:rsidRDefault="00C627C8" w:rsidP="00C627C8">
            <w:pPr>
              <w:rPr>
                <w:szCs w:val="20"/>
              </w:rPr>
            </w:pPr>
          </w:p>
          <w:p w:rsidR="00C627C8" w:rsidRPr="00C627C8" w:rsidRDefault="00C627C8" w:rsidP="00C627C8">
            <w:pPr>
              <w:numPr>
                <w:ilvl w:val="0"/>
                <w:numId w:val="43"/>
              </w:numPr>
              <w:rPr>
                <w:szCs w:val="20"/>
              </w:rPr>
            </w:pPr>
            <w:r w:rsidRPr="00C627C8">
              <w:rPr>
                <w:szCs w:val="20"/>
              </w:rPr>
              <w:t>MP4 video files</w:t>
            </w:r>
          </w:p>
          <w:p w:rsidR="00C627C8" w:rsidRPr="00C627C8" w:rsidRDefault="00C627C8" w:rsidP="00C627C8">
            <w:pPr>
              <w:ind w:left="360"/>
              <w:rPr>
                <w:szCs w:val="20"/>
              </w:rPr>
            </w:pPr>
          </w:p>
          <w:p w:rsidR="00C627C8" w:rsidRPr="00C627C8" w:rsidRDefault="00C627C8" w:rsidP="00C627C8">
            <w:pPr>
              <w:numPr>
                <w:ilvl w:val="0"/>
                <w:numId w:val="43"/>
              </w:numPr>
              <w:rPr>
                <w:szCs w:val="20"/>
              </w:rPr>
            </w:pPr>
            <w:r w:rsidRPr="00C627C8">
              <w:rPr>
                <w:szCs w:val="20"/>
              </w:rPr>
              <w:t xml:space="preserve">MP3 audio files (or other file types) </w:t>
            </w:r>
          </w:p>
          <w:p w:rsidR="00C627C8" w:rsidRPr="00C627C8" w:rsidRDefault="00C627C8" w:rsidP="00C627C8">
            <w:pPr>
              <w:rPr>
                <w:szCs w:val="20"/>
              </w:rPr>
            </w:pPr>
          </w:p>
          <w:p w:rsidR="00C627C8" w:rsidRPr="00C627C8" w:rsidRDefault="00C627C8" w:rsidP="00C627C8">
            <w:pPr>
              <w:numPr>
                <w:ilvl w:val="0"/>
                <w:numId w:val="43"/>
              </w:numPr>
              <w:rPr>
                <w:szCs w:val="20"/>
              </w:rPr>
            </w:pPr>
            <w:r w:rsidRPr="00C627C8">
              <w:rPr>
                <w:szCs w:val="20"/>
              </w:rPr>
              <w:t>SRT files (the caption file)</w:t>
            </w:r>
          </w:p>
          <w:p w:rsidR="00C627C8" w:rsidRDefault="00C627C8" w:rsidP="00D15EC1">
            <w:pPr>
              <w:pStyle w:val="BulletText1"/>
              <w:numPr>
                <w:ilvl w:val="0"/>
                <w:numId w:val="0"/>
              </w:numPr>
              <w:rPr>
                <w:b/>
                <w:u w:val="single"/>
              </w:rPr>
            </w:pPr>
          </w:p>
          <w:p w:rsidR="00C627C8" w:rsidRDefault="00C627C8" w:rsidP="00D15EC1">
            <w:pPr>
              <w:pStyle w:val="BulletText1"/>
              <w:numPr>
                <w:ilvl w:val="0"/>
                <w:numId w:val="0"/>
              </w:numPr>
              <w:rPr>
                <w:b/>
                <w:u w:val="single"/>
              </w:rPr>
            </w:pPr>
          </w:p>
          <w:p w:rsidR="00D15EC1" w:rsidRPr="00B128A7" w:rsidRDefault="00D15EC1" w:rsidP="00D15EC1">
            <w:pPr>
              <w:pStyle w:val="BulletText1"/>
              <w:numPr>
                <w:ilvl w:val="0"/>
                <w:numId w:val="0"/>
              </w:numPr>
            </w:pPr>
            <w:r w:rsidRPr="00B128A7">
              <w:rPr>
                <w:b/>
                <w:u w:val="single"/>
              </w:rPr>
              <w:t>Note</w:t>
            </w:r>
            <w:r w:rsidRPr="00B128A7">
              <w:t>: VBA offices must retain a full resolution file (such as WMV or MOV) or provide the resolution file to the VBA Web Communications Office for archival purposes.</w:t>
            </w:r>
          </w:p>
          <w:p w:rsidR="00D15EC1" w:rsidRPr="00B128A7" w:rsidRDefault="00D15EC1" w:rsidP="00D15EC1">
            <w:pPr>
              <w:pStyle w:val="BulletText1"/>
              <w:numPr>
                <w:ilvl w:val="0"/>
                <w:numId w:val="0"/>
              </w:numPr>
            </w:pPr>
          </w:p>
          <w:p w:rsidR="00D15EC1" w:rsidRDefault="00D15EC1" w:rsidP="00D15EC1">
            <w:pPr>
              <w:pStyle w:val="BulletText1"/>
              <w:numPr>
                <w:ilvl w:val="0"/>
                <w:numId w:val="0"/>
              </w:numPr>
            </w:pPr>
            <w:r w:rsidRPr="00B128A7">
              <w:t xml:space="preserve">The VA Enterprise Web Infrastructure Support (EWIS) Office provides hosting, the creation of pointer files, and general guidelines on the use of multimedia files on websites hosted at the Capital Region Readiness Center.  VBA may use this hosting service for internal videos.  Further information about this service is available on the </w:t>
            </w:r>
            <w:hyperlink r:id="rId37" w:history="1">
              <w:r w:rsidRPr="00B128A7">
                <w:rPr>
                  <w:rStyle w:val="Hyperlink"/>
                </w:rPr>
                <w:t>EWIS multimedia web page</w:t>
              </w:r>
            </w:hyperlink>
            <w:r w:rsidRPr="00B128A7">
              <w:t xml:space="preserve">.    </w:t>
            </w:r>
          </w:p>
          <w:p w:rsidR="00D15EC1" w:rsidRDefault="00D15EC1" w:rsidP="00D15EC1">
            <w:pPr>
              <w:pStyle w:val="BulletText1"/>
              <w:numPr>
                <w:ilvl w:val="0"/>
                <w:numId w:val="0"/>
              </w:numPr>
            </w:pPr>
          </w:p>
          <w:p w:rsidR="00D15EC1" w:rsidRPr="00B128A7" w:rsidRDefault="00D15EC1" w:rsidP="00D15EC1">
            <w:pPr>
              <w:pStyle w:val="BulletText1"/>
              <w:numPr>
                <w:ilvl w:val="0"/>
                <w:numId w:val="0"/>
              </w:numPr>
            </w:pPr>
            <w:r>
              <w:t>______________________________________________________________</w:t>
            </w:r>
            <w:r w:rsidRPr="00B128A7">
              <w:t xml:space="preserve">       </w:t>
            </w:r>
          </w:p>
          <w:p w:rsidR="00D15EC1" w:rsidRPr="00B128A7" w:rsidRDefault="00D15EC1" w:rsidP="002276E8">
            <w:pPr>
              <w:pStyle w:val="BlockText"/>
            </w:pPr>
          </w:p>
        </w:tc>
      </w:tr>
    </w:tbl>
    <w:p w:rsidR="00D15EC1" w:rsidRPr="00D15EC1" w:rsidRDefault="00D15EC1" w:rsidP="00E0782E">
      <w:pPr>
        <w:rPr>
          <w:rStyle w:val="Heading4Char"/>
          <w:b w:val="0"/>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D15EC1" w:rsidRDefault="00D15EC1" w:rsidP="00D15EC1">
      <w:pPr>
        <w:rPr>
          <w:rStyle w:val="Heading4Char"/>
        </w:rPr>
      </w:pPr>
    </w:p>
    <w:p w:rsidR="00F75CE0" w:rsidRDefault="00F75CE0">
      <w:pPr>
        <w:rPr>
          <w:rStyle w:val="Heading4Char"/>
        </w:rPr>
      </w:pPr>
      <w:r>
        <w:rPr>
          <w:rStyle w:val="Heading4Char"/>
        </w:rPr>
        <w:br w:type="page"/>
      </w:r>
    </w:p>
    <w:p w:rsidR="00D15EC1" w:rsidRDefault="00D15EC1" w:rsidP="00D15EC1">
      <w:pPr>
        <w:rPr>
          <w:rStyle w:val="Heading4Char"/>
        </w:rPr>
      </w:pPr>
    </w:p>
    <w:p w:rsidR="00D15EC1" w:rsidRPr="00E0782E" w:rsidRDefault="00D15EC1" w:rsidP="00E0782E">
      <w:pPr>
        <w:rPr>
          <w:rStyle w:val="Heading4Char"/>
        </w:rPr>
      </w:pPr>
      <w:bookmarkStart w:id="105" w:name="_Toc462903843"/>
      <w:r w:rsidRPr="00E0782E">
        <w:rPr>
          <w:rStyle w:val="Heading4Char"/>
        </w:rPr>
        <w:t>16.</w:t>
      </w:r>
      <w:bookmarkEnd w:id="105"/>
      <w:r>
        <w:t xml:space="preserve">  </w:t>
      </w:r>
      <w:r w:rsidRPr="00E0782E">
        <w:rPr>
          <w:rStyle w:val="Heading4Char"/>
        </w:rPr>
        <w:t>Append</w:t>
      </w:r>
      <w:r w:rsidR="00113E01">
        <w:rPr>
          <w:rStyle w:val="Heading4Char"/>
        </w:rPr>
        <w:t>ix A. Web Content Ch</w:t>
      </w:r>
      <w:bookmarkStart w:id="106" w:name="_GoBack"/>
      <w:bookmarkEnd w:id="106"/>
      <w:r w:rsidR="00113E01">
        <w:rPr>
          <w:rStyle w:val="Heading4Char"/>
        </w:rPr>
        <w:t>ecklist</w:t>
      </w:r>
    </w:p>
    <w:p w:rsidR="006256DF" w:rsidRPr="006256DF" w:rsidRDefault="006256DF" w:rsidP="006256DF">
      <w:pPr>
        <w:pStyle w:val="BlockLine"/>
      </w:pPr>
    </w:p>
    <w:tbl>
      <w:tblPr>
        <w:tblW w:w="0" w:type="auto"/>
        <w:tblLayout w:type="fixed"/>
        <w:tblLook w:val="0000" w:firstRow="0" w:lastRow="0" w:firstColumn="0" w:lastColumn="0" w:noHBand="0" w:noVBand="0"/>
      </w:tblPr>
      <w:tblGrid>
        <w:gridCol w:w="1728"/>
        <w:gridCol w:w="7740"/>
      </w:tblGrid>
      <w:tr w:rsidR="002D5DD5" w:rsidRPr="00FD1705" w:rsidTr="00D67AD5">
        <w:tc>
          <w:tcPr>
            <w:tcW w:w="1728" w:type="dxa"/>
            <w:shd w:val="clear" w:color="auto" w:fill="auto"/>
          </w:tcPr>
          <w:p w:rsidR="002D5DD5" w:rsidRPr="00FD1705" w:rsidRDefault="002D5DD5" w:rsidP="00D67AD5">
            <w:pPr>
              <w:pStyle w:val="Heading5"/>
            </w:pPr>
            <w:bookmarkStart w:id="107" w:name="_Toc335806055"/>
            <w:bookmarkStart w:id="108" w:name="_Toc462903844"/>
            <w:r>
              <w:t>Change Date</w:t>
            </w:r>
            <w:bookmarkEnd w:id="107"/>
            <w:bookmarkEnd w:id="108"/>
          </w:p>
        </w:tc>
        <w:tc>
          <w:tcPr>
            <w:tcW w:w="7740" w:type="dxa"/>
            <w:shd w:val="clear" w:color="auto" w:fill="auto"/>
          </w:tcPr>
          <w:p w:rsidR="002D5DD5" w:rsidRPr="00FD1705" w:rsidRDefault="002D5DD5" w:rsidP="005B0A30">
            <w:pPr>
              <w:pStyle w:val="BlockText"/>
            </w:pPr>
            <w:r>
              <w:t xml:space="preserve">Revised May </w:t>
            </w:r>
            <w:r w:rsidR="005B0A30">
              <w:t>29</w:t>
            </w:r>
            <w:r>
              <w:t>, 2014</w:t>
            </w:r>
          </w:p>
        </w:tc>
      </w:tr>
    </w:tbl>
    <w:p w:rsidR="002D5DD5" w:rsidRPr="00FD1705" w:rsidRDefault="002D5DD5" w:rsidP="002D5DD5">
      <w:pPr>
        <w:pStyle w:val="Block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8928"/>
      </w:tblGrid>
      <w:tr w:rsidR="00EC668C" w:rsidRPr="000E6314" w:rsidTr="00D60221">
        <w:tc>
          <w:tcPr>
            <w:tcW w:w="648" w:type="dxa"/>
            <w:shd w:val="clear" w:color="auto" w:fill="auto"/>
          </w:tcPr>
          <w:p w:rsidR="00992A79" w:rsidRPr="00130213" w:rsidRDefault="00992A79" w:rsidP="00D60221">
            <w:pPr>
              <w:pStyle w:val="Default"/>
              <w:jc w:val="center"/>
              <w:rPr>
                <w:rFonts w:ascii="Times New Roman" w:eastAsia="Times New Roman" w:hAnsi="Times New Roman" w:cs="Times New Roman"/>
                <w:b/>
              </w:rPr>
            </w:pPr>
            <w:r w:rsidRPr="00042202">
              <w:rPr>
                <w:rFonts w:ascii="Times New Roman" w:eastAsia="Times New Roman" w:hAnsi="Times New Roman" w:cs="Times New Roman"/>
                <w:b/>
                <w:bCs/>
              </w:rPr>
              <w:t>#</w:t>
            </w:r>
          </w:p>
        </w:tc>
        <w:tc>
          <w:tcPr>
            <w:tcW w:w="8928" w:type="dxa"/>
            <w:shd w:val="clear" w:color="auto" w:fill="auto"/>
          </w:tcPr>
          <w:p w:rsidR="00992A79" w:rsidRPr="00042202" w:rsidRDefault="00992A79" w:rsidP="00D60221">
            <w:pPr>
              <w:pStyle w:val="Default"/>
              <w:jc w:val="center"/>
              <w:rPr>
                <w:rFonts w:ascii="Times New Roman" w:eastAsia="Times New Roman" w:hAnsi="Times New Roman" w:cs="Times New Roman"/>
                <w:b/>
              </w:rPr>
            </w:pPr>
            <w:r w:rsidRPr="00D60221">
              <w:rPr>
                <w:rFonts w:ascii="Times New Roman" w:eastAsia="Times New Roman" w:hAnsi="Times New Roman" w:cs="Times New Roman"/>
                <w:b/>
              </w:rPr>
              <w:t>Item</w:t>
            </w:r>
          </w:p>
        </w:tc>
      </w:tr>
      <w:tr w:rsidR="00992A79" w:rsidRPr="0012380B" w:rsidTr="00D60221">
        <w:tc>
          <w:tcPr>
            <w:tcW w:w="648" w:type="dxa"/>
            <w:shd w:val="clear" w:color="auto" w:fill="auto"/>
          </w:tcPr>
          <w:p w:rsidR="00992A79" w:rsidRPr="00D60221" w:rsidRDefault="00992A79" w:rsidP="00D60221">
            <w:pPr>
              <w:pStyle w:val="Default"/>
              <w:jc w:val="center"/>
              <w:rPr>
                <w:rFonts w:ascii="Times New Roman" w:eastAsia="Times New Roman" w:hAnsi="Times New Roman" w:cs="Times New Roman"/>
              </w:rPr>
            </w:pPr>
            <w:r w:rsidRPr="00D60221">
              <w:rPr>
                <w:rFonts w:ascii="Times New Roman" w:eastAsia="Times New Roman" w:hAnsi="Times New Roman" w:cs="Times New Roman"/>
                <w:b/>
                <w:bCs/>
              </w:rPr>
              <w:t>1</w:t>
            </w:r>
          </w:p>
          <w:p w:rsidR="00992A79" w:rsidRPr="00EC668C" w:rsidRDefault="00992A79" w:rsidP="00D60221">
            <w:pPr>
              <w:jc w:val="center"/>
            </w:pPr>
          </w:p>
        </w:tc>
        <w:tc>
          <w:tcPr>
            <w:tcW w:w="8928" w:type="dxa"/>
            <w:shd w:val="clear" w:color="auto" w:fill="auto"/>
          </w:tcPr>
          <w:p w:rsidR="00992A79" w:rsidRPr="00130213" w:rsidRDefault="00992A79" w:rsidP="00992A79">
            <w:pPr>
              <w:pStyle w:val="Default"/>
              <w:rPr>
                <w:rFonts w:ascii="Times New Roman" w:eastAsia="Times New Roman" w:hAnsi="Times New Roman" w:cs="Times New Roman"/>
              </w:rPr>
            </w:pPr>
            <w:r w:rsidRPr="00042202">
              <w:rPr>
                <w:rFonts w:ascii="Times New Roman" w:eastAsia="Times New Roman" w:hAnsi="Times New Roman" w:cs="Times New Roman"/>
                <w:b/>
                <w:bCs/>
              </w:rPr>
              <w:t xml:space="preserve">Revising a Page: </w:t>
            </w:r>
          </w:p>
          <w:p w:rsidR="00B419EB" w:rsidRPr="00DB02BE" w:rsidRDefault="00992A79" w:rsidP="00C643A1">
            <w:pPr>
              <w:pStyle w:val="Default"/>
              <w:numPr>
                <w:ilvl w:val="0"/>
                <w:numId w:val="4"/>
              </w:numPr>
              <w:spacing w:before="40" w:after="40"/>
              <w:rPr>
                <w:rFonts w:ascii="Times New Roman" w:eastAsia="Times New Roman" w:hAnsi="Times New Roman" w:cs="Times New Roman"/>
              </w:rPr>
            </w:pPr>
            <w:r w:rsidRPr="009219BF">
              <w:rPr>
                <w:rFonts w:ascii="Times New Roman" w:eastAsia="Times New Roman" w:hAnsi="Times New Roman" w:cs="Times New Roman"/>
              </w:rPr>
              <w:t xml:space="preserve">Content leads, follow items 2–12 below. </w:t>
            </w:r>
          </w:p>
          <w:p w:rsidR="00992A79" w:rsidRPr="00D60221" w:rsidRDefault="00992A79" w:rsidP="00C643A1">
            <w:pPr>
              <w:pStyle w:val="Default"/>
              <w:numPr>
                <w:ilvl w:val="0"/>
                <w:numId w:val="4"/>
              </w:numPr>
              <w:spacing w:before="40" w:after="40"/>
              <w:rPr>
                <w:rFonts w:ascii="Times New Roman" w:eastAsia="Times New Roman" w:hAnsi="Times New Roman" w:cs="Times New Roman"/>
              </w:rPr>
            </w:pPr>
            <w:r w:rsidRPr="000E6314">
              <w:rPr>
                <w:rFonts w:ascii="Times New Roman" w:eastAsia="Times New Roman" w:hAnsi="Times New Roman" w:cs="Times New Roman"/>
              </w:rPr>
              <w:t>Reviewers and approvers, follow items 2–13 below</w:t>
            </w:r>
            <w:r w:rsidRPr="00D60221">
              <w:rPr>
                <w:rFonts w:ascii="Cambria" w:eastAsia="Times New Roman" w:hAnsi="Cambria" w:cs="Cambria"/>
                <w:sz w:val="18"/>
                <w:szCs w:val="18"/>
              </w:rPr>
              <w:t xml:space="preserve"> </w:t>
            </w:r>
          </w:p>
        </w:tc>
      </w:tr>
      <w:tr w:rsidR="00992A79" w:rsidRPr="0012380B" w:rsidTr="00D60221">
        <w:tc>
          <w:tcPr>
            <w:tcW w:w="648" w:type="dxa"/>
            <w:shd w:val="clear" w:color="auto" w:fill="auto"/>
          </w:tcPr>
          <w:p w:rsidR="00992A79" w:rsidRPr="00130213" w:rsidRDefault="00992A79" w:rsidP="00D60221">
            <w:pPr>
              <w:pStyle w:val="Default"/>
              <w:jc w:val="center"/>
              <w:rPr>
                <w:rFonts w:ascii="Times New Roman" w:eastAsia="Times New Roman" w:hAnsi="Times New Roman" w:cs="Times New Roman"/>
              </w:rPr>
            </w:pPr>
            <w:r w:rsidRPr="00042202">
              <w:rPr>
                <w:rFonts w:ascii="Times New Roman" w:eastAsia="Times New Roman" w:hAnsi="Times New Roman" w:cs="Times New Roman"/>
                <w:b/>
                <w:bCs/>
              </w:rPr>
              <w:t>2</w:t>
            </w:r>
          </w:p>
        </w:tc>
        <w:tc>
          <w:tcPr>
            <w:tcW w:w="8928" w:type="dxa"/>
            <w:shd w:val="clear" w:color="auto" w:fill="auto"/>
          </w:tcPr>
          <w:p w:rsidR="00992A79" w:rsidRPr="00D60221" w:rsidRDefault="00EC668C" w:rsidP="00D60221">
            <w:pPr>
              <w:pStyle w:val="Default"/>
              <w:rPr>
                <w:rFonts w:ascii="Times New Roman" w:eastAsia="Times New Roman" w:hAnsi="Times New Roman" w:cs="Times New Roman"/>
              </w:rPr>
            </w:pPr>
            <w:r w:rsidRPr="009219BF">
              <w:rPr>
                <w:rFonts w:ascii="Times New Roman" w:eastAsia="Times New Roman" w:hAnsi="Times New Roman" w:cs="Times New Roman"/>
                <w:b/>
                <w:bCs/>
              </w:rPr>
              <w:t xml:space="preserve">Page Title: </w:t>
            </w:r>
            <w:r w:rsidRPr="000E6314">
              <w:rPr>
                <w:rFonts w:ascii="Times New Roman" w:eastAsia="Times New Roman" w:hAnsi="Times New Roman" w:cs="Times New Roman"/>
              </w:rPr>
              <w:t xml:space="preserve">Be brief—use no more than 70 characters. </w:t>
            </w:r>
          </w:p>
        </w:tc>
      </w:tr>
      <w:tr w:rsidR="00992A79" w:rsidRPr="0012380B" w:rsidTr="00D60221">
        <w:tc>
          <w:tcPr>
            <w:tcW w:w="648" w:type="dxa"/>
            <w:shd w:val="clear" w:color="auto" w:fill="auto"/>
          </w:tcPr>
          <w:p w:rsidR="00992A79" w:rsidRPr="00130213" w:rsidRDefault="00992A79" w:rsidP="00D60221">
            <w:pPr>
              <w:pStyle w:val="Default"/>
              <w:jc w:val="center"/>
              <w:rPr>
                <w:rFonts w:ascii="Times New Roman" w:eastAsia="Times New Roman" w:hAnsi="Times New Roman" w:cs="Times New Roman"/>
              </w:rPr>
            </w:pPr>
            <w:r w:rsidRPr="00042202">
              <w:rPr>
                <w:rFonts w:ascii="Times New Roman" w:eastAsia="Times New Roman" w:hAnsi="Times New Roman" w:cs="Times New Roman"/>
                <w:b/>
                <w:bCs/>
              </w:rPr>
              <w:t>3</w:t>
            </w:r>
          </w:p>
        </w:tc>
        <w:tc>
          <w:tcPr>
            <w:tcW w:w="8928" w:type="dxa"/>
            <w:shd w:val="clear" w:color="auto" w:fill="auto"/>
          </w:tcPr>
          <w:p w:rsidR="00EC668C" w:rsidRPr="000E6314" w:rsidRDefault="00EC668C" w:rsidP="00EC668C">
            <w:pPr>
              <w:pStyle w:val="Default"/>
              <w:rPr>
                <w:rFonts w:ascii="Times New Roman" w:eastAsia="Times New Roman" w:hAnsi="Times New Roman" w:cs="Times New Roman"/>
              </w:rPr>
            </w:pPr>
            <w:r w:rsidRPr="009219BF">
              <w:rPr>
                <w:rFonts w:ascii="Times New Roman" w:eastAsia="Times New Roman" w:hAnsi="Times New Roman" w:cs="Times New Roman"/>
                <w:b/>
                <w:bCs/>
              </w:rPr>
              <w:t>Page He</w:t>
            </w:r>
            <w:r w:rsidRPr="000E6314">
              <w:rPr>
                <w:rFonts w:ascii="Times New Roman" w:eastAsia="Times New Roman" w:hAnsi="Times New Roman" w:cs="Times New Roman"/>
                <w:b/>
                <w:bCs/>
              </w:rPr>
              <w:t xml:space="preserve">adings: </w:t>
            </w:r>
          </w:p>
          <w:p w:rsidR="00992A79" w:rsidRPr="00D60221" w:rsidRDefault="00EC668C" w:rsidP="00D60221">
            <w:pPr>
              <w:pStyle w:val="Default"/>
              <w:rPr>
                <w:rFonts w:ascii="Times New Roman" w:eastAsia="Times New Roman" w:hAnsi="Times New Roman" w:cs="Times New Roman"/>
              </w:rPr>
            </w:pPr>
            <w:r w:rsidRPr="000E6314">
              <w:rPr>
                <w:rFonts w:ascii="Times New Roman" w:eastAsia="Times New Roman" w:hAnsi="Times New Roman" w:cs="Times New Roman"/>
              </w:rPr>
              <w:t>The page title [H2] summarizes what the page is about. Use subheadings to structure the content on your page. Tag Section headings as H3 and sub-headings as H4 to break up content and improve usability and readability.</w:t>
            </w:r>
            <w:r w:rsidRPr="00D60221">
              <w:rPr>
                <w:rFonts w:eastAsia="Times New Roman"/>
                <w:sz w:val="18"/>
                <w:szCs w:val="18"/>
              </w:rPr>
              <w:t xml:space="preserve"> </w:t>
            </w:r>
          </w:p>
        </w:tc>
      </w:tr>
      <w:tr w:rsidR="00992A79" w:rsidRPr="0012380B" w:rsidTr="00D60221">
        <w:tc>
          <w:tcPr>
            <w:tcW w:w="648" w:type="dxa"/>
            <w:shd w:val="clear" w:color="auto" w:fill="auto"/>
          </w:tcPr>
          <w:p w:rsidR="00992A79" w:rsidRPr="00130213" w:rsidRDefault="00992A79" w:rsidP="00D60221">
            <w:pPr>
              <w:pStyle w:val="Default"/>
              <w:jc w:val="center"/>
              <w:rPr>
                <w:rFonts w:ascii="Times New Roman" w:eastAsia="Times New Roman" w:hAnsi="Times New Roman" w:cs="Times New Roman"/>
              </w:rPr>
            </w:pPr>
            <w:r w:rsidRPr="00042202">
              <w:rPr>
                <w:rFonts w:ascii="Times New Roman" w:eastAsia="Times New Roman" w:hAnsi="Times New Roman" w:cs="Times New Roman"/>
                <w:b/>
                <w:bCs/>
              </w:rPr>
              <w:t>4</w:t>
            </w:r>
          </w:p>
        </w:tc>
        <w:tc>
          <w:tcPr>
            <w:tcW w:w="8928" w:type="dxa"/>
            <w:shd w:val="clear" w:color="auto" w:fill="auto"/>
          </w:tcPr>
          <w:p w:rsidR="00992A79" w:rsidRPr="00D60221" w:rsidRDefault="00EC668C" w:rsidP="00D60221">
            <w:pPr>
              <w:pStyle w:val="Default"/>
              <w:rPr>
                <w:rFonts w:ascii="Times New Roman" w:eastAsia="Times New Roman" w:hAnsi="Times New Roman" w:cs="Times New Roman"/>
              </w:rPr>
            </w:pPr>
            <w:r w:rsidRPr="009219BF">
              <w:rPr>
                <w:rFonts w:ascii="Times New Roman" w:eastAsia="Times New Roman" w:hAnsi="Times New Roman" w:cs="Times New Roman"/>
                <w:b/>
                <w:bCs/>
              </w:rPr>
              <w:t xml:space="preserve">Keywords: </w:t>
            </w:r>
            <w:r w:rsidRPr="000E6314">
              <w:rPr>
                <w:rFonts w:ascii="Times New Roman" w:eastAsia="Times New Roman" w:hAnsi="Times New Roman" w:cs="Times New Roman"/>
              </w:rPr>
              <w:t>Use 6–12 descriptive words that actually appear on the page. Think about the words someone would type into a search engine to find this content; those are your keywords. Consult with the VBA Web Communications Office for a list of common search terms, if needed.</w:t>
            </w:r>
          </w:p>
        </w:tc>
      </w:tr>
      <w:tr w:rsidR="00992A79" w:rsidRPr="0012380B" w:rsidTr="00D60221">
        <w:tc>
          <w:tcPr>
            <w:tcW w:w="648" w:type="dxa"/>
            <w:shd w:val="clear" w:color="auto" w:fill="auto"/>
          </w:tcPr>
          <w:p w:rsidR="00992A79" w:rsidRPr="00130213" w:rsidRDefault="00992A79" w:rsidP="00D60221">
            <w:pPr>
              <w:pStyle w:val="Default"/>
              <w:jc w:val="center"/>
              <w:rPr>
                <w:rFonts w:ascii="Times New Roman" w:eastAsia="Times New Roman" w:hAnsi="Times New Roman" w:cs="Times New Roman"/>
              </w:rPr>
            </w:pPr>
            <w:r w:rsidRPr="00042202">
              <w:rPr>
                <w:rFonts w:ascii="Times New Roman" w:eastAsia="Times New Roman" w:hAnsi="Times New Roman" w:cs="Times New Roman"/>
                <w:b/>
                <w:bCs/>
              </w:rPr>
              <w:t>5</w:t>
            </w:r>
          </w:p>
        </w:tc>
        <w:tc>
          <w:tcPr>
            <w:tcW w:w="8928" w:type="dxa"/>
            <w:shd w:val="clear" w:color="auto" w:fill="auto"/>
          </w:tcPr>
          <w:p w:rsidR="00992A79" w:rsidRPr="00D60221" w:rsidRDefault="00EC668C" w:rsidP="00D60221">
            <w:pPr>
              <w:pStyle w:val="Default"/>
              <w:rPr>
                <w:rFonts w:ascii="Times New Roman" w:eastAsia="Times New Roman" w:hAnsi="Times New Roman" w:cs="Times New Roman"/>
              </w:rPr>
            </w:pPr>
            <w:r w:rsidRPr="009219BF">
              <w:rPr>
                <w:rFonts w:ascii="Times New Roman" w:eastAsia="Times New Roman" w:hAnsi="Times New Roman" w:cs="Times New Roman"/>
                <w:b/>
                <w:bCs/>
              </w:rPr>
              <w:t>Page</w:t>
            </w:r>
            <w:r w:rsidRPr="000E6314">
              <w:rPr>
                <w:rFonts w:ascii="Times New Roman" w:eastAsia="Times New Roman" w:hAnsi="Times New Roman" w:cs="Times New Roman"/>
                <w:b/>
                <w:bCs/>
              </w:rPr>
              <w:t xml:space="preserve"> Description: </w:t>
            </w:r>
            <w:r w:rsidRPr="000E6314">
              <w:rPr>
                <w:rFonts w:ascii="Times New Roman" w:eastAsia="Times New Roman" w:hAnsi="Times New Roman" w:cs="Times New Roman"/>
              </w:rPr>
              <w:t xml:space="preserve">Use plain, concise language to describe the page content. Use no more than about 150 characters. </w:t>
            </w:r>
          </w:p>
        </w:tc>
      </w:tr>
      <w:tr w:rsidR="00992A79" w:rsidRPr="0012380B" w:rsidTr="00D60221">
        <w:tc>
          <w:tcPr>
            <w:tcW w:w="648" w:type="dxa"/>
            <w:shd w:val="clear" w:color="auto" w:fill="auto"/>
          </w:tcPr>
          <w:p w:rsidR="00992A79" w:rsidRPr="00D60221" w:rsidRDefault="00992A79" w:rsidP="00D60221">
            <w:pPr>
              <w:pStyle w:val="Default"/>
              <w:jc w:val="center"/>
              <w:rPr>
                <w:rFonts w:ascii="Times New Roman" w:eastAsia="Times New Roman" w:hAnsi="Times New Roman" w:cs="Times New Roman"/>
              </w:rPr>
            </w:pPr>
            <w:r w:rsidRPr="00D60221">
              <w:rPr>
                <w:rFonts w:ascii="Times New Roman" w:eastAsia="Times New Roman" w:hAnsi="Times New Roman" w:cs="Times New Roman"/>
                <w:b/>
                <w:bCs/>
              </w:rPr>
              <w:t>6</w:t>
            </w:r>
          </w:p>
        </w:tc>
        <w:tc>
          <w:tcPr>
            <w:tcW w:w="8928" w:type="dxa"/>
            <w:shd w:val="clear" w:color="auto" w:fill="auto"/>
          </w:tcPr>
          <w:p w:rsidR="00992A79" w:rsidRPr="00D60221" w:rsidRDefault="00EC668C" w:rsidP="00D60221">
            <w:pPr>
              <w:pStyle w:val="Default"/>
              <w:rPr>
                <w:rFonts w:ascii="Times New Roman" w:eastAsia="Times New Roman" w:hAnsi="Times New Roman" w:cs="Times New Roman"/>
              </w:rPr>
            </w:pPr>
            <w:r w:rsidRPr="00042202">
              <w:rPr>
                <w:rFonts w:ascii="Times New Roman" w:eastAsia="Times New Roman" w:hAnsi="Times New Roman" w:cs="Times New Roman"/>
                <w:b/>
                <w:bCs/>
              </w:rPr>
              <w:t xml:space="preserve">Page Features: </w:t>
            </w:r>
            <w:r w:rsidRPr="00130213">
              <w:rPr>
                <w:rFonts w:ascii="Times New Roman" w:eastAsia="Times New Roman" w:hAnsi="Times New Roman" w:cs="Times New Roman"/>
              </w:rPr>
              <w:t>Where appropriate, include Training, Resources, or other right-column widget boxes. Familiarize yourself with the VBA page tem</w:t>
            </w:r>
            <w:r w:rsidRPr="009219BF">
              <w:rPr>
                <w:rFonts w:ascii="Times New Roman" w:eastAsia="Times New Roman" w:hAnsi="Times New Roman" w:cs="Times New Roman"/>
              </w:rPr>
              <w:t xml:space="preserve">plates. </w:t>
            </w:r>
          </w:p>
        </w:tc>
      </w:tr>
      <w:tr w:rsidR="00992A79" w:rsidRPr="0012380B" w:rsidTr="00D60221">
        <w:tc>
          <w:tcPr>
            <w:tcW w:w="648" w:type="dxa"/>
            <w:shd w:val="clear" w:color="auto" w:fill="auto"/>
          </w:tcPr>
          <w:p w:rsidR="00992A79" w:rsidRPr="00130213" w:rsidRDefault="00992A79" w:rsidP="00D60221">
            <w:pPr>
              <w:pStyle w:val="Default"/>
              <w:jc w:val="center"/>
              <w:rPr>
                <w:rFonts w:ascii="Times New Roman" w:eastAsia="Times New Roman" w:hAnsi="Times New Roman" w:cs="Times New Roman"/>
              </w:rPr>
            </w:pPr>
            <w:r w:rsidRPr="00042202">
              <w:rPr>
                <w:rFonts w:ascii="Times New Roman" w:eastAsia="Times New Roman" w:hAnsi="Times New Roman" w:cs="Times New Roman"/>
                <w:b/>
                <w:bCs/>
              </w:rPr>
              <w:t>7</w:t>
            </w:r>
          </w:p>
        </w:tc>
        <w:tc>
          <w:tcPr>
            <w:tcW w:w="8928" w:type="dxa"/>
            <w:shd w:val="clear" w:color="auto" w:fill="auto"/>
          </w:tcPr>
          <w:p w:rsidR="00EC668C" w:rsidRPr="000E6314" w:rsidRDefault="00EC668C" w:rsidP="00EC668C">
            <w:pPr>
              <w:pStyle w:val="Default"/>
              <w:rPr>
                <w:rFonts w:ascii="Times New Roman" w:eastAsia="Times New Roman" w:hAnsi="Times New Roman" w:cs="Times New Roman"/>
              </w:rPr>
            </w:pPr>
            <w:r w:rsidRPr="009219BF">
              <w:rPr>
                <w:rFonts w:ascii="Times New Roman" w:eastAsia="Times New Roman" w:hAnsi="Times New Roman" w:cs="Times New Roman"/>
                <w:b/>
                <w:bCs/>
              </w:rPr>
              <w:t xml:space="preserve">Content: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Use a conversational tone, second-person voice (you, your; we, our).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Use subheads and bullets.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Write in plain language.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Proofread AND spellcheck your content (do both!), and have a designated editor or competent colleague review before submitting for posting.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Check your facts. </w:t>
            </w:r>
          </w:p>
          <w:p w:rsidR="000178AA" w:rsidRPr="000178AA"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When you revise a page, do not “orphan” another page linked to it (that is, remove internal links to a page without removing [archiving] that page from the website). </w:t>
            </w:r>
          </w:p>
          <w:p w:rsidR="000178AA" w:rsidRPr="00D60221" w:rsidRDefault="000178AA" w:rsidP="00D60221">
            <w:pPr>
              <w:pStyle w:val="Default"/>
              <w:rPr>
                <w:rFonts w:ascii="Times New Roman" w:eastAsia="Times New Roman" w:hAnsi="Times New Roman" w:cs="Times New Roman"/>
              </w:rPr>
            </w:pPr>
          </w:p>
        </w:tc>
      </w:tr>
      <w:tr w:rsidR="00992A79" w:rsidRPr="0012380B" w:rsidTr="00D60221">
        <w:tc>
          <w:tcPr>
            <w:tcW w:w="648" w:type="dxa"/>
            <w:shd w:val="clear" w:color="auto" w:fill="auto"/>
          </w:tcPr>
          <w:p w:rsidR="00992A79" w:rsidRPr="00D60221" w:rsidRDefault="00992A79" w:rsidP="00D60221">
            <w:pPr>
              <w:pStyle w:val="Default"/>
              <w:jc w:val="center"/>
              <w:rPr>
                <w:rFonts w:ascii="Times New Roman" w:eastAsia="Times New Roman" w:hAnsi="Times New Roman" w:cs="Times New Roman"/>
              </w:rPr>
            </w:pPr>
            <w:r w:rsidRPr="00D60221">
              <w:rPr>
                <w:rFonts w:ascii="Times New Roman" w:eastAsia="Times New Roman" w:hAnsi="Times New Roman" w:cs="Times New Roman"/>
                <w:b/>
                <w:bCs/>
              </w:rPr>
              <w:t>8</w:t>
            </w:r>
          </w:p>
        </w:tc>
        <w:tc>
          <w:tcPr>
            <w:tcW w:w="8928" w:type="dxa"/>
            <w:shd w:val="clear" w:color="auto" w:fill="auto"/>
          </w:tcPr>
          <w:p w:rsidR="00EC668C" w:rsidRPr="00130213" w:rsidRDefault="00EC668C" w:rsidP="00EC668C">
            <w:pPr>
              <w:pStyle w:val="Default"/>
              <w:rPr>
                <w:rFonts w:ascii="Times New Roman" w:eastAsia="Times New Roman" w:hAnsi="Times New Roman" w:cs="Times New Roman"/>
              </w:rPr>
            </w:pPr>
            <w:r w:rsidRPr="00042202">
              <w:rPr>
                <w:rFonts w:ascii="Times New Roman" w:eastAsia="Times New Roman" w:hAnsi="Times New Roman" w:cs="Times New Roman"/>
                <w:b/>
                <w:bCs/>
              </w:rPr>
              <w:t xml:space="preserve">Linking to Attachments or Files: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9219BF">
              <w:rPr>
                <w:rFonts w:ascii="Times New Roman" w:eastAsia="Times New Roman" w:hAnsi="Times New Roman" w:cs="Times New Roman"/>
              </w:rPr>
              <w:t>If</w:t>
            </w:r>
            <w:r w:rsidRPr="000E6314">
              <w:rPr>
                <w:rFonts w:ascii="Times New Roman" w:eastAsia="Times New Roman" w:hAnsi="Times New Roman" w:cs="Times New Roman"/>
              </w:rPr>
              <w:t xml:space="preserve"> a file (.pdf, .doc, .ppt, etc.) is available on another federal website, link to it from there. DO NOT upload the file to www.benefits.va.gov. Link to the source document.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Name your document so it is clear what the document is about. Be as brief, clear, and concise as possible with file names. Avoid special characters, use a hyphen between words, and capitalize proper nouns. </w:t>
            </w:r>
          </w:p>
          <w:p w:rsidR="00B419EB" w:rsidRPr="00DB02BE"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Files should be smaller than 100 MB. If a file is larger than 100 MB, break it into separate files and name them accordingly (i.e., -part-1, -part-2). </w:t>
            </w:r>
          </w:p>
          <w:p w:rsidR="00992A79" w:rsidRPr="00D60221" w:rsidRDefault="00EC668C"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Use this format for your file description: file type (e.g., PDF), file size, number of pages, and effective date of document (e.g., PDF, 437 KB, 61 pages, July 2007). </w:t>
            </w:r>
          </w:p>
        </w:tc>
      </w:tr>
    </w:tbl>
    <w:p w:rsidR="00DB02BE" w:rsidRPr="003626FE" w:rsidRDefault="00B15AA6" w:rsidP="003626FE">
      <w:pPr>
        <w:pStyle w:val="ContinuedOnNextPa"/>
        <w:rPr>
          <w:sz w:val="24"/>
          <w:szCs w:val="24"/>
        </w:rPr>
      </w:pPr>
      <w:r w:rsidRPr="00F1288B">
        <w:rPr>
          <w:sz w:val="24"/>
          <w:szCs w:val="24"/>
        </w:rPr>
        <w:lastRenderedPageBreak/>
        <w:t>Contin</w:t>
      </w:r>
      <w:r w:rsidR="003626FE">
        <w:rPr>
          <w:sz w:val="24"/>
          <w:szCs w:val="24"/>
        </w:rPr>
        <w:t>ued on next page</w:t>
      </w:r>
    </w:p>
    <w:p w:rsidR="00B15AA6" w:rsidRDefault="0071555D" w:rsidP="00B15AA6">
      <w:pPr>
        <w:pStyle w:val="MapTitleContinued"/>
        <w:rPr>
          <w:b w:val="0"/>
          <w:sz w:val="24"/>
        </w:rPr>
      </w:pPr>
      <w:r>
        <w:t>16</w:t>
      </w:r>
      <w:r w:rsidR="00DE099A">
        <w:t xml:space="preserve">.  Appendix A. </w:t>
      </w:r>
      <w:r w:rsidR="00636DA9">
        <w:t>Web Content Checklist</w:t>
      </w:r>
      <w:r w:rsidR="00B15AA6" w:rsidRPr="00B15AA6">
        <w:t xml:space="preserve">, </w:t>
      </w:r>
      <w:r w:rsidR="00B15AA6" w:rsidRPr="00B15AA6">
        <w:rPr>
          <w:b w:val="0"/>
          <w:sz w:val="24"/>
        </w:rPr>
        <w:t>Continued</w:t>
      </w:r>
    </w:p>
    <w:p w:rsidR="00B15AA6" w:rsidRDefault="00B15AA6" w:rsidP="00B15AA6">
      <w:pPr>
        <w:pStyle w:val="BlockLine"/>
      </w:pPr>
      <w:r>
        <w:t xml:space="preserve"> </w:t>
      </w:r>
    </w:p>
    <w:tbl>
      <w:tblPr>
        <w:tblW w:w="9576" w:type="dxa"/>
        <w:tblLayout w:type="fixed"/>
        <w:tblLook w:val="0000" w:firstRow="0" w:lastRow="0" w:firstColumn="0" w:lastColumn="0" w:noHBand="0" w:noVBand="0"/>
      </w:tblPr>
      <w:tblGrid>
        <w:gridCol w:w="143"/>
        <w:gridCol w:w="504"/>
        <w:gridCol w:w="8816"/>
        <w:gridCol w:w="113"/>
      </w:tblGrid>
      <w:tr w:rsidR="00B15AA6" w:rsidTr="00B15AA6">
        <w:trPr>
          <w:gridBefore w:val="1"/>
          <w:gridAfter w:val="1"/>
          <w:wBefore w:w="75" w:type="pct"/>
          <w:wAfter w:w="58" w:type="pct"/>
        </w:trPr>
        <w:tc>
          <w:tcPr>
            <w:tcW w:w="4866" w:type="pct"/>
            <w:gridSpan w:val="2"/>
            <w:shd w:val="clear" w:color="auto" w:fill="auto"/>
          </w:tcPr>
          <w:p w:rsidR="00B15AA6" w:rsidRDefault="00B15AA6" w:rsidP="00B15AA6">
            <w:pPr>
              <w:pStyle w:val="ContinuedTableLabe"/>
            </w:pPr>
          </w:p>
        </w:tc>
      </w:tr>
      <w:tr w:rsidR="00B15AA6" w:rsidRPr="00042202" w:rsidTr="00B1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8" w:type="pct"/>
            <w:gridSpan w:val="2"/>
            <w:shd w:val="clear" w:color="auto" w:fill="auto"/>
          </w:tcPr>
          <w:p w:rsidR="00B15AA6" w:rsidRPr="00130213" w:rsidRDefault="00B15AA6" w:rsidP="00917FF0">
            <w:pPr>
              <w:pStyle w:val="Default"/>
              <w:jc w:val="center"/>
              <w:rPr>
                <w:rFonts w:ascii="Times New Roman" w:eastAsia="Times New Roman" w:hAnsi="Times New Roman" w:cs="Times New Roman"/>
                <w:b/>
              </w:rPr>
            </w:pPr>
            <w:r w:rsidRPr="00042202">
              <w:rPr>
                <w:rFonts w:ascii="Times New Roman" w:eastAsia="Times New Roman" w:hAnsi="Times New Roman" w:cs="Times New Roman"/>
                <w:b/>
                <w:bCs/>
              </w:rPr>
              <w:t>#</w:t>
            </w:r>
          </w:p>
        </w:tc>
        <w:tc>
          <w:tcPr>
            <w:tcW w:w="4662" w:type="pct"/>
            <w:gridSpan w:val="2"/>
            <w:shd w:val="clear" w:color="auto" w:fill="auto"/>
          </w:tcPr>
          <w:p w:rsidR="00B15AA6" w:rsidRPr="00042202" w:rsidRDefault="00B15AA6" w:rsidP="00917FF0">
            <w:pPr>
              <w:pStyle w:val="Default"/>
              <w:jc w:val="center"/>
              <w:rPr>
                <w:rFonts w:ascii="Times New Roman" w:eastAsia="Times New Roman" w:hAnsi="Times New Roman" w:cs="Times New Roman"/>
                <w:b/>
              </w:rPr>
            </w:pPr>
            <w:r w:rsidRPr="00D60221">
              <w:rPr>
                <w:rFonts w:ascii="Times New Roman" w:eastAsia="Times New Roman" w:hAnsi="Times New Roman" w:cs="Times New Roman"/>
                <w:b/>
              </w:rPr>
              <w:t>Item</w:t>
            </w:r>
          </w:p>
        </w:tc>
      </w:tr>
      <w:tr w:rsidR="00992A79" w:rsidRPr="0012380B" w:rsidTr="00B1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8" w:type="pct"/>
            <w:gridSpan w:val="2"/>
            <w:shd w:val="clear" w:color="auto" w:fill="auto"/>
          </w:tcPr>
          <w:p w:rsidR="00992A79" w:rsidRPr="00130213" w:rsidRDefault="00992A79" w:rsidP="00D60221">
            <w:pPr>
              <w:pStyle w:val="Default"/>
              <w:jc w:val="center"/>
              <w:rPr>
                <w:rFonts w:ascii="Times New Roman" w:eastAsia="Times New Roman" w:hAnsi="Times New Roman" w:cs="Times New Roman"/>
              </w:rPr>
            </w:pPr>
            <w:r w:rsidRPr="00042202">
              <w:rPr>
                <w:rFonts w:ascii="Times New Roman" w:eastAsia="Times New Roman" w:hAnsi="Times New Roman" w:cs="Times New Roman"/>
                <w:b/>
                <w:bCs/>
              </w:rPr>
              <w:t>9</w:t>
            </w:r>
          </w:p>
        </w:tc>
        <w:tc>
          <w:tcPr>
            <w:tcW w:w="4662" w:type="pct"/>
            <w:gridSpan w:val="2"/>
            <w:shd w:val="clear" w:color="auto" w:fill="auto"/>
          </w:tcPr>
          <w:p w:rsidR="00D9382B" w:rsidRPr="000E6314" w:rsidRDefault="00D9382B" w:rsidP="00D9382B">
            <w:pPr>
              <w:pStyle w:val="Default"/>
              <w:rPr>
                <w:rFonts w:ascii="Times New Roman" w:eastAsia="Times New Roman" w:hAnsi="Times New Roman" w:cs="Times New Roman"/>
              </w:rPr>
            </w:pPr>
            <w:r w:rsidRPr="009219BF">
              <w:rPr>
                <w:rFonts w:ascii="Times New Roman" w:eastAsia="Times New Roman" w:hAnsi="Times New Roman" w:cs="Times New Roman"/>
                <w:b/>
                <w:bCs/>
              </w:rPr>
              <w:t xml:space="preserve">Links: </w:t>
            </w:r>
          </w:p>
          <w:p w:rsidR="00365956" w:rsidRPr="00365956" w:rsidRDefault="00D9382B"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Embed links; don’t use URLs for link text.</w:t>
            </w:r>
          </w:p>
          <w:p w:rsidR="00365956" w:rsidRPr="00365956" w:rsidRDefault="00840EC8" w:rsidP="00C643A1">
            <w:pPr>
              <w:pStyle w:val="Default"/>
              <w:numPr>
                <w:ilvl w:val="0"/>
                <w:numId w:val="7"/>
              </w:numPr>
              <w:spacing w:before="40" w:after="40"/>
              <w:ind w:left="346"/>
              <w:rPr>
                <w:rFonts w:ascii="Times New Roman" w:eastAsia="Times New Roman" w:hAnsi="Times New Roman" w:cs="Times New Roman"/>
              </w:rPr>
            </w:pPr>
            <w:r w:rsidRPr="00E90619">
              <w:rPr>
                <w:rFonts w:ascii="Times New Roman" w:eastAsia="Times New Roman" w:hAnsi="Times New Roman" w:cs="Times New Roman"/>
              </w:rPr>
              <w:t xml:space="preserve">Use descriptive link text to help the reader understand what they’ll get if they click. </w:t>
            </w:r>
          </w:p>
          <w:p w:rsidR="00365956" w:rsidRPr="00365956" w:rsidRDefault="00840EC8" w:rsidP="00C643A1">
            <w:pPr>
              <w:pStyle w:val="Default"/>
              <w:numPr>
                <w:ilvl w:val="0"/>
                <w:numId w:val="7"/>
              </w:numPr>
              <w:spacing w:before="40" w:after="40"/>
              <w:ind w:left="346"/>
              <w:rPr>
                <w:rFonts w:ascii="Times New Roman" w:eastAsia="Times New Roman" w:hAnsi="Times New Roman" w:cs="Times New Roman"/>
              </w:rPr>
            </w:pPr>
            <w:r w:rsidRPr="00042202">
              <w:rPr>
                <w:rFonts w:ascii="Times New Roman" w:eastAsia="Times New Roman" w:hAnsi="Times New Roman" w:cs="Times New Roman"/>
              </w:rPr>
              <w:t>Look for opportunities to link to other VBA pages.</w:t>
            </w:r>
          </w:p>
          <w:p w:rsidR="00365956" w:rsidRPr="00365956" w:rsidRDefault="00840EC8" w:rsidP="00C643A1">
            <w:pPr>
              <w:pStyle w:val="Default"/>
              <w:numPr>
                <w:ilvl w:val="0"/>
                <w:numId w:val="7"/>
              </w:numPr>
              <w:spacing w:before="40" w:after="40"/>
              <w:ind w:left="346"/>
              <w:rPr>
                <w:rFonts w:ascii="Times New Roman" w:eastAsia="Times New Roman" w:hAnsi="Times New Roman" w:cs="Times New Roman"/>
              </w:rPr>
            </w:pPr>
            <w:r w:rsidRPr="00130213">
              <w:rPr>
                <w:rFonts w:ascii="Times New Roman" w:eastAsia="Times New Roman" w:hAnsi="Times New Roman" w:cs="Times New Roman"/>
              </w:rPr>
              <w:t xml:space="preserve">Update any other pages associated with your page by adding a link to your page. </w:t>
            </w:r>
          </w:p>
          <w:p w:rsidR="00365956" w:rsidRPr="00365956" w:rsidRDefault="00840EC8" w:rsidP="00C643A1">
            <w:pPr>
              <w:pStyle w:val="Default"/>
              <w:numPr>
                <w:ilvl w:val="0"/>
                <w:numId w:val="7"/>
              </w:numPr>
              <w:spacing w:before="40" w:after="40"/>
              <w:ind w:left="346"/>
              <w:rPr>
                <w:rFonts w:ascii="Times New Roman" w:eastAsia="Times New Roman" w:hAnsi="Times New Roman" w:cs="Times New Roman"/>
              </w:rPr>
            </w:pPr>
            <w:r w:rsidRPr="009219BF">
              <w:rPr>
                <w:rFonts w:ascii="Times New Roman" w:eastAsia="Times New Roman" w:hAnsi="Times New Roman" w:cs="Times New Roman"/>
              </w:rPr>
              <w:t xml:space="preserve">Reviewers: Validate all links. </w:t>
            </w:r>
          </w:p>
          <w:p w:rsidR="00365956" w:rsidRPr="00365956" w:rsidRDefault="00840EC8"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All external links must use the ext_redirect.asp file to notify users that they are moving to a non-VA website. </w:t>
            </w:r>
          </w:p>
          <w:p w:rsidR="00840EC8" w:rsidRPr="00D60221" w:rsidRDefault="00840EC8" w:rsidP="00C643A1">
            <w:pPr>
              <w:pStyle w:val="Default"/>
              <w:numPr>
                <w:ilvl w:val="0"/>
                <w:numId w:val="7"/>
              </w:numPr>
              <w:spacing w:before="40" w:after="40"/>
              <w:ind w:left="346"/>
              <w:rPr>
                <w:rFonts w:ascii="Times New Roman" w:eastAsia="Times New Roman" w:hAnsi="Times New Roman" w:cs="Times New Roman"/>
              </w:rPr>
            </w:pPr>
            <w:r w:rsidRPr="000E6314">
              <w:rPr>
                <w:rFonts w:ascii="Times New Roman" w:eastAsia="Times New Roman" w:hAnsi="Times New Roman" w:cs="Times New Roman"/>
              </w:rPr>
              <w:t xml:space="preserve">For links that are not descriptive, use a title tag to give more information. </w:t>
            </w:r>
          </w:p>
        </w:tc>
      </w:tr>
      <w:tr w:rsidR="00D269D8" w:rsidTr="00B1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8" w:type="pct"/>
            <w:gridSpan w:val="2"/>
            <w:shd w:val="clear" w:color="auto" w:fill="auto"/>
          </w:tcPr>
          <w:p w:rsidR="00D269D8" w:rsidRPr="00042202" w:rsidRDefault="00D269D8" w:rsidP="00D60221">
            <w:pPr>
              <w:spacing w:after="200" w:line="276" w:lineRule="auto"/>
              <w:jc w:val="center"/>
              <w:rPr>
                <w:b/>
              </w:rPr>
            </w:pPr>
            <w:r w:rsidRPr="00042202">
              <w:rPr>
                <w:b/>
              </w:rPr>
              <w:t>10</w:t>
            </w:r>
          </w:p>
        </w:tc>
        <w:tc>
          <w:tcPr>
            <w:tcW w:w="4662" w:type="pct"/>
            <w:gridSpan w:val="2"/>
            <w:shd w:val="clear" w:color="auto" w:fill="auto"/>
          </w:tcPr>
          <w:p w:rsidR="00D269D8" w:rsidRPr="000E6314" w:rsidRDefault="00D269D8" w:rsidP="00D60221">
            <w:pPr>
              <w:pStyle w:val="Default"/>
              <w:rPr>
                <w:rFonts w:ascii="Times New Roman" w:eastAsia="Times New Roman" w:hAnsi="Times New Roman" w:cs="Times New Roman"/>
              </w:rPr>
            </w:pPr>
            <w:r w:rsidRPr="00130213">
              <w:rPr>
                <w:rFonts w:ascii="Times New Roman" w:eastAsia="Times New Roman" w:hAnsi="Times New Roman" w:cs="Times New Roman"/>
                <w:b/>
                <w:bCs/>
              </w:rPr>
              <w:t xml:space="preserve">Graphics and Images: </w:t>
            </w:r>
            <w:r w:rsidRPr="009219BF">
              <w:rPr>
                <w:rFonts w:ascii="Times New Roman" w:eastAsia="Times New Roman" w:hAnsi="Times New Roman" w:cs="Times New Roman"/>
              </w:rPr>
              <w:t xml:space="preserve">Write short, descriptive alt tags. Preferred formats </w:t>
            </w:r>
            <w:r w:rsidRPr="000E6314">
              <w:rPr>
                <w:rFonts w:ascii="Times New Roman" w:eastAsia="Times New Roman" w:hAnsi="Times New Roman" w:cs="Times New Roman"/>
              </w:rPr>
              <w:t xml:space="preserve">are .jpg, .png, or .gif. Images should be optimized for Web whenever possible. </w:t>
            </w:r>
          </w:p>
        </w:tc>
      </w:tr>
      <w:tr w:rsidR="00D269D8" w:rsidTr="00B1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8" w:type="pct"/>
            <w:gridSpan w:val="2"/>
            <w:shd w:val="clear" w:color="auto" w:fill="auto"/>
          </w:tcPr>
          <w:p w:rsidR="00D269D8" w:rsidRPr="00042202" w:rsidRDefault="00D269D8" w:rsidP="00D60221">
            <w:pPr>
              <w:spacing w:after="200" w:line="276" w:lineRule="auto"/>
              <w:jc w:val="center"/>
              <w:rPr>
                <w:b/>
              </w:rPr>
            </w:pPr>
            <w:r w:rsidRPr="00042202">
              <w:rPr>
                <w:b/>
              </w:rPr>
              <w:t>11</w:t>
            </w:r>
          </w:p>
        </w:tc>
        <w:tc>
          <w:tcPr>
            <w:tcW w:w="4662" w:type="pct"/>
            <w:gridSpan w:val="2"/>
            <w:shd w:val="clear" w:color="auto" w:fill="auto"/>
          </w:tcPr>
          <w:p w:rsidR="00D269D8" w:rsidRPr="000E6314" w:rsidRDefault="00D269D8" w:rsidP="00D60221">
            <w:pPr>
              <w:pStyle w:val="Default"/>
              <w:rPr>
                <w:rFonts w:ascii="Times New Roman" w:eastAsia="Times New Roman" w:hAnsi="Times New Roman" w:cs="Times New Roman"/>
              </w:rPr>
            </w:pPr>
            <w:r w:rsidRPr="00130213">
              <w:rPr>
                <w:rFonts w:ascii="Times New Roman" w:eastAsia="Times New Roman" w:hAnsi="Times New Roman" w:cs="Times New Roman"/>
                <w:b/>
                <w:bCs/>
              </w:rPr>
              <w:t xml:space="preserve">Accessibility: </w:t>
            </w:r>
            <w:r w:rsidRPr="00C007E3">
              <w:rPr>
                <w:rFonts w:ascii="Times New Roman" w:eastAsia="Times New Roman" w:hAnsi="Times New Roman" w:cs="Times New Roman"/>
                <w:b/>
                <w:bCs/>
              </w:rPr>
              <w:t>Review your Web</w:t>
            </w:r>
            <w:r w:rsidRPr="009219BF">
              <w:rPr>
                <w:rFonts w:ascii="Times New Roman" w:eastAsia="Times New Roman" w:hAnsi="Times New Roman" w:cs="Times New Roman"/>
              </w:rPr>
              <w:t xml:space="preserve"> page against Section 508 rules and standards. </w:t>
            </w:r>
          </w:p>
        </w:tc>
      </w:tr>
      <w:tr w:rsidR="00D269D8" w:rsidTr="00B1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8" w:type="pct"/>
            <w:gridSpan w:val="2"/>
            <w:shd w:val="clear" w:color="auto" w:fill="auto"/>
          </w:tcPr>
          <w:p w:rsidR="00D269D8" w:rsidRPr="00130213" w:rsidRDefault="00D269D8" w:rsidP="00D60221">
            <w:pPr>
              <w:spacing w:after="200" w:line="276" w:lineRule="auto"/>
              <w:jc w:val="center"/>
              <w:rPr>
                <w:b/>
              </w:rPr>
            </w:pPr>
            <w:r w:rsidRPr="00042202">
              <w:rPr>
                <w:b/>
              </w:rPr>
              <w:t>12</w:t>
            </w:r>
          </w:p>
        </w:tc>
        <w:tc>
          <w:tcPr>
            <w:tcW w:w="4662" w:type="pct"/>
            <w:gridSpan w:val="2"/>
            <w:shd w:val="clear" w:color="auto" w:fill="auto"/>
          </w:tcPr>
          <w:p w:rsidR="00D269D8" w:rsidRPr="000E6314" w:rsidRDefault="00D269D8" w:rsidP="00D60221">
            <w:pPr>
              <w:pStyle w:val="Default"/>
              <w:rPr>
                <w:rFonts w:ascii="Times New Roman" w:eastAsia="Times New Roman" w:hAnsi="Times New Roman" w:cs="Times New Roman"/>
              </w:rPr>
            </w:pPr>
            <w:r w:rsidRPr="009219BF">
              <w:rPr>
                <w:rFonts w:ascii="Times New Roman" w:eastAsia="Times New Roman" w:hAnsi="Times New Roman" w:cs="Times New Roman"/>
                <w:b/>
                <w:bCs/>
              </w:rPr>
              <w:t xml:space="preserve">Date Stamp: </w:t>
            </w:r>
            <w:r w:rsidRPr="000E6314">
              <w:rPr>
                <w:rFonts w:ascii="Times New Roman" w:eastAsia="Times New Roman" w:hAnsi="Times New Roman" w:cs="Times New Roman"/>
              </w:rPr>
              <w:t xml:space="preserve">Include the date the page was last updated or reviewed at the bottom of your page, if not automatically updated when using an eCMS form. Do not revise the page date for minor grammatical changes. </w:t>
            </w:r>
          </w:p>
        </w:tc>
      </w:tr>
      <w:tr w:rsidR="00D269D8" w:rsidTr="00B15A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38" w:type="pct"/>
            <w:gridSpan w:val="2"/>
            <w:shd w:val="clear" w:color="auto" w:fill="auto"/>
          </w:tcPr>
          <w:p w:rsidR="00D269D8" w:rsidRPr="00130213" w:rsidRDefault="00D269D8" w:rsidP="00D60221">
            <w:pPr>
              <w:spacing w:after="200" w:line="276" w:lineRule="auto"/>
              <w:jc w:val="center"/>
              <w:rPr>
                <w:b/>
              </w:rPr>
            </w:pPr>
            <w:r w:rsidRPr="00042202">
              <w:rPr>
                <w:b/>
              </w:rPr>
              <w:t>13</w:t>
            </w:r>
          </w:p>
        </w:tc>
        <w:tc>
          <w:tcPr>
            <w:tcW w:w="4662" w:type="pct"/>
            <w:gridSpan w:val="2"/>
            <w:shd w:val="clear" w:color="auto" w:fill="auto"/>
          </w:tcPr>
          <w:p w:rsidR="00D269D8" w:rsidRDefault="00D269D8" w:rsidP="00C007E3">
            <w:pPr>
              <w:pStyle w:val="Default"/>
            </w:pPr>
            <w:r w:rsidRPr="009219BF">
              <w:rPr>
                <w:rFonts w:ascii="Times New Roman" w:eastAsia="Times New Roman" w:hAnsi="Times New Roman" w:cs="Times New Roman"/>
                <w:b/>
                <w:bCs/>
              </w:rPr>
              <w:t xml:space="preserve">Page Review Schedule: </w:t>
            </w:r>
            <w:r w:rsidRPr="000E6314">
              <w:rPr>
                <w:rFonts w:ascii="Times New Roman" w:eastAsia="Times New Roman" w:hAnsi="Times New Roman" w:cs="Times New Roman"/>
              </w:rPr>
              <w:t>Set a review schedule in order to ensure the currency of content.</w:t>
            </w:r>
          </w:p>
        </w:tc>
      </w:tr>
    </w:tbl>
    <w:p w:rsidR="00AC5357" w:rsidRDefault="00AC5357" w:rsidP="00992A79">
      <w:pPr>
        <w:spacing w:after="200" w:line="276" w:lineRule="auto"/>
      </w:pPr>
    </w:p>
    <w:p w:rsidR="00D269D8" w:rsidRDefault="00AC5357" w:rsidP="00AC5357">
      <w:pPr>
        <w:spacing w:after="200" w:line="276" w:lineRule="auto"/>
        <w:ind w:left="720" w:firstLine="720"/>
      </w:pPr>
      <w:r>
        <w:t>__________________________________________________________________</w:t>
      </w:r>
    </w:p>
    <w:p w:rsidR="00BD75F4" w:rsidRDefault="00BD75F4" w:rsidP="002D5DD5">
      <w:pPr>
        <w:pStyle w:val="Heading4"/>
      </w:pPr>
    </w:p>
    <w:p w:rsidR="00BD75F4" w:rsidRPr="00BD75F4" w:rsidRDefault="00BD75F4" w:rsidP="002D5DD5">
      <w:pPr>
        <w:pStyle w:val="Heading4"/>
        <w:rPr>
          <w:b w:val="0"/>
        </w:rPr>
      </w:pPr>
    </w:p>
    <w:p w:rsidR="002D5DD5" w:rsidRDefault="001C3E23" w:rsidP="002D5DD5">
      <w:pPr>
        <w:pStyle w:val="Heading4"/>
      </w:pPr>
      <w:r>
        <w:br w:type="page"/>
      </w:r>
      <w:bookmarkStart w:id="109" w:name="_Toc462903845"/>
      <w:r w:rsidR="0071555D">
        <w:lastRenderedPageBreak/>
        <w:t>17</w:t>
      </w:r>
      <w:r w:rsidR="002D5DD5">
        <w:t>.  Appendix B. Web Writing Checklist</w:t>
      </w:r>
      <w:bookmarkEnd w:id="109"/>
    </w:p>
    <w:p w:rsidR="002D5DD5" w:rsidRPr="00FD1705" w:rsidRDefault="002D5DD5" w:rsidP="002D5DD5">
      <w:pPr>
        <w:pStyle w:val="BlockLine"/>
      </w:pPr>
    </w:p>
    <w:tbl>
      <w:tblPr>
        <w:tblW w:w="0" w:type="auto"/>
        <w:tblLayout w:type="fixed"/>
        <w:tblLook w:val="0000" w:firstRow="0" w:lastRow="0" w:firstColumn="0" w:lastColumn="0" w:noHBand="0" w:noVBand="0"/>
      </w:tblPr>
      <w:tblGrid>
        <w:gridCol w:w="1728"/>
        <w:gridCol w:w="7740"/>
      </w:tblGrid>
      <w:tr w:rsidR="002D5DD5" w:rsidRPr="00FD1705" w:rsidTr="00D67AD5">
        <w:tc>
          <w:tcPr>
            <w:tcW w:w="1728" w:type="dxa"/>
            <w:shd w:val="clear" w:color="auto" w:fill="auto"/>
          </w:tcPr>
          <w:p w:rsidR="002D5DD5" w:rsidRPr="00FD1705" w:rsidRDefault="002D5DD5" w:rsidP="00D67AD5">
            <w:pPr>
              <w:pStyle w:val="Heading5"/>
            </w:pPr>
            <w:bookmarkStart w:id="110" w:name="_Toc462903846"/>
            <w:r>
              <w:t>Change Date</w:t>
            </w:r>
            <w:bookmarkEnd w:id="110"/>
          </w:p>
        </w:tc>
        <w:tc>
          <w:tcPr>
            <w:tcW w:w="7740" w:type="dxa"/>
            <w:shd w:val="clear" w:color="auto" w:fill="auto"/>
          </w:tcPr>
          <w:p w:rsidR="002D5DD5" w:rsidRPr="00FD1705" w:rsidRDefault="002D5DD5" w:rsidP="005B0A30">
            <w:pPr>
              <w:pStyle w:val="BlockText"/>
            </w:pPr>
            <w:r>
              <w:t xml:space="preserve">Revised May </w:t>
            </w:r>
            <w:r w:rsidR="005B0A30">
              <w:t>29</w:t>
            </w:r>
            <w:r>
              <w:t>, 2014</w:t>
            </w:r>
          </w:p>
        </w:tc>
      </w:tr>
    </w:tbl>
    <w:p w:rsidR="002D5DD5" w:rsidRPr="00FD1705" w:rsidRDefault="002D5DD5" w:rsidP="002D5DD5">
      <w:pPr>
        <w:pStyle w:val="BlockLin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398"/>
      </w:tblGrid>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Audience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Write for </w:t>
            </w:r>
            <w:r w:rsidRPr="00D60221">
              <w:rPr>
                <w:rFonts w:ascii="Times New Roman" w:eastAsia="Times New Roman" w:hAnsi="Times New Roman" w:cs="Times New Roman"/>
                <w:i/>
                <w:iCs/>
              </w:rPr>
              <w:t xml:space="preserve">your </w:t>
            </w:r>
            <w:r w:rsidRPr="00D60221">
              <w:rPr>
                <w:rFonts w:ascii="Times New Roman" w:eastAsia="Times New Roman" w:hAnsi="Times New Roman" w:cs="Times New Roman"/>
              </w:rPr>
              <w:t>reader. Don't write for the experts, the lawyers, or your management, unless they are your intended audience.</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Length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Less is more! Be concise. Eliminate ALL unnecessary words. Challenge every word. Do you need it?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Tone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Use conversational pronouns (i.e., you, us, our, we). Write as if you were talking to a friend. Use contractions (e.g., we’re instead of we are).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Voice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Use active voice with strong verbs. Say “We mailed your form on May 1” instead of “Your form was mailed by us on May 1.”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Word Choice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Use the same words your readers would use when they search for your information on the Web. Avoid acronyms and jargon.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Simplify </w:t>
            </w:r>
          </w:p>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Use simple, descriptive headings and short paragraphs.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Links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Never use phrases like "click here" or “more information.” Link language should describe what your reader will get by clicking that link. Include keywords to help search engines find your content.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Organization </w:t>
            </w:r>
          </w:p>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Put the most important information first, followed by the details.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Improve Tasks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Organize content around your customers’ tasks, not your agency’s organization. Highlight action items (step 1, step 2, etc.).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Scanability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Separate content into small chunks. Use a lot of white space for easy scanning. In general, write no more than five to seven lines per paragraph. Use lists and bullets, which are easy to scan.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Separate Topics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Present each topic separately. Keep the information on each page to three (or fewer) levels.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Context </w:t>
            </w:r>
          </w:p>
          <w:p w:rsidR="005D1241" w:rsidRPr="0012380B" w:rsidRDefault="005D1241" w:rsidP="00D60221"/>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Don’t assume your readers already know the subject or have read related pages. Each page should stand on its own. Put everything in context. </w:t>
            </w:r>
          </w:p>
        </w:tc>
      </w:tr>
      <w:tr w:rsidR="005D1241" w:rsidRPr="0012380B" w:rsidTr="00D60221">
        <w:tc>
          <w:tcPr>
            <w:tcW w:w="217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b/>
                <w:bCs/>
              </w:rPr>
              <w:t xml:space="preserve">Test and Evaluate </w:t>
            </w:r>
          </w:p>
        </w:tc>
        <w:tc>
          <w:tcPr>
            <w:tcW w:w="7398" w:type="dxa"/>
            <w:shd w:val="clear" w:color="auto" w:fill="auto"/>
          </w:tcPr>
          <w:p w:rsidR="005D1241" w:rsidRPr="00D60221" w:rsidRDefault="005D1241" w:rsidP="00D60221">
            <w:pPr>
              <w:pStyle w:val="Default"/>
              <w:rPr>
                <w:rFonts w:ascii="Times New Roman" w:eastAsia="Times New Roman" w:hAnsi="Times New Roman" w:cs="Times New Roman"/>
              </w:rPr>
            </w:pPr>
            <w:r w:rsidRPr="00D60221">
              <w:rPr>
                <w:rFonts w:ascii="Times New Roman" w:eastAsia="Times New Roman" w:hAnsi="Times New Roman" w:cs="Times New Roman"/>
              </w:rPr>
              <w:t xml:space="preserve">Test Web pages with customers to make sure real people can understand what you write. </w:t>
            </w:r>
          </w:p>
        </w:tc>
      </w:tr>
    </w:tbl>
    <w:p w:rsidR="00273841" w:rsidRDefault="00273841">
      <w:pPr>
        <w:spacing w:after="200" w:line="276" w:lineRule="auto"/>
      </w:pPr>
    </w:p>
    <w:p w:rsidR="00C04FF7" w:rsidRDefault="00BD75F4" w:rsidP="00BD75F4">
      <w:pPr>
        <w:spacing w:after="200" w:line="276" w:lineRule="auto"/>
        <w:ind w:left="720" w:firstLine="720"/>
      </w:pPr>
      <w:r>
        <w:t>__________________________________________________________________</w:t>
      </w:r>
      <w:r w:rsidR="00AB6B7C">
        <w:fldChar w:fldCharType="begin">
          <w:fldData xml:space="preserve">RABvAGMAVABlAG0AcAAxAFYAYQByAFQAcgBhAGQAaQB0AGkAbwBuAGEAbAA=
</w:fldData>
        </w:fldChar>
      </w:r>
      <w:r w:rsidR="004B4157">
        <w:instrText xml:space="preserve"> ADDIN  \* MERGEFORMAT </w:instrText>
      </w:r>
      <w:r w:rsidR="00AB6B7C">
        <w:fldChar w:fldCharType="end"/>
      </w:r>
      <w:r w:rsidR="00AB6B7C">
        <w:fldChar w:fldCharType="begin">
          <w:fldData xml:space="preserve">RgBvAG4AdABTAGUAdABTAHQAYQBuAGQAYQByAGQA
</w:fldData>
        </w:fldChar>
      </w:r>
      <w:r w:rsidR="004B4157">
        <w:instrText xml:space="preserve"> ADDIN  \* MERGEFORMAT </w:instrText>
      </w:r>
      <w:r w:rsidR="00AB6B7C">
        <w:fldChar w:fldCharType="end"/>
      </w:r>
      <w:r w:rsidR="00AB6B7C">
        <w:fldChar w:fldCharType="begin">
          <w:fldData xml:space="preserve">RABvAGMAVABlAG0AcAAxAFYAYQByAFQAcgBhAGQAaQB0AGkAbwBuAGEAbAA=
</w:fldData>
        </w:fldChar>
      </w:r>
      <w:r w:rsidR="00C721BD">
        <w:instrText xml:space="preserve"> ADDIN  \* MERGEFORMAT </w:instrText>
      </w:r>
      <w:r w:rsidR="00AB6B7C">
        <w:fldChar w:fldCharType="end"/>
      </w:r>
      <w:r w:rsidR="00AB6B7C">
        <w:fldChar w:fldCharType="begin">
          <w:fldData xml:space="preserve">RgBvAG4AdABTAGUAdABpAG0AaQBzAHQAeQBsAGUAcwAuAHgAbQBsAA==
</w:fldData>
        </w:fldChar>
      </w:r>
      <w:r w:rsidR="00C721BD">
        <w:instrText xml:space="preserve"> ADDIN  \* MERGEFORMAT </w:instrText>
      </w:r>
      <w:r w:rsidR="00AB6B7C">
        <w:fldChar w:fldCharType="end"/>
      </w:r>
      <w:r w:rsidR="00AB6B7C">
        <w:fldChar w:fldCharType="begin">
          <w:fldData xml:space="preserve">RABvAGMAVABlAG0AcAAxAFYAYQByAFQAcgBhAGQAaQB0AGkAbwBuAGEAbAA=
</w:fldData>
        </w:fldChar>
      </w:r>
      <w:r w:rsidR="002D0F1D">
        <w:instrText xml:space="preserve"> ADDIN  \* MERGEFORMAT </w:instrText>
      </w:r>
      <w:r w:rsidR="00AB6B7C">
        <w:fldChar w:fldCharType="end"/>
      </w:r>
      <w:r w:rsidR="00AB6B7C">
        <w:fldChar w:fldCharType="begin">
          <w:fldData xml:space="preserve">RgBvAG4AdABTAGUAdABpAG0AaQBzAHQAeQBsAGUAcwAuAHgAbQBsAA==
</w:fldData>
        </w:fldChar>
      </w:r>
      <w:r w:rsidR="002D0F1D">
        <w:instrText xml:space="preserve"> ADDIN  \* MERGEFORMAT </w:instrText>
      </w:r>
      <w:r w:rsidR="00AB6B7C">
        <w:fldChar w:fldCharType="end"/>
      </w:r>
      <w:r w:rsidR="00AB6B7C">
        <w:fldChar w:fldCharType="begin">
          <w:fldData xml:space="preserve">RABvAGMAVABlAG0AcAAxAFYAYQByAFQAcgBhAGQAaQB0AGkAbwBuAGEAbAA=
</w:fldData>
        </w:fldChar>
      </w:r>
      <w:r w:rsidR="00CA1198">
        <w:instrText xml:space="preserve"> ADDIN  \* MERGEFORMAT </w:instrText>
      </w:r>
      <w:r w:rsidR="00AB6B7C">
        <w:fldChar w:fldCharType="end"/>
      </w:r>
      <w:r w:rsidR="00AB6B7C">
        <w:fldChar w:fldCharType="begin">
          <w:fldData xml:space="preserve">RgBvAG4AdABTAGUAdABpAG0AaQBzAHQAeQBsAGUAcwAuAHgAbQBsAA==
</w:fldData>
        </w:fldChar>
      </w:r>
      <w:r w:rsidR="00CA1198">
        <w:instrText xml:space="preserve"> ADDIN  \* MERGEFORMAT </w:instrText>
      </w:r>
      <w:r w:rsidR="00AB6B7C">
        <w:fldChar w:fldCharType="end"/>
      </w:r>
      <w:r w:rsidR="00AB6B7C">
        <w:fldChar w:fldCharType="begin">
          <w:fldData xml:space="preserve">RABvAGMAVABlAG0AcAAxAFYAYQByAFQAcgBhAGQAaQB0AGkAbwBuAGEAbAA=
</w:fldData>
        </w:fldChar>
      </w:r>
      <w:r w:rsidR="00500384">
        <w:instrText xml:space="preserve"> ADDIN  \* MERGEFORMAT </w:instrText>
      </w:r>
      <w:r w:rsidR="00AB6B7C">
        <w:fldChar w:fldCharType="end"/>
      </w:r>
      <w:r w:rsidR="00AB6B7C">
        <w:fldChar w:fldCharType="begin">
          <w:fldData xml:space="preserve">RgBvAG4AdABTAGUAdABpAG0AaQBzAHQAeQBsAGUAcwAuAHgAbQBsAA==
</w:fldData>
        </w:fldChar>
      </w:r>
      <w:r w:rsidR="00500384">
        <w:instrText xml:space="preserve"> ADDIN  \* MERGEFORMAT </w:instrText>
      </w:r>
      <w:r w:rsidR="00AB6B7C">
        <w:fldChar w:fldCharType="end"/>
      </w:r>
      <w:r w:rsidR="00BF3E06">
        <w:fldChar w:fldCharType="begin">
          <w:fldData xml:space="preserve">RABvAGMAVABlAG0AcAAxAFYAYQByAFQAcgBhAGQAaQB0AGkAbwBuAGEAbAA=
</w:fldData>
        </w:fldChar>
      </w:r>
      <w:r w:rsidR="00BF3E06">
        <w:instrText xml:space="preserve"> ADDIN  \* MERGEFORMAT </w:instrText>
      </w:r>
      <w:r w:rsidR="00BF3E06">
        <w:fldChar w:fldCharType="end"/>
      </w:r>
      <w:r w:rsidR="00BF3E06">
        <w:fldChar w:fldCharType="begin">
          <w:fldData xml:space="preserve">RgBvAG4AdABTAGUAdABpAG0AaQBzAHQAeQBsAGUAcwAuAHgAbQBsAA==
</w:fldData>
        </w:fldChar>
      </w:r>
      <w:r w:rsidR="00BF3E06">
        <w:instrText xml:space="preserve"> ADDIN  \* MERGEFORMAT </w:instrText>
      </w:r>
      <w:r w:rsidR="00BF3E06">
        <w:fldChar w:fldCharType="end"/>
      </w:r>
      <w:r w:rsidR="00BF3E06">
        <w:fldChar w:fldCharType="begin">
          <w:fldData xml:space="preserve">TgB1AG0AYgBlAHIAaQBuAGcAVgBhAHIAMAA=
</w:fldData>
        </w:fldChar>
      </w:r>
      <w:r w:rsidR="00BF3E06">
        <w:instrText xml:space="preserve"> ADDIN  \* MERGEFORMAT </w:instrText>
      </w:r>
      <w:r w:rsidR="00BF3E06">
        <w:fldChar w:fldCharType="end"/>
      </w:r>
      <w:r w:rsidR="00FB6D7F">
        <w:fldChar w:fldCharType="begin">
          <w:fldData xml:space="preserve">RABvAGMAVABlAG0AcAAxAFYAYQByAFQAcgBhAGQAaQB0AGkAbwBuAGEAbAA=
</w:fldData>
        </w:fldChar>
      </w:r>
      <w:r w:rsidR="00FB6D7F">
        <w:instrText xml:space="preserve"> ADDIN  \* MERGEFORMAT </w:instrText>
      </w:r>
      <w:r w:rsidR="00FB6D7F">
        <w:fldChar w:fldCharType="end"/>
      </w:r>
      <w:r w:rsidR="00FB6D7F">
        <w:fldChar w:fldCharType="begin">
          <w:fldData xml:space="preserve">RgBvAG4AdABTAGUAdABGAG8AbgB0AFMAZQB0AGkAbQBpAHMAdAB5AGwAZQBzAC4AeABtAGwA
</w:fldData>
        </w:fldChar>
      </w:r>
      <w:r w:rsidR="00FB6D7F">
        <w:instrText xml:space="preserve"> ADDIN  \* MERGEFORMAT </w:instrText>
      </w:r>
      <w:r w:rsidR="00FB6D7F">
        <w:fldChar w:fldCharType="end"/>
      </w:r>
      <w:r w:rsidR="00FB6D7F">
        <w:fldChar w:fldCharType="begin">
          <w:fldData xml:space="preserve">TgB1AG0AYgBlAHIAaQBuAGcAVgBhAHIAMAA=
</w:fldData>
        </w:fldChar>
      </w:r>
      <w:r w:rsidR="00FB6D7F">
        <w:instrText xml:space="preserve"> ADDIN  \* MERGEFORMAT </w:instrText>
      </w:r>
      <w:r w:rsidR="00FB6D7F">
        <w:fldChar w:fldCharType="end"/>
      </w:r>
      <w:r w:rsidR="0023781B">
        <w:fldChar w:fldCharType="begin">
          <w:fldData xml:space="preserve">RABvAGMAVABlAG0AcAAxAFYAYQByAFQAcgBhAGQAaQB0AGkAbwBuAGEAbAA=
</w:fldData>
        </w:fldChar>
      </w:r>
      <w:r w:rsidR="0023781B">
        <w:instrText xml:space="preserve"> ADDIN  \* MERGEFORMAT </w:instrText>
      </w:r>
      <w:r w:rsidR="0023781B">
        <w:fldChar w:fldCharType="end"/>
      </w:r>
      <w:r w:rsidR="0023781B">
        <w:fldChar w:fldCharType="begin">
          <w:fldData xml:space="preserve">RgBvAG4AdABTAGUAdABpAG0AaQBzAHQAeQBsAGUAcwAuAHgAbQBsAA==
</w:fldData>
        </w:fldChar>
      </w:r>
      <w:r w:rsidR="0023781B">
        <w:instrText xml:space="preserve"> ADDIN  \* MERGEFORMAT </w:instrText>
      </w:r>
      <w:r w:rsidR="0023781B">
        <w:fldChar w:fldCharType="end"/>
      </w:r>
      <w:r w:rsidR="0023781B">
        <w:fldChar w:fldCharType="begin">
          <w:fldData xml:space="preserve">TgB1AG0AYgBlAHIAaQBuAGcAVgBhAHIAMAA=
</w:fldData>
        </w:fldChar>
      </w:r>
      <w:r w:rsidR="0023781B">
        <w:instrText xml:space="preserve"> ADDIN  \* MERGEFORMAT </w:instrText>
      </w:r>
      <w:r w:rsidR="0023781B">
        <w:fldChar w:fldCharType="end"/>
      </w:r>
    </w:p>
    <w:sectPr w:rsidR="00C04FF7" w:rsidSect="00C04FF7">
      <w:headerReference w:type="even" r:id="rId38"/>
      <w:headerReference w:type="default" r:id="rId39"/>
      <w:footerReference w:type="even" r:id="rId40"/>
      <w:footerReference w:type="default" r:id="rId41"/>
      <w:pgSz w:w="12240" w:h="15840"/>
      <w:pgMar w:top="1080" w:right="1440" w:bottom="90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E0" w:rsidRDefault="00F75CE0">
      <w:r>
        <w:separator/>
      </w:r>
    </w:p>
  </w:endnote>
  <w:endnote w:type="continuationSeparator" w:id="0">
    <w:p w:rsidR="00F75CE0" w:rsidRDefault="00F7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E0" w:rsidRDefault="00F75CE0">
    <w:pPr>
      <w:pStyle w:val="Footer"/>
      <w:rPr>
        <w:b/>
        <w:sz w:val="20"/>
        <w:szCs w:val="20"/>
      </w:rPr>
    </w:pPr>
    <w:r>
      <w:rPr>
        <w:b/>
        <w:sz w:val="20"/>
        <w:szCs w:val="20"/>
        <w:lang w:val="en-US"/>
      </w:rPr>
      <w:tab/>
    </w:r>
    <w:r>
      <w:rPr>
        <w:b/>
        <w:sz w:val="20"/>
        <w:szCs w:val="20"/>
        <w:lang w:val="en-US"/>
      </w:rPr>
      <w:tab/>
    </w:r>
    <w:r>
      <w:rPr>
        <w:b/>
        <w:sz w:val="20"/>
        <w:szCs w:val="20"/>
      </w:rPr>
      <w:t>III-i-</w:t>
    </w:r>
    <w:r>
      <w:rPr>
        <w:b/>
        <w:sz w:val="20"/>
        <w:szCs w:val="20"/>
        <w:lang w:val="en-US"/>
      </w:rPr>
      <w:t>2</w:t>
    </w:r>
    <w:r>
      <w:rPr>
        <w:b/>
        <w:sz w:val="20"/>
        <w:szCs w:val="20"/>
      </w:rPr>
      <w:t>-</w:t>
    </w:r>
    <w:r>
      <w:rPr>
        <w:b/>
        <w:sz w:val="20"/>
        <w:szCs w:val="20"/>
      </w:rPr>
      <w:fldChar w:fldCharType="begin"/>
    </w:r>
    <w:r>
      <w:rPr>
        <w:b/>
        <w:sz w:val="20"/>
        <w:szCs w:val="20"/>
      </w:rPr>
      <w:instrText xml:space="preserve"> PAGE   \* MERGEFORMAT </w:instrText>
    </w:r>
    <w:r>
      <w:rPr>
        <w:b/>
        <w:sz w:val="20"/>
        <w:szCs w:val="20"/>
      </w:rPr>
      <w:fldChar w:fldCharType="separate"/>
    </w:r>
    <w:r w:rsidR="00AB675B">
      <w:rPr>
        <w:b/>
        <w:noProof/>
        <w:sz w:val="20"/>
        <w:szCs w:val="20"/>
      </w:rPr>
      <w:t>32</w:t>
    </w:r>
    <w:r>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E0" w:rsidRDefault="00F75CE0">
    <w:pPr>
      <w:pStyle w:val="Footer"/>
      <w:jc w:val="right"/>
      <w:rPr>
        <w:b/>
        <w:sz w:val="20"/>
        <w:szCs w:val="20"/>
      </w:rPr>
    </w:pPr>
    <w:r>
      <w:rPr>
        <w:b/>
        <w:sz w:val="20"/>
        <w:szCs w:val="20"/>
      </w:rPr>
      <w:t>III-i-</w:t>
    </w:r>
    <w:r>
      <w:rPr>
        <w:b/>
        <w:sz w:val="20"/>
        <w:szCs w:val="20"/>
        <w:lang w:val="en-US"/>
      </w:rPr>
      <w:t>2</w:t>
    </w:r>
    <w:r>
      <w:rPr>
        <w:b/>
        <w:sz w:val="20"/>
        <w:szCs w:val="20"/>
      </w:rPr>
      <w:t>-</w:t>
    </w:r>
    <w:r>
      <w:rPr>
        <w:b/>
        <w:sz w:val="20"/>
        <w:szCs w:val="20"/>
      </w:rPr>
      <w:fldChar w:fldCharType="begin"/>
    </w:r>
    <w:r>
      <w:rPr>
        <w:b/>
        <w:sz w:val="20"/>
        <w:szCs w:val="20"/>
      </w:rPr>
      <w:instrText xml:space="preserve"> PAGE   \* MERGEFORMAT </w:instrText>
    </w:r>
    <w:r>
      <w:rPr>
        <w:b/>
        <w:sz w:val="20"/>
        <w:szCs w:val="20"/>
      </w:rPr>
      <w:fldChar w:fldCharType="separate"/>
    </w:r>
    <w:r w:rsidR="00AB675B">
      <w:rPr>
        <w:b/>
        <w:noProof/>
        <w:sz w:val="20"/>
        <w:szCs w:val="20"/>
      </w:rPr>
      <w:t>33</w:t>
    </w:r>
    <w:r>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E0" w:rsidRDefault="00F75CE0">
      <w:r>
        <w:separator/>
      </w:r>
    </w:p>
  </w:footnote>
  <w:footnote w:type="continuationSeparator" w:id="0">
    <w:p w:rsidR="00F75CE0" w:rsidRDefault="00F75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E0" w:rsidRDefault="00F75CE0" w:rsidP="00C8549D">
    <w:pPr>
      <w:shd w:val="clear" w:color="auto" w:fill="FFFFFF"/>
      <w:ind w:left="5760" w:firstLine="720"/>
      <w:rPr>
        <w:b/>
        <w:bCs/>
        <w:spacing w:val="-9"/>
        <w:sz w:val="20"/>
        <w:szCs w:val="20"/>
        <w:lang w:val="fr-FR"/>
      </w:rPr>
    </w:pPr>
    <w:r>
      <w:rPr>
        <w:b/>
        <w:bCs/>
        <w:spacing w:val="-9"/>
        <w:sz w:val="20"/>
        <w:szCs w:val="20"/>
        <w:lang w:val="fr-FR"/>
      </w:rPr>
      <w:t>M27-1, Part III, Subpart i, Chapter 2</w:t>
    </w:r>
  </w:p>
  <w:p w:rsidR="00F75CE0" w:rsidRDefault="00F75CE0" w:rsidP="00C8549D">
    <w:pPr>
      <w:shd w:val="clear" w:color="auto" w:fill="FFFFFF"/>
      <w:ind w:left="5760" w:firstLine="720"/>
      <w:rPr>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E0" w:rsidRDefault="00F75CE0">
    <w:pPr>
      <w:shd w:val="clear" w:color="auto" w:fill="FFFFFF"/>
      <w:jc w:val="right"/>
      <w:rPr>
        <w:sz w:val="20"/>
        <w:szCs w:val="20"/>
        <w:lang w:val="fr-FR"/>
      </w:rPr>
    </w:pPr>
    <w:r>
      <w:rPr>
        <w:b/>
        <w:bCs/>
        <w:spacing w:val="-9"/>
        <w:sz w:val="20"/>
        <w:szCs w:val="20"/>
        <w:lang w:val="fr-FR"/>
      </w:rPr>
      <w:t>M27-1, Part III, Subpart i, Chapter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fspro_2columns"/>
      </v:shape>
    </w:pict>
  </w:numPicBullet>
  <w:numPicBullet w:numPicBulletId="1">
    <w:pict>
      <v:shape id="_x0000_i1036" type="#_x0000_t75" style="width:12pt;height:12pt" o:bullet="t">
        <v:imagedata r:id="rId2" o:title="advanced"/>
      </v:shape>
    </w:pict>
  </w:numPicBullet>
  <w:numPicBullet w:numPicBulletId="2">
    <w:pict>
      <v:shape id="_x0000_i1037" type="#_x0000_t75" style="width:12pt;height:12pt" o:bullet="t">
        <v:imagedata r:id="rId3" o:title="continue"/>
      </v:shape>
    </w:pict>
  </w:numPicBullet>
  <w:numPicBullet w:numPicBulletId="3">
    <w:pict>
      <v:shape id="_x0000_i103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B3B81"/>
    <w:multiLevelType w:val="hybridMultilevel"/>
    <w:tmpl w:val="FEAEF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16E34"/>
    <w:multiLevelType w:val="hybridMultilevel"/>
    <w:tmpl w:val="FD624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97D77"/>
    <w:multiLevelType w:val="hybridMultilevel"/>
    <w:tmpl w:val="169E2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3A317D"/>
    <w:multiLevelType w:val="hybridMultilevel"/>
    <w:tmpl w:val="A63E2E0C"/>
    <w:lvl w:ilvl="0" w:tplc="04090001">
      <w:start w:val="1"/>
      <w:numFmt w:val="bullet"/>
      <w:lvlText w:val=""/>
      <w:lvlJc w:val="left"/>
      <w:pPr>
        <w:ind w:left="720" w:hanging="360"/>
      </w:pPr>
      <w:rPr>
        <w:rFonts w:ascii="Symbol" w:hAnsi="Symbol" w:hint="default"/>
      </w:rPr>
    </w:lvl>
    <w:lvl w:ilvl="1" w:tplc="D3AAB5AE">
      <w:numFmt w:val="bullet"/>
      <w:lvlText w:val="−"/>
      <w:lvlJc w:val="left"/>
      <w:pPr>
        <w:ind w:left="1440" w:hanging="360"/>
      </w:pPr>
      <w:rPr>
        <w:rFonts w:ascii="Georgia" w:eastAsia="Calibri" w:hAnsi="Georgia"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20E1A"/>
    <w:multiLevelType w:val="hybridMultilevel"/>
    <w:tmpl w:val="5D0E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78237E"/>
    <w:multiLevelType w:val="hybridMultilevel"/>
    <w:tmpl w:val="BEA6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552E5"/>
    <w:multiLevelType w:val="hybridMultilevel"/>
    <w:tmpl w:val="C4E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A6E5A"/>
    <w:multiLevelType w:val="hybridMultilevel"/>
    <w:tmpl w:val="9148D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846E97"/>
    <w:multiLevelType w:val="hybridMultilevel"/>
    <w:tmpl w:val="EF4A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C0484"/>
    <w:multiLevelType w:val="hybridMultilevel"/>
    <w:tmpl w:val="4D9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47C43"/>
    <w:multiLevelType w:val="hybridMultilevel"/>
    <w:tmpl w:val="BCE411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586073"/>
    <w:multiLevelType w:val="hybridMultilevel"/>
    <w:tmpl w:val="F222B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0040F8"/>
    <w:multiLevelType w:val="hybridMultilevel"/>
    <w:tmpl w:val="C6EA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3B4C2A"/>
    <w:multiLevelType w:val="hybridMultilevel"/>
    <w:tmpl w:val="3E7C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B6185A"/>
    <w:multiLevelType w:val="hybridMultilevel"/>
    <w:tmpl w:val="D5862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8778F8"/>
    <w:multiLevelType w:val="hybridMultilevel"/>
    <w:tmpl w:val="D97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125B8"/>
    <w:multiLevelType w:val="hybridMultilevel"/>
    <w:tmpl w:val="8046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7614B"/>
    <w:multiLevelType w:val="hybridMultilevel"/>
    <w:tmpl w:val="99EC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A63A8"/>
    <w:multiLevelType w:val="hybridMultilevel"/>
    <w:tmpl w:val="54A2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D6142"/>
    <w:multiLevelType w:val="hybridMultilevel"/>
    <w:tmpl w:val="BDB2C77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nsid w:val="610077CA"/>
    <w:multiLevelType w:val="hybridMultilevel"/>
    <w:tmpl w:val="8826A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DB3D68"/>
    <w:multiLevelType w:val="hybridMultilevel"/>
    <w:tmpl w:val="0A34A9F8"/>
    <w:lvl w:ilvl="0" w:tplc="21D42084">
      <w:start w:val="1"/>
      <w:numFmt w:val="bullet"/>
      <w:pStyle w:val="BulletText1"/>
      <w:lvlText w:val=""/>
      <w:lvlJc w:val="left"/>
      <w:pPr>
        <w:tabs>
          <w:tab w:val="num" w:pos="346"/>
        </w:tabs>
        <w:ind w:left="346" w:hanging="173"/>
      </w:pPr>
      <w:rPr>
        <w:rFonts w:ascii="Symbol" w:hAnsi="Symbol" w:hint="default"/>
        <w:color w:val="auto"/>
      </w:rPr>
    </w:lvl>
    <w:lvl w:ilvl="1" w:tplc="04090003">
      <w:start w:val="1"/>
      <w:numFmt w:val="bullet"/>
      <w:lvlText w:val="o"/>
      <w:lvlJc w:val="left"/>
      <w:pPr>
        <w:tabs>
          <w:tab w:val="num" w:pos="1073"/>
        </w:tabs>
        <w:ind w:left="1073" w:hanging="360"/>
      </w:pPr>
      <w:rPr>
        <w:rFonts w:ascii="Courier New" w:hAnsi="Courier New" w:cs="Courier New" w:hint="default"/>
      </w:rPr>
    </w:lvl>
    <w:lvl w:ilvl="2" w:tplc="04090005" w:tentative="1">
      <w:start w:val="1"/>
      <w:numFmt w:val="bullet"/>
      <w:lvlText w:val=""/>
      <w:lvlJc w:val="left"/>
      <w:pPr>
        <w:tabs>
          <w:tab w:val="num" w:pos="1793"/>
        </w:tabs>
        <w:ind w:left="1793" w:hanging="360"/>
      </w:pPr>
      <w:rPr>
        <w:rFonts w:ascii="Wingdings" w:hAnsi="Wingdings" w:hint="default"/>
      </w:rPr>
    </w:lvl>
    <w:lvl w:ilvl="3" w:tplc="04090001" w:tentative="1">
      <w:start w:val="1"/>
      <w:numFmt w:val="bullet"/>
      <w:lvlText w:val=""/>
      <w:lvlJc w:val="left"/>
      <w:pPr>
        <w:tabs>
          <w:tab w:val="num" w:pos="2513"/>
        </w:tabs>
        <w:ind w:left="2513" w:hanging="360"/>
      </w:pPr>
      <w:rPr>
        <w:rFonts w:ascii="Symbol" w:hAnsi="Symbol" w:hint="default"/>
      </w:rPr>
    </w:lvl>
    <w:lvl w:ilvl="4" w:tplc="04090003" w:tentative="1">
      <w:start w:val="1"/>
      <w:numFmt w:val="bullet"/>
      <w:lvlText w:val="o"/>
      <w:lvlJc w:val="left"/>
      <w:pPr>
        <w:tabs>
          <w:tab w:val="num" w:pos="3233"/>
        </w:tabs>
        <w:ind w:left="3233" w:hanging="360"/>
      </w:pPr>
      <w:rPr>
        <w:rFonts w:ascii="Courier New" w:hAnsi="Courier New" w:cs="Courier New" w:hint="default"/>
      </w:rPr>
    </w:lvl>
    <w:lvl w:ilvl="5" w:tplc="04090005" w:tentative="1">
      <w:start w:val="1"/>
      <w:numFmt w:val="bullet"/>
      <w:lvlText w:val=""/>
      <w:lvlJc w:val="left"/>
      <w:pPr>
        <w:tabs>
          <w:tab w:val="num" w:pos="3953"/>
        </w:tabs>
        <w:ind w:left="3953" w:hanging="360"/>
      </w:pPr>
      <w:rPr>
        <w:rFonts w:ascii="Wingdings" w:hAnsi="Wingdings" w:hint="default"/>
      </w:rPr>
    </w:lvl>
    <w:lvl w:ilvl="6" w:tplc="04090001" w:tentative="1">
      <w:start w:val="1"/>
      <w:numFmt w:val="bullet"/>
      <w:lvlText w:val=""/>
      <w:lvlJc w:val="left"/>
      <w:pPr>
        <w:tabs>
          <w:tab w:val="num" w:pos="4673"/>
        </w:tabs>
        <w:ind w:left="4673" w:hanging="360"/>
      </w:pPr>
      <w:rPr>
        <w:rFonts w:ascii="Symbol" w:hAnsi="Symbol" w:hint="default"/>
      </w:rPr>
    </w:lvl>
    <w:lvl w:ilvl="7" w:tplc="04090003" w:tentative="1">
      <w:start w:val="1"/>
      <w:numFmt w:val="bullet"/>
      <w:lvlText w:val="o"/>
      <w:lvlJc w:val="left"/>
      <w:pPr>
        <w:tabs>
          <w:tab w:val="num" w:pos="5393"/>
        </w:tabs>
        <w:ind w:left="5393" w:hanging="360"/>
      </w:pPr>
      <w:rPr>
        <w:rFonts w:ascii="Courier New" w:hAnsi="Courier New" w:cs="Courier New" w:hint="default"/>
      </w:rPr>
    </w:lvl>
    <w:lvl w:ilvl="8" w:tplc="04090005" w:tentative="1">
      <w:start w:val="1"/>
      <w:numFmt w:val="bullet"/>
      <w:lvlText w:val=""/>
      <w:lvlJc w:val="left"/>
      <w:pPr>
        <w:tabs>
          <w:tab w:val="num" w:pos="6113"/>
        </w:tabs>
        <w:ind w:left="6113" w:hanging="360"/>
      </w:pPr>
      <w:rPr>
        <w:rFonts w:ascii="Wingdings" w:hAnsi="Wingdings" w:hint="default"/>
      </w:rPr>
    </w:lvl>
  </w:abstractNum>
  <w:abstractNum w:abstractNumId="23">
    <w:nsid w:val="63894B36"/>
    <w:multiLevelType w:val="hybridMultilevel"/>
    <w:tmpl w:val="157A3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183081"/>
    <w:multiLevelType w:val="hybridMultilevel"/>
    <w:tmpl w:val="24AEAD16"/>
    <w:lvl w:ilvl="0" w:tplc="04090001">
      <w:start w:val="1"/>
      <w:numFmt w:val="bullet"/>
      <w:lvlText w:val=""/>
      <w:lvlJc w:val="left"/>
      <w:pPr>
        <w:ind w:left="6210" w:hanging="360"/>
      </w:pPr>
      <w:rPr>
        <w:rFonts w:ascii="Symbol" w:hAnsi="Symbol" w:hint="default"/>
      </w:rPr>
    </w:lvl>
    <w:lvl w:ilvl="1" w:tplc="04090003" w:tentative="1">
      <w:start w:val="1"/>
      <w:numFmt w:val="bullet"/>
      <w:lvlText w:val="o"/>
      <w:lvlJc w:val="left"/>
      <w:pPr>
        <w:ind w:left="6930" w:hanging="360"/>
      </w:pPr>
      <w:rPr>
        <w:rFonts w:ascii="Courier New" w:hAnsi="Courier New" w:cs="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cs="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cs="Courier New" w:hint="default"/>
      </w:rPr>
    </w:lvl>
    <w:lvl w:ilvl="8" w:tplc="04090005" w:tentative="1">
      <w:start w:val="1"/>
      <w:numFmt w:val="bullet"/>
      <w:lvlText w:val=""/>
      <w:lvlJc w:val="left"/>
      <w:pPr>
        <w:ind w:left="11970" w:hanging="360"/>
      </w:pPr>
      <w:rPr>
        <w:rFonts w:ascii="Wingdings" w:hAnsi="Wingdings" w:hint="default"/>
      </w:rPr>
    </w:lvl>
  </w:abstractNum>
  <w:abstractNum w:abstractNumId="25">
    <w:nsid w:val="67156F41"/>
    <w:multiLevelType w:val="hybridMultilevel"/>
    <w:tmpl w:val="B6B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C7A0D"/>
    <w:multiLevelType w:val="hybridMultilevel"/>
    <w:tmpl w:val="2CEA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27E84"/>
    <w:multiLevelType w:val="hybridMultilevel"/>
    <w:tmpl w:val="A476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C0D4A"/>
    <w:multiLevelType w:val="hybridMultilevel"/>
    <w:tmpl w:val="077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5E5FBA"/>
    <w:multiLevelType w:val="hybridMultilevel"/>
    <w:tmpl w:val="46A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E0141"/>
    <w:multiLevelType w:val="hybridMultilevel"/>
    <w:tmpl w:val="AA32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9"/>
  </w:num>
  <w:num w:numId="4">
    <w:abstractNumId w:val="12"/>
  </w:num>
  <w:num w:numId="5">
    <w:abstractNumId w:val="25"/>
  </w:num>
  <w:num w:numId="6">
    <w:abstractNumId w:val="28"/>
  </w:num>
  <w:num w:numId="7">
    <w:abstractNumId w:val="18"/>
  </w:num>
  <w:num w:numId="8">
    <w:abstractNumId w:val="10"/>
  </w:num>
  <w:num w:numId="9">
    <w:abstractNumId w:val="16"/>
  </w:num>
  <w:num w:numId="10">
    <w:abstractNumId w:val="24"/>
  </w:num>
  <w:num w:numId="11">
    <w:abstractNumId w:val="4"/>
  </w:num>
  <w:num w:numId="12">
    <w:abstractNumId w:val="27"/>
  </w:num>
  <w:num w:numId="13">
    <w:abstractNumId w:val="17"/>
  </w:num>
  <w:num w:numId="14">
    <w:abstractNumId w:val="15"/>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31"/>
  </w:num>
  <w:num w:numId="33">
    <w:abstractNumId w:val="7"/>
  </w:num>
  <w:num w:numId="34">
    <w:abstractNumId w:val="30"/>
  </w:num>
  <w:num w:numId="35">
    <w:abstractNumId w:val="21"/>
  </w:num>
  <w:num w:numId="36">
    <w:abstractNumId w:val="20"/>
  </w:num>
  <w:num w:numId="37">
    <w:abstractNumId w:val="3"/>
  </w:num>
  <w:num w:numId="38">
    <w:abstractNumId w:val="13"/>
  </w:num>
  <w:num w:numId="39">
    <w:abstractNumId w:val="5"/>
  </w:num>
  <w:num w:numId="40">
    <w:abstractNumId w:val="1"/>
  </w:num>
  <w:num w:numId="41">
    <w:abstractNumId w:val="23"/>
  </w:num>
  <w:num w:numId="42">
    <w:abstractNumId w:val="19"/>
  </w:num>
  <w:num w:numId="43">
    <w:abstractNumId w:val="8"/>
  </w:num>
  <w:num w:numId="44">
    <w:abstractNumId w:val="14"/>
  </w:num>
  <w:num w:numId="45">
    <w:abstractNumId w:val="26"/>
  </w:num>
  <w:num w:numId="46">
    <w:abstractNumId w:val="9"/>
  </w:num>
  <w:num w:numId="47">
    <w:abstractNumId w:val="6"/>
  </w:num>
  <w:num w:numId="48">
    <w:abstractNumId w:val="11"/>
  </w:num>
  <w:num w:numId="4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4546B5"/>
    <w:rsid w:val="00006CD1"/>
    <w:rsid w:val="00012F8C"/>
    <w:rsid w:val="00014E26"/>
    <w:rsid w:val="000178AA"/>
    <w:rsid w:val="00030F51"/>
    <w:rsid w:val="00042202"/>
    <w:rsid w:val="0004256E"/>
    <w:rsid w:val="00042587"/>
    <w:rsid w:val="00047BC6"/>
    <w:rsid w:val="000531E5"/>
    <w:rsid w:val="000548A0"/>
    <w:rsid w:val="000579B1"/>
    <w:rsid w:val="00060210"/>
    <w:rsid w:val="000635F4"/>
    <w:rsid w:val="00064EE1"/>
    <w:rsid w:val="0009204C"/>
    <w:rsid w:val="00092392"/>
    <w:rsid w:val="000A0115"/>
    <w:rsid w:val="000A3DD9"/>
    <w:rsid w:val="000A7F16"/>
    <w:rsid w:val="000B14CD"/>
    <w:rsid w:val="000B2F8D"/>
    <w:rsid w:val="000B4F93"/>
    <w:rsid w:val="000B610E"/>
    <w:rsid w:val="000C0348"/>
    <w:rsid w:val="000C21BA"/>
    <w:rsid w:val="000C33E9"/>
    <w:rsid w:val="000C65E4"/>
    <w:rsid w:val="000C771A"/>
    <w:rsid w:val="000C7B3D"/>
    <w:rsid w:val="000D3EDB"/>
    <w:rsid w:val="000E5E1C"/>
    <w:rsid w:val="000E6314"/>
    <w:rsid w:val="000F3391"/>
    <w:rsid w:val="000F38E6"/>
    <w:rsid w:val="000F5789"/>
    <w:rsid w:val="001138A6"/>
    <w:rsid w:val="00113E01"/>
    <w:rsid w:val="00123593"/>
    <w:rsid w:val="00125DA1"/>
    <w:rsid w:val="00130213"/>
    <w:rsid w:val="00132F45"/>
    <w:rsid w:val="001422F2"/>
    <w:rsid w:val="00145D33"/>
    <w:rsid w:val="0015100B"/>
    <w:rsid w:val="001535A4"/>
    <w:rsid w:val="00154895"/>
    <w:rsid w:val="00160957"/>
    <w:rsid w:val="001630F7"/>
    <w:rsid w:val="00163941"/>
    <w:rsid w:val="00164585"/>
    <w:rsid w:val="00171289"/>
    <w:rsid w:val="00172C62"/>
    <w:rsid w:val="00176B6B"/>
    <w:rsid w:val="00177A53"/>
    <w:rsid w:val="00183182"/>
    <w:rsid w:val="0018470F"/>
    <w:rsid w:val="00191D8D"/>
    <w:rsid w:val="001958D3"/>
    <w:rsid w:val="00196CFF"/>
    <w:rsid w:val="00197BC9"/>
    <w:rsid w:val="001A0327"/>
    <w:rsid w:val="001A114D"/>
    <w:rsid w:val="001A1F4D"/>
    <w:rsid w:val="001A4807"/>
    <w:rsid w:val="001A6679"/>
    <w:rsid w:val="001A7282"/>
    <w:rsid w:val="001B0235"/>
    <w:rsid w:val="001B07CA"/>
    <w:rsid w:val="001B7D6E"/>
    <w:rsid w:val="001C2A87"/>
    <w:rsid w:val="001C3E23"/>
    <w:rsid w:val="001D1554"/>
    <w:rsid w:val="001D3BE5"/>
    <w:rsid w:val="001D4C3E"/>
    <w:rsid w:val="001D7033"/>
    <w:rsid w:val="001E1B51"/>
    <w:rsid w:val="001E7561"/>
    <w:rsid w:val="001F419B"/>
    <w:rsid w:val="0020354C"/>
    <w:rsid w:val="00216976"/>
    <w:rsid w:val="00220DCD"/>
    <w:rsid w:val="002213CF"/>
    <w:rsid w:val="002276E8"/>
    <w:rsid w:val="002354DE"/>
    <w:rsid w:val="002358E5"/>
    <w:rsid w:val="0023781B"/>
    <w:rsid w:val="0024489B"/>
    <w:rsid w:val="00246F18"/>
    <w:rsid w:val="00247EB5"/>
    <w:rsid w:val="00250EC8"/>
    <w:rsid w:val="00251001"/>
    <w:rsid w:val="00253AF9"/>
    <w:rsid w:val="00256E34"/>
    <w:rsid w:val="00257B23"/>
    <w:rsid w:val="0026649D"/>
    <w:rsid w:val="00273841"/>
    <w:rsid w:val="00275287"/>
    <w:rsid w:val="002773CD"/>
    <w:rsid w:val="002801EA"/>
    <w:rsid w:val="00282EAF"/>
    <w:rsid w:val="00284568"/>
    <w:rsid w:val="002A18B3"/>
    <w:rsid w:val="002A1EF2"/>
    <w:rsid w:val="002A3B8F"/>
    <w:rsid w:val="002B06D1"/>
    <w:rsid w:val="002B0838"/>
    <w:rsid w:val="002B3E0C"/>
    <w:rsid w:val="002C0735"/>
    <w:rsid w:val="002C5373"/>
    <w:rsid w:val="002C6560"/>
    <w:rsid w:val="002D0F1D"/>
    <w:rsid w:val="002D5DD5"/>
    <w:rsid w:val="002D7952"/>
    <w:rsid w:val="002D7DA0"/>
    <w:rsid w:val="002E58A9"/>
    <w:rsid w:val="002E6596"/>
    <w:rsid w:val="002E6AF3"/>
    <w:rsid w:val="002F121B"/>
    <w:rsid w:val="002F1EAC"/>
    <w:rsid w:val="002F60C1"/>
    <w:rsid w:val="00303A8D"/>
    <w:rsid w:val="003113E0"/>
    <w:rsid w:val="003125AE"/>
    <w:rsid w:val="003137F2"/>
    <w:rsid w:val="00316C08"/>
    <w:rsid w:val="003173E3"/>
    <w:rsid w:val="00317F3D"/>
    <w:rsid w:val="0032187E"/>
    <w:rsid w:val="00324AC9"/>
    <w:rsid w:val="0032559B"/>
    <w:rsid w:val="00327E75"/>
    <w:rsid w:val="00331205"/>
    <w:rsid w:val="00336BCA"/>
    <w:rsid w:val="00337CAF"/>
    <w:rsid w:val="00341268"/>
    <w:rsid w:val="00342D4F"/>
    <w:rsid w:val="003509F2"/>
    <w:rsid w:val="0035262A"/>
    <w:rsid w:val="00360822"/>
    <w:rsid w:val="003626FE"/>
    <w:rsid w:val="00365956"/>
    <w:rsid w:val="00365D46"/>
    <w:rsid w:val="003755D2"/>
    <w:rsid w:val="003837DE"/>
    <w:rsid w:val="003839F3"/>
    <w:rsid w:val="00394A1E"/>
    <w:rsid w:val="003951E0"/>
    <w:rsid w:val="003975F4"/>
    <w:rsid w:val="003A098C"/>
    <w:rsid w:val="003A286E"/>
    <w:rsid w:val="003A7951"/>
    <w:rsid w:val="003A7C96"/>
    <w:rsid w:val="003B59B8"/>
    <w:rsid w:val="003C0CF2"/>
    <w:rsid w:val="003C1D86"/>
    <w:rsid w:val="003C215D"/>
    <w:rsid w:val="003C51C2"/>
    <w:rsid w:val="003D071F"/>
    <w:rsid w:val="003D2793"/>
    <w:rsid w:val="003E3802"/>
    <w:rsid w:val="003E62F2"/>
    <w:rsid w:val="003E7222"/>
    <w:rsid w:val="003F3872"/>
    <w:rsid w:val="003F552D"/>
    <w:rsid w:val="003F6405"/>
    <w:rsid w:val="003F6FDC"/>
    <w:rsid w:val="003F7287"/>
    <w:rsid w:val="003F7E4D"/>
    <w:rsid w:val="00413184"/>
    <w:rsid w:val="00416317"/>
    <w:rsid w:val="00420A8B"/>
    <w:rsid w:val="00421643"/>
    <w:rsid w:val="00427E6B"/>
    <w:rsid w:val="004304E8"/>
    <w:rsid w:val="00432385"/>
    <w:rsid w:val="00434519"/>
    <w:rsid w:val="0043735D"/>
    <w:rsid w:val="004417FC"/>
    <w:rsid w:val="004519AC"/>
    <w:rsid w:val="004546B5"/>
    <w:rsid w:val="00455059"/>
    <w:rsid w:val="004611EC"/>
    <w:rsid w:val="004715F4"/>
    <w:rsid w:val="0047168C"/>
    <w:rsid w:val="00473258"/>
    <w:rsid w:val="004732BA"/>
    <w:rsid w:val="00474654"/>
    <w:rsid w:val="00475CCA"/>
    <w:rsid w:val="00480F7F"/>
    <w:rsid w:val="0048430D"/>
    <w:rsid w:val="00493BC2"/>
    <w:rsid w:val="00494614"/>
    <w:rsid w:val="00496B6C"/>
    <w:rsid w:val="004A090F"/>
    <w:rsid w:val="004A68CA"/>
    <w:rsid w:val="004B13CA"/>
    <w:rsid w:val="004B2DF0"/>
    <w:rsid w:val="004B4157"/>
    <w:rsid w:val="004B5D18"/>
    <w:rsid w:val="004B7A0F"/>
    <w:rsid w:val="004C1FDA"/>
    <w:rsid w:val="004C3F8A"/>
    <w:rsid w:val="004D28CC"/>
    <w:rsid w:val="004D73AF"/>
    <w:rsid w:val="004F2E6B"/>
    <w:rsid w:val="00500384"/>
    <w:rsid w:val="00501562"/>
    <w:rsid w:val="0050353D"/>
    <w:rsid w:val="005103D0"/>
    <w:rsid w:val="0051601F"/>
    <w:rsid w:val="0052215A"/>
    <w:rsid w:val="00532D69"/>
    <w:rsid w:val="00534B68"/>
    <w:rsid w:val="005362DE"/>
    <w:rsid w:val="0053741C"/>
    <w:rsid w:val="00541928"/>
    <w:rsid w:val="005435CC"/>
    <w:rsid w:val="005541FA"/>
    <w:rsid w:val="005607F2"/>
    <w:rsid w:val="00565072"/>
    <w:rsid w:val="005732CC"/>
    <w:rsid w:val="005750AF"/>
    <w:rsid w:val="00580F21"/>
    <w:rsid w:val="00584AE5"/>
    <w:rsid w:val="00591248"/>
    <w:rsid w:val="00591C38"/>
    <w:rsid w:val="00597262"/>
    <w:rsid w:val="005A1648"/>
    <w:rsid w:val="005A1D74"/>
    <w:rsid w:val="005A4256"/>
    <w:rsid w:val="005B0A30"/>
    <w:rsid w:val="005B3E28"/>
    <w:rsid w:val="005C0C30"/>
    <w:rsid w:val="005C121D"/>
    <w:rsid w:val="005C2011"/>
    <w:rsid w:val="005C561E"/>
    <w:rsid w:val="005C5F35"/>
    <w:rsid w:val="005C5FF2"/>
    <w:rsid w:val="005C7B69"/>
    <w:rsid w:val="005D1241"/>
    <w:rsid w:val="005D460C"/>
    <w:rsid w:val="005E3CB1"/>
    <w:rsid w:val="005E7D3E"/>
    <w:rsid w:val="005F03A7"/>
    <w:rsid w:val="005F200F"/>
    <w:rsid w:val="005F7A33"/>
    <w:rsid w:val="005F7F64"/>
    <w:rsid w:val="00600D87"/>
    <w:rsid w:val="00601C50"/>
    <w:rsid w:val="006122D6"/>
    <w:rsid w:val="00614EE7"/>
    <w:rsid w:val="00616A47"/>
    <w:rsid w:val="0062237E"/>
    <w:rsid w:val="006223A4"/>
    <w:rsid w:val="006256DF"/>
    <w:rsid w:val="00632434"/>
    <w:rsid w:val="00636007"/>
    <w:rsid w:val="00636DA9"/>
    <w:rsid w:val="00637E25"/>
    <w:rsid w:val="006433E4"/>
    <w:rsid w:val="00643DB5"/>
    <w:rsid w:val="00647E4B"/>
    <w:rsid w:val="00653A5D"/>
    <w:rsid w:val="006544DD"/>
    <w:rsid w:val="006552D8"/>
    <w:rsid w:val="00657B5A"/>
    <w:rsid w:val="006806EC"/>
    <w:rsid w:val="00682168"/>
    <w:rsid w:val="006875A0"/>
    <w:rsid w:val="00691060"/>
    <w:rsid w:val="006930BE"/>
    <w:rsid w:val="0069576E"/>
    <w:rsid w:val="006A5EC4"/>
    <w:rsid w:val="006A766F"/>
    <w:rsid w:val="006A783C"/>
    <w:rsid w:val="006C355D"/>
    <w:rsid w:val="006C6D0D"/>
    <w:rsid w:val="006D2643"/>
    <w:rsid w:val="006E0668"/>
    <w:rsid w:val="006E132C"/>
    <w:rsid w:val="006E27D6"/>
    <w:rsid w:val="006E50E6"/>
    <w:rsid w:val="006E7DCE"/>
    <w:rsid w:val="006F0AF3"/>
    <w:rsid w:val="00702BB3"/>
    <w:rsid w:val="00702C0C"/>
    <w:rsid w:val="0070598C"/>
    <w:rsid w:val="00707816"/>
    <w:rsid w:val="007121CD"/>
    <w:rsid w:val="00712D87"/>
    <w:rsid w:val="0071555D"/>
    <w:rsid w:val="0071712D"/>
    <w:rsid w:val="00721D88"/>
    <w:rsid w:val="00727ACE"/>
    <w:rsid w:val="00732F96"/>
    <w:rsid w:val="00734B42"/>
    <w:rsid w:val="00736C50"/>
    <w:rsid w:val="00756E6F"/>
    <w:rsid w:val="00770CE0"/>
    <w:rsid w:val="007711EB"/>
    <w:rsid w:val="00772764"/>
    <w:rsid w:val="007804F7"/>
    <w:rsid w:val="00781827"/>
    <w:rsid w:val="007874CA"/>
    <w:rsid w:val="007877C3"/>
    <w:rsid w:val="00787B99"/>
    <w:rsid w:val="0079382C"/>
    <w:rsid w:val="007B4CAA"/>
    <w:rsid w:val="007B581E"/>
    <w:rsid w:val="007B63F5"/>
    <w:rsid w:val="007C2EB4"/>
    <w:rsid w:val="007C5ED3"/>
    <w:rsid w:val="007C61DE"/>
    <w:rsid w:val="007C7B09"/>
    <w:rsid w:val="007D6FB0"/>
    <w:rsid w:val="007E0900"/>
    <w:rsid w:val="007E1664"/>
    <w:rsid w:val="007E21B9"/>
    <w:rsid w:val="007F3284"/>
    <w:rsid w:val="008039CC"/>
    <w:rsid w:val="00804448"/>
    <w:rsid w:val="00805C51"/>
    <w:rsid w:val="0080737E"/>
    <w:rsid w:val="008078A7"/>
    <w:rsid w:val="00832726"/>
    <w:rsid w:val="00837BB7"/>
    <w:rsid w:val="00840EC8"/>
    <w:rsid w:val="0084566A"/>
    <w:rsid w:val="008479F3"/>
    <w:rsid w:val="00853153"/>
    <w:rsid w:val="00853519"/>
    <w:rsid w:val="008540C8"/>
    <w:rsid w:val="008579B7"/>
    <w:rsid w:val="0086191A"/>
    <w:rsid w:val="00872958"/>
    <w:rsid w:val="00876A9B"/>
    <w:rsid w:val="00880F36"/>
    <w:rsid w:val="00882D92"/>
    <w:rsid w:val="00891623"/>
    <w:rsid w:val="00892CB7"/>
    <w:rsid w:val="00892E3C"/>
    <w:rsid w:val="00896D38"/>
    <w:rsid w:val="008A6FA5"/>
    <w:rsid w:val="008B08A5"/>
    <w:rsid w:val="008B773E"/>
    <w:rsid w:val="008C05E2"/>
    <w:rsid w:val="008C24F5"/>
    <w:rsid w:val="008C3626"/>
    <w:rsid w:val="008C3C88"/>
    <w:rsid w:val="008C3D3C"/>
    <w:rsid w:val="008C7603"/>
    <w:rsid w:val="008C7FF9"/>
    <w:rsid w:val="008D1B71"/>
    <w:rsid w:val="008D66CD"/>
    <w:rsid w:val="008E0C86"/>
    <w:rsid w:val="008E1E1B"/>
    <w:rsid w:val="008E252C"/>
    <w:rsid w:val="008E4430"/>
    <w:rsid w:val="008F363E"/>
    <w:rsid w:val="008F5D44"/>
    <w:rsid w:val="008F646A"/>
    <w:rsid w:val="008F6A37"/>
    <w:rsid w:val="009055C6"/>
    <w:rsid w:val="00910E34"/>
    <w:rsid w:val="00917FF0"/>
    <w:rsid w:val="009219BF"/>
    <w:rsid w:val="009224FB"/>
    <w:rsid w:val="009344B6"/>
    <w:rsid w:val="00937822"/>
    <w:rsid w:val="0094619E"/>
    <w:rsid w:val="0094766D"/>
    <w:rsid w:val="00951CD2"/>
    <w:rsid w:val="00952C56"/>
    <w:rsid w:val="009553BE"/>
    <w:rsid w:val="00956928"/>
    <w:rsid w:val="00960AF6"/>
    <w:rsid w:val="00962072"/>
    <w:rsid w:val="00963891"/>
    <w:rsid w:val="00963E0D"/>
    <w:rsid w:val="00964988"/>
    <w:rsid w:val="00966615"/>
    <w:rsid w:val="00973F90"/>
    <w:rsid w:val="009805FE"/>
    <w:rsid w:val="00990589"/>
    <w:rsid w:val="00991E30"/>
    <w:rsid w:val="00992A79"/>
    <w:rsid w:val="009A075B"/>
    <w:rsid w:val="009A437E"/>
    <w:rsid w:val="009A6249"/>
    <w:rsid w:val="009B03E8"/>
    <w:rsid w:val="009B2665"/>
    <w:rsid w:val="009C2546"/>
    <w:rsid w:val="009C2A21"/>
    <w:rsid w:val="009C48B3"/>
    <w:rsid w:val="009C50CB"/>
    <w:rsid w:val="009E02DA"/>
    <w:rsid w:val="009E0CC5"/>
    <w:rsid w:val="009E7850"/>
    <w:rsid w:val="009F488C"/>
    <w:rsid w:val="009F7F11"/>
    <w:rsid w:val="00A01F11"/>
    <w:rsid w:val="00A0364F"/>
    <w:rsid w:val="00A03837"/>
    <w:rsid w:val="00A063D3"/>
    <w:rsid w:val="00A07FA3"/>
    <w:rsid w:val="00A11F28"/>
    <w:rsid w:val="00A14EDB"/>
    <w:rsid w:val="00A17A89"/>
    <w:rsid w:val="00A269F5"/>
    <w:rsid w:val="00A3643D"/>
    <w:rsid w:val="00A371E8"/>
    <w:rsid w:val="00A52D0E"/>
    <w:rsid w:val="00A55CEF"/>
    <w:rsid w:val="00A64C0A"/>
    <w:rsid w:val="00A75FBD"/>
    <w:rsid w:val="00A7650D"/>
    <w:rsid w:val="00A80226"/>
    <w:rsid w:val="00A806DA"/>
    <w:rsid w:val="00A818CD"/>
    <w:rsid w:val="00A874B3"/>
    <w:rsid w:val="00A947C7"/>
    <w:rsid w:val="00AA1E45"/>
    <w:rsid w:val="00AA3446"/>
    <w:rsid w:val="00AA57E4"/>
    <w:rsid w:val="00AA6A8F"/>
    <w:rsid w:val="00AB675B"/>
    <w:rsid w:val="00AB6B7C"/>
    <w:rsid w:val="00AC08E7"/>
    <w:rsid w:val="00AC2A51"/>
    <w:rsid w:val="00AC5357"/>
    <w:rsid w:val="00AC60A3"/>
    <w:rsid w:val="00AC6C4E"/>
    <w:rsid w:val="00AD0426"/>
    <w:rsid w:val="00AD1DAE"/>
    <w:rsid w:val="00AD2955"/>
    <w:rsid w:val="00AD3602"/>
    <w:rsid w:val="00AD3B06"/>
    <w:rsid w:val="00AE0585"/>
    <w:rsid w:val="00AE22E9"/>
    <w:rsid w:val="00AE39A5"/>
    <w:rsid w:val="00AE7DB6"/>
    <w:rsid w:val="00AF4BE1"/>
    <w:rsid w:val="00AF68C1"/>
    <w:rsid w:val="00AF780F"/>
    <w:rsid w:val="00AF7FB3"/>
    <w:rsid w:val="00B128A7"/>
    <w:rsid w:val="00B13FA3"/>
    <w:rsid w:val="00B152AA"/>
    <w:rsid w:val="00B15AA6"/>
    <w:rsid w:val="00B17BD3"/>
    <w:rsid w:val="00B2749D"/>
    <w:rsid w:val="00B3122B"/>
    <w:rsid w:val="00B3471E"/>
    <w:rsid w:val="00B366DA"/>
    <w:rsid w:val="00B40A95"/>
    <w:rsid w:val="00B419EB"/>
    <w:rsid w:val="00B51595"/>
    <w:rsid w:val="00B53B6B"/>
    <w:rsid w:val="00B56117"/>
    <w:rsid w:val="00B60223"/>
    <w:rsid w:val="00B671D6"/>
    <w:rsid w:val="00B67DD3"/>
    <w:rsid w:val="00B73890"/>
    <w:rsid w:val="00B82E17"/>
    <w:rsid w:val="00B8654B"/>
    <w:rsid w:val="00B911B1"/>
    <w:rsid w:val="00B95141"/>
    <w:rsid w:val="00B95CCE"/>
    <w:rsid w:val="00BA581C"/>
    <w:rsid w:val="00BA70E5"/>
    <w:rsid w:val="00BB46EC"/>
    <w:rsid w:val="00BB551B"/>
    <w:rsid w:val="00BB5663"/>
    <w:rsid w:val="00BC24DC"/>
    <w:rsid w:val="00BC6624"/>
    <w:rsid w:val="00BD081A"/>
    <w:rsid w:val="00BD2F7C"/>
    <w:rsid w:val="00BD75F4"/>
    <w:rsid w:val="00BE0800"/>
    <w:rsid w:val="00BE0A48"/>
    <w:rsid w:val="00BE492E"/>
    <w:rsid w:val="00BE5DC4"/>
    <w:rsid w:val="00BE6B38"/>
    <w:rsid w:val="00BE78A3"/>
    <w:rsid w:val="00BF0030"/>
    <w:rsid w:val="00BF009F"/>
    <w:rsid w:val="00BF0665"/>
    <w:rsid w:val="00BF2B04"/>
    <w:rsid w:val="00BF3E06"/>
    <w:rsid w:val="00BF7131"/>
    <w:rsid w:val="00C007E3"/>
    <w:rsid w:val="00C04FF7"/>
    <w:rsid w:val="00C10D68"/>
    <w:rsid w:val="00C21B78"/>
    <w:rsid w:val="00C22386"/>
    <w:rsid w:val="00C245D8"/>
    <w:rsid w:val="00C433A0"/>
    <w:rsid w:val="00C43E69"/>
    <w:rsid w:val="00C51FD5"/>
    <w:rsid w:val="00C53179"/>
    <w:rsid w:val="00C575E5"/>
    <w:rsid w:val="00C602CC"/>
    <w:rsid w:val="00C627C8"/>
    <w:rsid w:val="00C635D2"/>
    <w:rsid w:val="00C643A1"/>
    <w:rsid w:val="00C721BD"/>
    <w:rsid w:val="00C80F3A"/>
    <w:rsid w:val="00C8549D"/>
    <w:rsid w:val="00C94092"/>
    <w:rsid w:val="00CA1198"/>
    <w:rsid w:val="00CA6143"/>
    <w:rsid w:val="00CA7E9C"/>
    <w:rsid w:val="00CB6D10"/>
    <w:rsid w:val="00CB6EF9"/>
    <w:rsid w:val="00CC4E90"/>
    <w:rsid w:val="00CD1222"/>
    <w:rsid w:val="00CD3198"/>
    <w:rsid w:val="00CD3906"/>
    <w:rsid w:val="00CE374D"/>
    <w:rsid w:val="00CE63AB"/>
    <w:rsid w:val="00CF3CA3"/>
    <w:rsid w:val="00D014ED"/>
    <w:rsid w:val="00D10D2A"/>
    <w:rsid w:val="00D15EC1"/>
    <w:rsid w:val="00D17BA9"/>
    <w:rsid w:val="00D2518D"/>
    <w:rsid w:val="00D269D8"/>
    <w:rsid w:val="00D31821"/>
    <w:rsid w:val="00D33330"/>
    <w:rsid w:val="00D60221"/>
    <w:rsid w:val="00D60E6E"/>
    <w:rsid w:val="00D6346E"/>
    <w:rsid w:val="00D6360D"/>
    <w:rsid w:val="00D6396C"/>
    <w:rsid w:val="00D64107"/>
    <w:rsid w:val="00D67987"/>
    <w:rsid w:val="00D67AD5"/>
    <w:rsid w:val="00D702F3"/>
    <w:rsid w:val="00D82B41"/>
    <w:rsid w:val="00D839DF"/>
    <w:rsid w:val="00D84FC1"/>
    <w:rsid w:val="00D8727F"/>
    <w:rsid w:val="00D9382B"/>
    <w:rsid w:val="00D93DB1"/>
    <w:rsid w:val="00DA3EC5"/>
    <w:rsid w:val="00DA5F8F"/>
    <w:rsid w:val="00DB02BE"/>
    <w:rsid w:val="00DC122A"/>
    <w:rsid w:val="00DC1C89"/>
    <w:rsid w:val="00DC269F"/>
    <w:rsid w:val="00DC6197"/>
    <w:rsid w:val="00DE099A"/>
    <w:rsid w:val="00DE52C0"/>
    <w:rsid w:val="00DF0939"/>
    <w:rsid w:val="00DF30AF"/>
    <w:rsid w:val="00DF6483"/>
    <w:rsid w:val="00E0129F"/>
    <w:rsid w:val="00E0403F"/>
    <w:rsid w:val="00E04C65"/>
    <w:rsid w:val="00E0782E"/>
    <w:rsid w:val="00E14456"/>
    <w:rsid w:val="00E1487C"/>
    <w:rsid w:val="00E17238"/>
    <w:rsid w:val="00E176B8"/>
    <w:rsid w:val="00E20CA9"/>
    <w:rsid w:val="00E2302A"/>
    <w:rsid w:val="00E242CD"/>
    <w:rsid w:val="00E248F0"/>
    <w:rsid w:val="00E32392"/>
    <w:rsid w:val="00E426A7"/>
    <w:rsid w:val="00E54D65"/>
    <w:rsid w:val="00E5607A"/>
    <w:rsid w:val="00E62DBE"/>
    <w:rsid w:val="00E6381A"/>
    <w:rsid w:val="00E64570"/>
    <w:rsid w:val="00E64606"/>
    <w:rsid w:val="00E64663"/>
    <w:rsid w:val="00E65C6F"/>
    <w:rsid w:val="00E66952"/>
    <w:rsid w:val="00E6769B"/>
    <w:rsid w:val="00E70B5C"/>
    <w:rsid w:val="00E71A47"/>
    <w:rsid w:val="00E725E7"/>
    <w:rsid w:val="00E820FA"/>
    <w:rsid w:val="00E83688"/>
    <w:rsid w:val="00E90619"/>
    <w:rsid w:val="00E92FBD"/>
    <w:rsid w:val="00E93531"/>
    <w:rsid w:val="00E94CB2"/>
    <w:rsid w:val="00E96A82"/>
    <w:rsid w:val="00EA0C47"/>
    <w:rsid w:val="00EB0068"/>
    <w:rsid w:val="00EB3073"/>
    <w:rsid w:val="00EB4F06"/>
    <w:rsid w:val="00EB6D4B"/>
    <w:rsid w:val="00EC668C"/>
    <w:rsid w:val="00ED230D"/>
    <w:rsid w:val="00ED3EFB"/>
    <w:rsid w:val="00ED4796"/>
    <w:rsid w:val="00ED5DA0"/>
    <w:rsid w:val="00ED6C61"/>
    <w:rsid w:val="00EE21B4"/>
    <w:rsid w:val="00EE61E7"/>
    <w:rsid w:val="00EF01EF"/>
    <w:rsid w:val="00F016AD"/>
    <w:rsid w:val="00F02CFA"/>
    <w:rsid w:val="00F1288B"/>
    <w:rsid w:val="00F12CF9"/>
    <w:rsid w:val="00F134F8"/>
    <w:rsid w:val="00F14516"/>
    <w:rsid w:val="00F1609F"/>
    <w:rsid w:val="00F2221F"/>
    <w:rsid w:val="00F22AF2"/>
    <w:rsid w:val="00F41F8E"/>
    <w:rsid w:val="00F4381E"/>
    <w:rsid w:val="00F45676"/>
    <w:rsid w:val="00F46568"/>
    <w:rsid w:val="00F52CDF"/>
    <w:rsid w:val="00F53226"/>
    <w:rsid w:val="00F5367C"/>
    <w:rsid w:val="00F56342"/>
    <w:rsid w:val="00F56789"/>
    <w:rsid w:val="00F56B6F"/>
    <w:rsid w:val="00F610A0"/>
    <w:rsid w:val="00F61114"/>
    <w:rsid w:val="00F65632"/>
    <w:rsid w:val="00F65A61"/>
    <w:rsid w:val="00F70125"/>
    <w:rsid w:val="00F70508"/>
    <w:rsid w:val="00F75CE0"/>
    <w:rsid w:val="00F770AF"/>
    <w:rsid w:val="00F77349"/>
    <w:rsid w:val="00F83DA1"/>
    <w:rsid w:val="00F860B8"/>
    <w:rsid w:val="00F90ED5"/>
    <w:rsid w:val="00F931E1"/>
    <w:rsid w:val="00F957E2"/>
    <w:rsid w:val="00F95C56"/>
    <w:rsid w:val="00F97916"/>
    <w:rsid w:val="00FA175A"/>
    <w:rsid w:val="00FA4031"/>
    <w:rsid w:val="00FA772D"/>
    <w:rsid w:val="00FB59F3"/>
    <w:rsid w:val="00FB6D7F"/>
    <w:rsid w:val="00FB7F1D"/>
    <w:rsid w:val="00FC428D"/>
    <w:rsid w:val="00FD4ED6"/>
    <w:rsid w:val="00FD7D9F"/>
    <w:rsid w:val="00FE5DCF"/>
    <w:rsid w:val="00FE7390"/>
    <w:rsid w:val="00FE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C8"/>
    <w:rPr>
      <w:rFonts w:ascii="Times New Roman" w:eastAsia="Times New Roman" w:hAnsi="Times New Roman"/>
      <w:color w:val="000000"/>
      <w:sz w:val="24"/>
      <w:szCs w:val="24"/>
    </w:rPr>
  </w:style>
  <w:style w:type="paragraph" w:styleId="Heading1">
    <w:name w:val="heading 1"/>
    <w:aliases w:val="Part Title"/>
    <w:basedOn w:val="Normal"/>
    <w:next w:val="Heading4"/>
    <w:qFormat/>
    <w:rsid w:val="004A090F"/>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A090F"/>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4A090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A090F"/>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4A090F"/>
    <w:pPr>
      <w:outlineLvl w:val="4"/>
    </w:pPr>
    <w:rPr>
      <w:b/>
      <w:sz w:val="22"/>
      <w:szCs w:val="20"/>
    </w:rPr>
  </w:style>
  <w:style w:type="paragraph" w:styleId="Heading6">
    <w:name w:val="heading 6"/>
    <w:aliases w:val="Sub Label"/>
    <w:basedOn w:val="Heading5"/>
    <w:next w:val="BlockText"/>
    <w:qFormat/>
    <w:rsid w:val="004A090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pTitleCharChar">
    <w:name w:val="Map Title Char Char"/>
    <w:rsid w:val="00C04FF7"/>
    <w:rPr>
      <w:rFonts w:ascii="Arial" w:eastAsia="Times New Roman" w:hAnsi="Arial" w:cs="Arial"/>
      <w:b/>
      <w:color w:val="000000"/>
      <w:sz w:val="32"/>
    </w:rPr>
  </w:style>
  <w:style w:type="character" w:customStyle="1" w:styleId="PartTitleCharChar">
    <w:name w:val="Part Title Char Char"/>
    <w:rsid w:val="00C04FF7"/>
    <w:rPr>
      <w:rFonts w:ascii="Arial" w:eastAsia="Times New Roman" w:hAnsi="Arial" w:cs="Arial"/>
      <w:b/>
      <w:color w:val="000000"/>
      <w:sz w:val="32"/>
    </w:rPr>
  </w:style>
  <w:style w:type="character" w:customStyle="1" w:styleId="ChapterTitleCharChar">
    <w:name w:val="Chapter Title Char Char"/>
    <w:rsid w:val="00C04FF7"/>
    <w:rPr>
      <w:rFonts w:ascii="Arial" w:eastAsia="Times New Roman" w:hAnsi="Arial" w:cs="Arial"/>
      <w:b/>
      <w:color w:val="000000"/>
      <w:sz w:val="32"/>
    </w:rPr>
  </w:style>
  <w:style w:type="character" w:customStyle="1" w:styleId="SectionTitleCharChar">
    <w:name w:val="Section Title Char Char"/>
    <w:rsid w:val="00C04FF7"/>
    <w:rPr>
      <w:rFonts w:ascii="Arial" w:eastAsia="Times New Roman" w:hAnsi="Arial" w:cs="Arial"/>
      <w:b/>
      <w:color w:val="000000"/>
      <w:sz w:val="32"/>
    </w:rPr>
  </w:style>
  <w:style w:type="character" w:customStyle="1" w:styleId="BlockLabelCharChar">
    <w:name w:val="Block Label Char Char"/>
    <w:rsid w:val="00C04FF7"/>
    <w:rPr>
      <w:rFonts w:ascii="Times New Roman" w:eastAsia="Times New Roman" w:hAnsi="Times New Roman"/>
      <w:b/>
      <w:color w:val="000000"/>
      <w:sz w:val="22"/>
    </w:rPr>
  </w:style>
  <w:style w:type="paragraph" w:styleId="BlockText">
    <w:name w:val="Block Text"/>
    <w:basedOn w:val="Normal"/>
    <w:rsid w:val="004A090F"/>
  </w:style>
  <w:style w:type="character" w:customStyle="1" w:styleId="SubLabelCharChar">
    <w:name w:val="Sub Label Char Char"/>
    <w:rsid w:val="00C04FF7"/>
    <w:rPr>
      <w:rFonts w:ascii="Times New Roman" w:eastAsia="Times New Roman" w:hAnsi="Times New Roman"/>
      <w:b/>
      <w:i/>
      <w:color w:val="000000"/>
      <w:sz w:val="22"/>
    </w:rPr>
  </w:style>
  <w:style w:type="paragraph" w:styleId="BalloonText">
    <w:name w:val="Balloon Text"/>
    <w:basedOn w:val="Normal"/>
    <w:semiHidden/>
    <w:rsid w:val="004A090F"/>
    <w:rPr>
      <w:rFonts w:ascii="Tahoma" w:hAnsi="Tahoma" w:cs="Tahoma"/>
      <w:sz w:val="16"/>
      <w:szCs w:val="16"/>
    </w:rPr>
  </w:style>
  <w:style w:type="character" w:customStyle="1" w:styleId="CharChar2">
    <w:name w:val="Char Char2"/>
    <w:semiHidden/>
    <w:rsid w:val="00C04FF7"/>
    <w:rPr>
      <w:rFonts w:ascii="Tahoma" w:eastAsia="Times New Roman" w:hAnsi="Tahoma" w:cs="Tahoma"/>
      <w:color w:val="000000"/>
      <w:sz w:val="16"/>
      <w:szCs w:val="16"/>
    </w:rPr>
  </w:style>
  <w:style w:type="paragraph" w:customStyle="1" w:styleId="BlockLine">
    <w:name w:val="Block Line"/>
    <w:basedOn w:val="Normal"/>
    <w:next w:val="Normal"/>
    <w:rsid w:val="004A090F"/>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4A090F"/>
    <w:pPr>
      <w:numPr>
        <w:numId w:val="1"/>
      </w:numPr>
    </w:pPr>
    <w:rPr>
      <w:szCs w:val="20"/>
    </w:rPr>
  </w:style>
  <w:style w:type="paragraph" w:customStyle="1" w:styleId="BulletText2">
    <w:name w:val="Bullet Text 2"/>
    <w:basedOn w:val="Normal"/>
    <w:rsid w:val="004A090F"/>
    <w:pPr>
      <w:numPr>
        <w:numId w:val="2"/>
      </w:numPr>
    </w:pPr>
    <w:rPr>
      <w:szCs w:val="20"/>
    </w:rPr>
  </w:style>
  <w:style w:type="paragraph" w:customStyle="1" w:styleId="BulletText3">
    <w:name w:val="Bullet Text 3"/>
    <w:basedOn w:val="Normal"/>
    <w:rsid w:val="004A090F"/>
    <w:pPr>
      <w:numPr>
        <w:numId w:val="3"/>
      </w:numPr>
      <w:tabs>
        <w:tab w:val="clear" w:pos="173"/>
      </w:tabs>
      <w:ind w:left="533" w:hanging="173"/>
    </w:pPr>
    <w:rPr>
      <w:szCs w:val="20"/>
    </w:rPr>
  </w:style>
  <w:style w:type="paragraph" w:customStyle="1" w:styleId="ContinuedBlockLabel">
    <w:name w:val="Continued Block Label"/>
    <w:basedOn w:val="Normal"/>
    <w:next w:val="Normal"/>
    <w:rsid w:val="004A090F"/>
    <w:pPr>
      <w:spacing w:after="240"/>
    </w:pPr>
    <w:rPr>
      <w:b/>
      <w:sz w:val="22"/>
      <w:szCs w:val="20"/>
    </w:rPr>
  </w:style>
  <w:style w:type="paragraph" w:customStyle="1" w:styleId="ContinuedOnNextPa">
    <w:name w:val="Continued On Next Pa"/>
    <w:basedOn w:val="Normal"/>
    <w:next w:val="Normal"/>
    <w:rsid w:val="004A090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A090F"/>
    <w:pPr>
      <w:spacing w:after="240"/>
    </w:pPr>
    <w:rPr>
      <w:b/>
      <w:sz w:val="22"/>
      <w:szCs w:val="20"/>
    </w:rPr>
  </w:style>
  <w:style w:type="paragraph" w:customStyle="1" w:styleId="EmbeddedText">
    <w:name w:val="Embedded Text"/>
    <w:basedOn w:val="Normal"/>
    <w:rsid w:val="004A090F"/>
    <w:rPr>
      <w:szCs w:val="20"/>
    </w:rPr>
  </w:style>
  <w:style w:type="character" w:styleId="HTMLAcronym">
    <w:name w:val="HTML Acronym"/>
    <w:basedOn w:val="DefaultParagraphFont"/>
    <w:rsid w:val="004A090F"/>
  </w:style>
  <w:style w:type="paragraph" w:customStyle="1" w:styleId="IMTOC">
    <w:name w:val="IMTOC"/>
    <w:rsid w:val="004A090F"/>
    <w:rPr>
      <w:rFonts w:ascii="Times New Roman" w:eastAsia="Times New Roman" w:hAnsi="Times New Roman"/>
      <w:sz w:val="24"/>
    </w:rPr>
  </w:style>
  <w:style w:type="paragraph" w:customStyle="1" w:styleId="MapTitleContinued">
    <w:name w:val="Map Title. Continued"/>
    <w:basedOn w:val="Normal"/>
    <w:next w:val="Normal"/>
    <w:rsid w:val="004A090F"/>
    <w:pPr>
      <w:spacing w:after="240"/>
    </w:pPr>
    <w:rPr>
      <w:rFonts w:ascii="Arial" w:hAnsi="Arial" w:cs="Arial"/>
      <w:b/>
      <w:sz w:val="32"/>
      <w:szCs w:val="20"/>
    </w:rPr>
  </w:style>
  <w:style w:type="paragraph" w:customStyle="1" w:styleId="MemoLine">
    <w:name w:val="Memo Line"/>
    <w:basedOn w:val="BlockLine"/>
    <w:next w:val="Normal"/>
    <w:rsid w:val="004A090F"/>
  </w:style>
  <w:style w:type="paragraph" w:customStyle="1" w:styleId="NoteText">
    <w:name w:val="Note Text"/>
    <w:basedOn w:val="Normal"/>
    <w:rsid w:val="004A090F"/>
    <w:rPr>
      <w:szCs w:val="20"/>
    </w:rPr>
  </w:style>
  <w:style w:type="paragraph" w:customStyle="1" w:styleId="PublicationTitle">
    <w:name w:val="Publication Title"/>
    <w:basedOn w:val="Normal"/>
    <w:next w:val="Heading4"/>
    <w:rsid w:val="004A090F"/>
    <w:pPr>
      <w:spacing w:after="240"/>
      <w:jc w:val="center"/>
    </w:pPr>
    <w:rPr>
      <w:rFonts w:ascii="Arial" w:hAnsi="Arial" w:cs="Arial"/>
      <w:b/>
      <w:sz w:val="32"/>
      <w:szCs w:val="20"/>
    </w:rPr>
  </w:style>
  <w:style w:type="paragraph" w:styleId="TOC1">
    <w:name w:val="toc 1"/>
    <w:basedOn w:val="Normal"/>
    <w:next w:val="Normal"/>
    <w:autoRedefine/>
    <w:uiPriority w:val="39"/>
    <w:unhideWhenUsed/>
    <w:qFormat/>
    <w:rsid w:val="004546B5"/>
    <w:pPr>
      <w:spacing w:after="100" w:line="276" w:lineRule="auto"/>
    </w:pPr>
    <w:rPr>
      <w:rFonts w:ascii="Calibri" w:hAnsi="Calibri"/>
      <w:color w:val="auto"/>
      <w:sz w:val="22"/>
      <w:szCs w:val="22"/>
    </w:rPr>
  </w:style>
  <w:style w:type="paragraph" w:customStyle="1" w:styleId="TableHeaderText">
    <w:name w:val="Table Header Text"/>
    <w:basedOn w:val="Normal"/>
    <w:rsid w:val="004A090F"/>
    <w:pPr>
      <w:jc w:val="center"/>
    </w:pPr>
    <w:rPr>
      <w:b/>
      <w:szCs w:val="20"/>
    </w:rPr>
  </w:style>
  <w:style w:type="paragraph" w:customStyle="1" w:styleId="TableText">
    <w:name w:val="Table Text"/>
    <w:basedOn w:val="Normal"/>
    <w:rsid w:val="004A090F"/>
    <w:rPr>
      <w:szCs w:val="20"/>
    </w:rPr>
  </w:style>
  <w:style w:type="paragraph" w:customStyle="1" w:styleId="TOCTitle">
    <w:name w:val="TOC Title"/>
    <w:basedOn w:val="Normal"/>
    <w:rsid w:val="004A090F"/>
    <w:pPr>
      <w:widowControl w:val="0"/>
    </w:pPr>
    <w:rPr>
      <w:rFonts w:ascii="Arial" w:hAnsi="Arial" w:cs="Arial"/>
      <w:b/>
      <w:sz w:val="32"/>
      <w:szCs w:val="20"/>
    </w:rPr>
  </w:style>
  <w:style w:type="paragraph" w:customStyle="1" w:styleId="TOCItem">
    <w:name w:val="TOCItem"/>
    <w:basedOn w:val="Normal"/>
    <w:rsid w:val="004A090F"/>
    <w:pPr>
      <w:tabs>
        <w:tab w:val="left" w:leader="dot" w:pos="7061"/>
        <w:tab w:val="right" w:pos="7524"/>
      </w:tabs>
      <w:spacing w:before="60" w:after="60"/>
      <w:ind w:right="465"/>
    </w:pPr>
    <w:rPr>
      <w:szCs w:val="20"/>
    </w:rPr>
  </w:style>
  <w:style w:type="paragraph" w:customStyle="1" w:styleId="TOCStem">
    <w:name w:val="TOCStem"/>
    <w:basedOn w:val="Normal"/>
    <w:rsid w:val="004A090F"/>
    <w:rPr>
      <w:szCs w:val="20"/>
    </w:rPr>
  </w:style>
  <w:style w:type="character" w:styleId="Hyperlink">
    <w:name w:val="Hyperlink"/>
    <w:uiPriority w:val="99"/>
    <w:rsid w:val="004A090F"/>
    <w:rPr>
      <w:color w:val="0000FF"/>
      <w:u w:val="single"/>
    </w:rPr>
  </w:style>
  <w:style w:type="paragraph" w:styleId="Header">
    <w:name w:val="header"/>
    <w:basedOn w:val="Normal"/>
    <w:link w:val="HeaderChar"/>
    <w:rsid w:val="004A090F"/>
    <w:pPr>
      <w:tabs>
        <w:tab w:val="center" w:pos="4680"/>
        <w:tab w:val="right" w:pos="9360"/>
      </w:tabs>
    </w:pPr>
    <w:rPr>
      <w:color w:val="auto"/>
      <w:lang w:val="x-none" w:eastAsia="x-none"/>
    </w:rPr>
  </w:style>
  <w:style w:type="character" w:customStyle="1" w:styleId="CharChar1">
    <w:name w:val="Char Char1"/>
    <w:rsid w:val="00C04FF7"/>
    <w:rPr>
      <w:rFonts w:ascii="Times New Roman" w:eastAsia="Times New Roman" w:hAnsi="Times New Roman"/>
      <w:color w:val="000000"/>
      <w:sz w:val="24"/>
      <w:szCs w:val="24"/>
    </w:rPr>
  </w:style>
  <w:style w:type="paragraph" w:styleId="Footer">
    <w:name w:val="footer"/>
    <w:basedOn w:val="Normal"/>
    <w:link w:val="FooterChar"/>
    <w:rsid w:val="004A090F"/>
    <w:pPr>
      <w:tabs>
        <w:tab w:val="center" w:pos="4680"/>
        <w:tab w:val="right" w:pos="9360"/>
      </w:tabs>
    </w:pPr>
    <w:rPr>
      <w:color w:val="auto"/>
      <w:lang w:val="x-none" w:eastAsia="x-none"/>
    </w:rPr>
  </w:style>
  <w:style w:type="character" w:customStyle="1" w:styleId="CharChar">
    <w:name w:val="Char Char"/>
    <w:rsid w:val="00C04FF7"/>
    <w:rPr>
      <w:rFonts w:ascii="Times New Roman" w:eastAsia="Times New Roman" w:hAnsi="Times New Roman"/>
      <w:color w:val="000000"/>
      <w:sz w:val="24"/>
      <w:szCs w:val="24"/>
    </w:rPr>
  </w:style>
  <w:style w:type="character" w:styleId="FollowedHyperlink">
    <w:name w:val="FollowedHyperlink"/>
    <w:rsid w:val="004A090F"/>
    <w:rPr>
      <w:color w:val="800080"/>
      <w:u w:val="single"/>
    </w:rPr>
  </w:style>
  <w:style w:type="paragraph" w:styleId="TOC3">
    <w:name w:val="toc 3"/>
    <w:basedOn w:val="Normal"/>
    <w:next w:val="Normal"/>
    <w:autoRedefine/>
    <w:uiPriority w:val="39"/>
    <w:qFormat/>
    <w:rsid w:val="004A090F"/>
    <w:pPr>
      <w:ind w:left="480"/>
    </w:pPr>
  </w:style>
  <w:style w:type="paragraph" w:styleId="TOC4">
    <w:name w:val="toc 4"/>
    <w:basedOn w:val="Normal"/>
    <w:next w:val="Normal"/>
    <w:autoRedefine/>
    <w:uiPriority w:val="39"/>
    <w:rsid w:val="004A090F"/>
    <w:pPr>
      <w:ind w:left="720"/>
    </w:pPr>
  </w:style>
  <w:style w:type="paragraph" w:styleId="ListParagraph">
    <w:name w:val="List Paragraph"/>
    <w:basedOn w:val="Normal"/>
    <w:qFormat/>
    <w:rsid w:val="00C04FF7"/>
    <w:pPr>
      <w:ind w:left="720"/>
      <w:contextualSpacing/>
    </w:pPr>
  </w:style>
  <w:style w:type="character" w:styleId="CommentReference">
    <w:name w:val="annotation reference"/>
    <w:semiHidden/>
    <w:rsid w:val="00C04FF7"/>
    <w:rPr>
      <w:sz w:val="16"/>
      <w:szCs w:val="16"/>
    </w:rPr>
  </w:style>
  <w:style w:type="paragraph" w:styleId="CommentText">
    <w:name w:val="annotation text"/>
    <w:basedOn w:val="Normal"/>
    <w:semiHidden/>
    <w:rsid w:val="00C04FF7"/>
    <w:rPr>
      <w:sz w:val="20"/>
      <w:szCs w:val="20"/>
    </w:rPr>
  </w:style>
  <w:style w:type="paragraph" w:styleId="CommentSubject">
    <w:name w:val="annotation subject"/>
    <w:basedOn w:val="CommentText"/>
    <w:next w:val="CommentText"/>
    <w:semiHidden/>
    <w:rsid w:val="00C04FF7"/>
    <w:rPr>
      <w:b/>
      <w:bCs/>
    </w:rPr>
  </w:style>
  <w:style w:type="paragraph" w:styleId="TOC2">
    <w:name w:val="toc 2"/>
    <w:basedOn w:val="Normal"/>
    <w:next w:val="Normal"/>
    <w:autoRedefine/>
    <w:uiPriority w:val="39"/>
    <w:unhideWhenUsed/>
    <w:qFormat/>
    <w:rsid w:val="00C04FF7"/>
    <w:pPr>
      <w:ind w:left="240"/>
    </w:pPr>
  </w:style>
  <w:style w:type="paragraph" w:styleId="TOC5">
    <w:name w:val="toc 5"/>
    <w:basedOn w:val="Normal"/>
    <w:next w:val="Normal"/>
    <w:autoRedefine/>
    <w:uiPriority w:val="39"/>
    <w:unhideWhenUsed/>
    <w:rsid w:val="00C04FF7"/>
    <w:pPr>
      <w:ind w:left="960"/>
    </w:pPr>
  </w:style>
  <w:style w:type="paragraph" w:styleId="Revision">
    <w:name w:val="Revision"/>
    <w:hidden/>
    <w:semiHidden/>
    <w:rsid w:val="00C04FF7"/>
    <w:rPr>
      <w:rFonts w:ascii="Times New Roman" w:eastAsia="Times New Roman" w:hAnsi="Times New Roman"/>
      <w:color w:val="000000"/>
      <w:sz w:val="24"/>
      <w:szCs w:val="24"/>
    </w:rPr>
  </w:style>
  <w:style w:type="paragraph" w:styleId="TOC6">
    <w:name w:val="toc 6"/>
    <w:basedOn w:val="Normal"/>
    <w:next w:val="Normal"/>
    <w:autoRedefine/>
    <w:uiPriority w:val="39"/>
    <w:unhideWhenUsed/>
    <w:rsid w:val="004546B5"/>
    <w:pPr>
      <w:spacing w:after="100" w:line="276" w:lineRule="auto"/>
      <w:ind w:left="1100"/>
    </w:pPr>
    <w:rPr>
      <w:rFonts w:ascii="Calibri" w:hAnsi="Calibri"/>
      <w:color w:val="auto"/>
      <w:sz w:val="22"/>
      <w:szCs w:val="22"/>
    </w:rPr>
  </w:style>
  <w:style w:type="paragraph" w:styleId="TOC7">
    <w:name w:val="toc 7"/>
    <w:basedOn w:val="Normal"/>
    <w:next w:val="Normal"/>
    <w:autoRedefine/>
    <w:uiPriority w:val="39"/>
    <w:unhideWhenUsed/>
    <w:rsid w:val="004546B5"/>
    <w:pPr>
      <w:spacing w:after="100" w:line="276" w:lineRule="auto"/>
      <w:ind w:left="1320"/>
    </w:pPr>
    <w:rPr>
      <w:rFonts w:ascii="Calibri" w:hAnsi="Calibri"/>
      <w:color w:val="auto"/>
      <w:sz w:val="22"/>
      <w:szCs w:val="22"/>
    </w:rPr>
  </w:style>
  <w:style w:type="paragraph" w:styleId="TOC8">
    <w:name w:val="toc 8"/>
    <w:basedOn w:val="Normal"/>
    <w:next w:val="Normal"/>
    <w:autoRedefine/>
    <w:uiPriority w:val="39"/>
    <w:unhideWhenUsed/>
    <w:rsid w:val="004546B5"/>
    <w:pPr>
      <w:spacing w:after="100" w:line="276" w:lineRule="auto"/>
      <w:ind w:left="1540"/>
    </w:pPr>
    <w:rPr>
      <w:rFonts w:ascii="Calibri" w:hAnsi="Calibri"/>
      <w:color w:val="auto"/>
      <w:sz w:val="22"/>
      <w:szCs w:val="22"/>
    </w:rPr>
  </w:style>
  <w:style w:type="paragraph" w:styleId="TOC9">
    <w:name w:val="toc 9"/>
    <w:basedOn w:val="Normal"/>
    <w:next w:val="Normal"/>
    <w:autoRedefine/>
    <w:uiPriority w:val="39"/>
    <w:unhideWhenUsed/>
    <w:rsid w:val="004546B5"/>
    <w:pPr>
      <w:spacing w:after="100" w:line="276" w:lineRule="auto"/>
      <w:ind w:left="1760"/>
    </w:pPr>
    <w:rPr>
      <w:rFonts w:ascii="Calibri" w:hAnsi="Calibri"/>
      <w:color w:val="auto"/>
      <w:sz w:val="22"/>
      <w:szCs w:val="22"/>
    </w:rPr>
  </w:style>
  <w:style w:type="table" w:styleId="TableGrid">
    <w:name w:val="Table Grid"/>
    <w:basedOn w:val="TableNormal"/>
    <w:uiPriority w:val="59"/>
    <w:rsid w:val="004A090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4A090F"/>
    <w:rPr>
      <w:sz w:val="24"/>
      <w:szCs w:val="24"/>
      <w:lang w:val="x-none" w:eastAsia="x-none" w:bidi="ar-SA"/>
    </w:rPr>
  </w:style>
  <w:style w:type="character" w:customStyle="1" w:styleId="FooterChar">
    <w:name w:val="Footer Char"/>
    <w:link w:val="Footer"/>
    <w:rsid w:val="004A090F"/>
    <w:rPr>
      <w:sz w:val="24"/>
      <w:szCs w:val="24"/>
      <w:lang w:val="x-none" w:eastAsia="x-none" w:bidi="ar-SA"/>
    </w:rPr>
  </w:style>
  <w:style w:type="paragraph" w:styleId="PlainText">
    <w:name w:val="Plain Text"/>
    <w:basedOn w:val="Normal"/>
    <w:link w:val="PlainTextChar"/>
    <w:rsid w:val="00154895"/>
    <w:rPr>
      <w:rFonts w:ascii="Courier New" w:hAnsi="Courier New" w:cs="Courier New"/>
      <w:color w:val="auto"/>
      <w:sz w:val="20"/>
      <w:szCs w:val="20"/>
    </w:rPr>
  </w:style>
  <w:style w:type="character" w:customStyle="1" w:styleId="PlainTextChar">
    <w:name w:val="Plain Text Char"/>
    <w:link w:val="PlainText"/>
    <w:rsid w:val="00154895"/>
    <w:rPr>
      <w:rFonts w:ascii="Courier New" w:eastAsia="Times New Roman" w:hAnsi="Courier New" w:cs="Courier New"/>
    </w:rPr>
  </w:style>
  <w:style w:type="paragraph" w:customStyle="1" w:styleId="Default">
    <w:name w:val="Default"/>
    <w:rsid w:val="00CA6143"/>
    <w:pPr>
      <w:autoSpaceDE w:val="0"/>
      <w:autoSpaceDN w:val="0"/>
      <w:adjustRightInd w:val="0"/>
    </w:pPr>
    <w:rPr>
      <w:rFonts w:ascii="Georgia" w:hAnsi="Georgia" w:cs="Georgia"/>
      <w:color w:val="000000"/>
      <w:sz w:val="24"/>
      <w:szCs w:val="24"/>
    </w:rPr>
  </w:style>
  <w:style w:type="character" w:customStyle="1" w:styleId="Heading4Char">
    <w:name w:val="Heading 4 Char"/>
    <w:aliases w:val="Map Title Char"/>
    <w:link w:val="Heading4"/>
    <w:rsid w:val="002D5DD5"/>
    <w:rPr>
      <w:rFonts w:ascii="Arial" w:eastAsia="Times New Roman" w:hAnsi="Arial" w:cs="Arial"/>
      <w:b/>
      <w:color w:val="000000"/>
      <w:sz w:val="32"/>
    </w:rPr>
  </w:style>
  <w:style w:type="character" w:customStyle="1" w:styleId="Heading5Char">
    <w:name w:val="Heading 5 Char"/>
    <w:aliases w:val="Block Label Char"/>
    <w:link w:val="Heading5"/>
    <w:rsid w:val="002D5DD5"/>
    <w:rPr>
      <w:rFonts w:ascii="Times New Roman" w:eastAsia="Times New Roman" w:hAnsi="Times New Roman"/>
      <w:b/>
      <w:color w:val="000000"/>
      <w:sz w:val="22"/>
    </w:rPr>
  </w:style>
  <w:style w:type="paragraph" w:styleId="TOCHeading">
    <w:name w:val="TOC Heading"/>
    <w:basedOn w:val="Heading1"/>
    <w:next w:val="Normal"/>
    <w:uiPriority w:val="39"/>
    <w:semiHidden/>
    <w:unhideWhenUsed/>
    <w:qFormat/>
    <w:rsid w:val="00636007"/>
    <w:pPr>
      <w:keepNext/>
      <w:keepLines/>
      <w:spacing w:before="480" w:after="0" w:line="276" w:lineRule="auto"/>
      <w:jc w:val="left"/>
      <w:outlineLvl w:val="9"/>
    </w:pPr>
    <w:rPr>
      <w:rFonts w:ascii="Cambria" w:eastAsia="MS Gothic" w:hAnsi="Cambria" w:cs="Times New Roman"/>
      <w:bCs/>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C8"/>
    <w:rPr>
      <w:rFonts w:ascii="Times New Roman" w:eastAsia="Times New Roman" w:hAnsi="Times New Roman"/>
      <w:color w:val="000000"/>
      <w:sz w:val="24"/>
      <w:szCs w:val="24"/>
    </w:rPr>
  </w:style>
  <w:style w:type="paragraph" w:styleId="Heading1">
    <w:name w:val="heading 1"/>
    <w:aliases w:val="Part Title"/>
    <w:basedOn w:val="Normal"/>
    <w:next w:val="Heading4"/>
    <w:qFormat/>
    <w:rsid w:val="004A090F"/>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A090F"/>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4A090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A090F"/>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4A090F"/>
    <w:pPr>
      <w:outlineLvl w:val="4"/>
    </w:pPr>
    <w:rPr>
      <w:b/>
      <w:sz w:val="22"/>
      <w:szCs w:val="20"/>
    </w:rPr>
  </w:style>
  <w:style w:type="paragraph" w:styleId="Heading6">
    <w:name w:val="heading 6"/>
    <w:aliases w:val="Sub Label"/>
    <w:basedOn w:val="Heading5"/>
    <w:next w:val="BlockText"/>
    <w:qFormat/>
    <w:rsid w:val="004A090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pTitleCharChar">
    <w:name w:val="Map Title Char Char"/>
    <w:rsid w:val="00C04FF7"/>
    <w:rPr>
      <w:rFonts w:ascii="Arial" w:eastAsia="Times New Roman" w:hAnsi="Arial" w:cs="Arial"/>
      <w:b/>
      <w:color w:val="000000"/>
      <w:sz w:val="32"/>
    </w:rPr>
  </w:style>
  <w:style w:type="character" w:customStyle="1" w:styleId="PartTitleCharChar">
    <w:name w:val="Part Title Char Char"/>
    <w:rsid w:val="00C04FF7"/>
    <w:rPr>
      <w:rFonts w:ascii="Arial" w:eastAsia="Times New Roman" w:hAnsi="Arial" w:cs="Arial"/>
      <w:b/>
      <w:color w:val="000000"/>
      <w:sz w:val="32"/>
    </w:rPr>
  </w:style>
  <w:style w:type="character" w:customStyle="1" w:styleId="ChapterTitleCharChar">
    <w:name w:val="Chapter Title Char Char"/>
    <w:rsid w:val="00C04FF7"/>
    <w:rPr>
      <w:rFonts w:ascii="Arial" w:eastAsia="Times New Roman" w:hAnsi="Arial" w:cs="Arial"/>
      <w:b/>
      <w:color w:val="000000"/>
      <w:sz w:val="32"/>
    </w:rPr>
  </w:style>
  <w:style w:type="character" w:customStyle="1" w:styleId="SectionTitleCharChar">
    <w:name w:val="Section Title Char Char"/>
    <w:rsid w:val="00C04FF7"/>
    <w:rPr>
      <w:rFonts w:ascii="Arial" w:eastAsia="Times New Roman" w:hAnsi="Arial" w:cs="Arial"/>
      <w:b/>
      <w:color w:val="000000"/>
      <w:sz w:val="32"/>
    </w:rPr>
  </w:style>
  <w:style w:type="character" w:customStyle="1" w:styleId="BlockLabelCharChar">
    <w:name w:val="Block Label Char Char"/>
    <w:rsid w:val="00C04FF7"/>
    <w:rPr>
      <w:rFonts w:ascii="Times New Roman" w:eastAsia="Times New Roman" w:hAnsi="Times New Roman"/>
      <w:b/>
      <w:color w:val="000000"/>
      <w:sz w:val="22"/>
    </w:rPr>
  </w:style>
  <w:style w:type="paragraph" w:styleId="BlockText">
    <w:name w:val="Block Text"/>
    <w:basedOn w:val="Normal"/>
    <w:rsid w:val="004A090F"/>
  </w:style>
  <w:style w:type="character" w:customStyle="1" w:styleId="SubLabelCharChar">
    <w:name w:val="Sub Label Char Char"/>
    <w:rsid w:val="00C04FF7"/>
    <w:rPr>
      <w:rFonts w:ascii="Times New Roman" w:eastAsia="Times New Roman" w:hAnsi="Times New Roman"/>
      <w:b/>
      <w:i/>
      <w:color w:val="000000"/>
      <w:sz w:val="22"/>
    </w:rPr>
  </w:style>
  <w:style w:type="paragraph" w:styleId="BalloonText">
    <w:name w:val="Balloon Text"/>
    <w:basedOn w:val="Normal"/>
    <w:semiHidden/>
    <w:rsid w:val="004A090F"/>
    <w:rPr>
      <w:rFonts w:ascii="Tahoma" w:hAnsi="Tahoma" w:cs="Tahoma"/>
      <w:sz w:val="16"/>
      <w:szCs w:val="16"/>
    </w:rPr>
  </w:style>
  <w:style w:type="character" w:customStyle="1" w:styleId="CharChar2">
    <w:name w:val="Char Char2"/>
    <w:semiHidden/>
    <w:rsid w:val="00C04FF7"/>
    <w:rPr>
      <w:rFonts w:ascii="Tahoma" w:eastAsia="Times New Roman" w:hAnsi="Tahoma" w:cs="Tahoma"/>
      <w:color w:val="000000"/>
      <w:sz w:val="16"/>
      <w:szCs w:val="16"/>
    </w:rPr>
  </w:style>
  <w:style w:type="paragraph" w:customStyle="1" w:styleId="BlockLine">
    <w:name w:val="Block Line"/>
    <w:basedOn w:val="Normal"/>
    <w:next w:val="Normal"/>
    <w:rsid w:val="004A090F"/>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4A090F"/>
    <w:pPr>
      <w:numPr>
        <w:numId w:val="1"/>
      </w:numPr>
    </w:pPr>
    <w:rPr>
      <w:szCs w:val="20"/>
    </w:rPr>
  </w:style>
  <w:style w:type="paragraph" w:customStyle="1" w:styleId="BulletText2">
    <w:name w:val="Bullet Text 2"/>
    <w:basedOn w:val="Normal"/>
    <w:rsid w:val="004A090F"/>
    <w:pPr>
      <w:numPr>
        <w:numId w:val="2"/>
      </w:numPr>
    </w:pPr>
    <w:rPr>
      <w:szCs w:val="20"/>
    </w:rPr>
  </w:style>
  <w:style w:type="paragraph" w:customStyle="1" w:styleId="BulletText3">
    <w:name w:val="Bullet Text 3"/>
    <w:basedOn w:val="Normal"/>
    <w:rsid w:val="004A090F"/>
    <w:pPr>
      <w:numPr>
        <w:numId w:val="3"/>
      </w:numPr>
      <w:tabs>
        <w:tab w:val="clear" w:pos="173"/>
      </w:tabs>
      <w:ind w:left="533" w:hanging="173"/>
    </w:pPr>
    <w:rPr>
      <w:szCs w:val="20"/>
    </w:rPr>
  </w:style>
  <w:style w:type="paragraph" w:customStyle="1" w:styleId="ContinuedBlockLabel">
    <w:name w:val="Continued Block Label"/>
    <w:basedOn w:val="Normal"/>
    <w:next w:val="Normal"/>
    <w:rsid w:val="004A090F"/>
    <w:pPr>
      <w:spacing w:after="240"/>
    </w:pPr>
    <w:rPr>
      <w:b/>
      <w:sz w:val="22"/>
      <w:szCs w:val="20"/>
    </w:rPr>
  </w:style>
  <w:style w:type="paragraph" w:customStyle="1" w:styleId="ContinuedOnNextPa">
    <w:name w:val="Continued On Next Pa"/>
    <w:basedOn w:val="Normal"/>
    <w:next w:val="Normal"/>
    <w:rsid w:val="004A090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A090F"/>
    <w:pPr>
      <w:spacing w:after="240"/>
    </w:pPr>
    <w:rPr>
      <w:b/>
      <w:sz w:val="22"/>
      <w:szCs w:val="20"/>
    </w:rPr>
  </w:style>
  <w:style w:type="paragraph" w:customStyle="1" w:styleId="EmbeddedText">
    <w:name w:val="Embedded Text"/>
    <w:basedOn w:val="Normal"/>
    <w:rsid w:val="004A090F"/>
    <w:rPr>
      <w:szCs w:val="20"/>
    </w:rPr>
  </w:style>
  <w:style w:type="character" w:styleId="HTMLAcronym">
    <w:name w:val="HTML Acronym"/>
    <w:basedOn w:val="DefaultParagraphFont"/>
    <w:rsid w:val="004A090F"/>
  </w:style>
  <w:style w:type="paragraph" w:customStyle="1" w:styleId="IMTOC">
    <w:name w:val="IMTOC"/>
    <w:rsid w:val="004A090F"/>
    <w:rPr>
      <w:rFonts w:ascii="Times New Roman" w:eastAsia="Times New Roman" w:hAnsi="Times New Roman"/>
      <w:sz w:val="24"/>
    </w:rPr>
  </w:style>
  <w:style w:type="paragraph" w:customStyle="1" w:styleId="MapTitleContinued">
    <w:name w:val="Map Title. Continued"/>
    <w:basedOn w:val="Normal"/>
    <w:next w:val="Normal"/>
    <w:rsid w:val="004A090F"/>
    <w:pPr>
      <w:spacing w:after="240"/>
    </w:pPr>
    <w:rPr>
      <w:rFonts w:ascii="Arial" w:hAnsi="Arial" w:cs="Arial"/>
      <w:b/>
      <w:sz w:val="32"/>
      <w:szCs w:val="20"/>
    </w:rPr>
  </w:style>
  <w:style w:type="paragraph" w:customStyle="1" w:styleId="MemoLine">
    <w:name w:val="Memo Line"/>
    <w:basedOn w:val="BlockLine"/>
    <w:next w:val="Normal"/>
    <w:rsid w:val="004A090F"/>
  </w:style>
  <w:style w:type="paragraph" w:customStyle="1" w:styleId="NoteText">
    <w:name w:val="Note Text"/>
    <w:basedOn w:val="Normal"/>
    <w:rsid w:val="004A090F"/>
    <w:rPr>
      <w:szCs w:val="20"/>
    </w:rPr>
  </w:style>
  <w:style w:type="paragraph" w:customStyle="1" w:styleId="PublicationTitle">
    <w:name w:val="Publication Title"/>
    <w:basedOn w:val="Normal"/>
    <w:next w:val="Heading4"/>
    <w:rsid w:val="004A090F"/>
    <w:pPr>
      <w:spacing w:after="240"/>
      <w:jc w:val="center"/>
    </w:pPr>
    <w:rPr>
      <w:rFonts w:ascii="Arial" w:hAnsi="Arial" w:cs="Arial"/>
      <w:b/>
      <w:sz w:val="32"/>
      <w:szCs w:val="20"/>
    </w:rPr>
  </w:style>
  <w:style w:type="paragraph" w:styleId="TOC1">
    <w:name w:val="toc 1"/>
    <w:basedOn w:val="Normal"/>
    <w:next w:val="Normal"/>
    <w:autoRedefine/>
    <w:uiPriority w:val="39"/>
    <w:unhideWhenUsed/>
    <w:qFormat/>
    <w:rsid w:val="004546B5"/>
    <w:pPr>
      <w:spacing w:after="100" w:line="276" w:lineRule="auto"/>
    </w:pPr>
    <w:rPr>
      <w:rFonts w:ascii="Calibri" w:hAnsi="Calibri"/>
      <w:color w:val="auto"/>
      <w:sz w:val="22"/>
      <w:szCs w:val="22"/>
    </w:rPr>
  </w:style>
  <w:style w:type="paragraph" w:customStyle="1" w:styleId="TableHeaderText">
    <w:name w:val="Table Header Text"/>
    <w:basedOn w:val="Normal"/>
    <w:rsid w:val="004A090F"/>
    <w:pPr>
      <w:jc w:val="center"/>
    </w:pPr>
    <w:rPr>
      <w:b/>
      <w:szCs w:val="20"/>
    </w:rPr>
  </w:style>
  <w:style w:type="paragraph" w:customStyle="1" w:styleId="TableText">
    <w:name w:val="Table Text"/>
    <w:basedOn w:val="Normal"/>
    <w:rsid w:val="004A090F"/>
    <w:rPr>
      <w:szCs w:val="20"/>
    </w:rPr>
  </w:style>
  <w:style w:type="paragraph" w:customStyle="1" w:styleId="TOCTitle">
    <w:name w:val="TOC Title"/>
    <w:basedOn w:val="Normal"/>
    <w:rsid w:val="004A090F"/>
    <w:pPr>
      <w:widowControl w:val="0"/>
    </w:pPr>
    <w:rPr>
      <w:rFonts w:ascii="Arial" w:hAnsi="Arial" w:cs="Arial"/>
      <w:b/>
      <w:sz w:val="32"/>
      <w:szCs w:val="20"/>
    </w:rPr>
  </w:style>
  <w:style w:type="paragraph" w:customStyle="1" w:styleId="TOCItem">
    <w:name w:val="TOCItem"/>
    <w:basedOn w:val="Normal"/>
    <w:rsid w:val="004A090F"/>
    <w:pPr>
      <w:tabs>
        <w:tab w:val="left" w:leader="dot" w:pos="7061"/>
        <w:tab w:val="right" w:pos="7524"/>
      </w:tabs>
      <w:spacing w:before="60" w:after="60"/>
      <w:ind w:right="465"/>
    </w:pPr>
    <w:rPr>
      <w:szCs w:val="20"/>
    </w:rPr>
  </w:style>
  <w:style w:type="paragraph" w:customStyle="1" w:styleId="TOCStem">
    <w:name w:val="TOCStem"/>
    <w:basedOn w:val="Normal"/>
    <w:rsid w:val="004A090F"/>
    <w:rPr>
      <w:szCs w:val="20"/>
    </w:rPr>
  </w:style>
  <w:style w:type="character" w:styleId="Hyperlink">
    <w:name w:val="Hyperlink"/>
    <w:uiPriority w:val="99"/>
    <w:rsid w:val="004A090F"/>
    <w:rPr>
      <w:color w:val="0000FF"/>
      <w:u w:val="single"/>
    </w:rPr>
  </w:style>
  <w:style w:type="paragraph" w:styleId="Header">
    <w:name w:val="header"/>
    <w:basedOn w:val="Normal"/>
    <w:link w:val="HeaderChar"/>
    <w:rsid w:val="004A090F"/>
    <w:pPr>
      <w:tabs>
        <w:tab w:val="center" w:pos="4680"/>
        <w:tab w:val="right" w:pos="9360"/>
      </w:tabs>
    </w:pPr>
    <w:rPr>
      <w:color w:val="auto"/>
      <w:lang w:val="x-none" w:eastAsia="x-none"/>
    </w:rPr>
  </w:style>
  <w:style w:type="character" w:customStyle="1" w:styleId="CharChar1">
    <w:name w:val="Char Char1"/>
    <w:rsid w:val="00C04FF7"/>
    <w:rPr>
      <w:rFonts w:ascii="Times New Roman" w:eastAsia="Times New Roman" w:hAnsi="Times New Roman"/>
      <w:color w:val="000000"/>
      <w:sz w:val="24"/>
      <w:szCs w:val="24"/>
    </w:rPr>
  </w:style>
  <w:style w:type="paragraph" w:styleId="Footer">
    <w:name w:val="footer"/>
    <w:basedOn w:val="Normal"/>
    <w:link w:val="FooterChar"/>
    <w:rsid w:val="004A090F"/>
    <w:pPr>
      <w:tabs>
        <w:tab w:val="center" w:pos="4680"/>
        <w:tab w:val="right" w:pos="9360"/>
      </w:tabs>
    </w:pPr>
    <w:rPr>
      <w:color w:val="auto"/>
      <w:lang w:val="x-none" w:eastAsia="x-none"/>
    </w:rPr>
  </w:style>
  <w:style w:type="character" w:customStyle="1" w:styleId="CharChar">
    <w:name w:val="Char Char"/>
    <w:rsid w:val="00C04FF7"/>
    <w:rPr>
      <w:rFonts w:ascii="Times New Roman" w:eastAsia="Times New Roman" w:hAnsi="Times New Roman"/>
      <w:color w:val="000000"/>
      <w:sz w:val="24"/>
      <w:szCs w:val="24"/>
    </w:rPr>
  </w:style>
  <w:style w:type="character" w:styleId="FollowedHyperlink">
    <w:name w:val="FollowedHyperlink"/>
    <w:rsid w:val="004A090F"/>
    <w:rPr>
      <w:color w:val="800080"/>
      <w:u w:val="single"/>
    </w:rPr>
  </w:style>
  <w:style w:type="paragraph" w:styleId="TOC3">
    <w:name w:val="toc 3"/>
    <w:basedOn w:val="Normal"/>
    <w:next w:val="Normal"/>
    <w:autoRedefine/>
    <w:uiPriority w:val="39"/>
    <w:qFormat/>
    <w:rsid w:val="004A090F"/>
    <w:pPr>
      <w:ind w:left="480"/>
    </w:pPr>
  </w:style>
  <w:style w:type="paragraph" w:styleId="TOC4">
    <w:name w:val="toc 4"/>
    <w:basedOn w:val="Normal"/>
    <w:next w:val="Normal"/>
    <w:autoRedefine/>
    <w:uiPriority w:val="39"/>
    <w:rsid w:val="004A090F"/>
    <w:pPr>
      <w:ind w:left="720"/>
    </w:pPr>
  </w:style>
  <w:style w:type="paragraph" w:styleId="ListParagraph">
    <w:name w:val="List Paragraph"/>
    <w:basedOn w:val="Normal"/>
    <w:qFormat/>
    <w:rsid w:val="00C04FF7"/>
    <w:pPr>
      <w:ind w:left="720"/>
      <w:contextualSpacing/>
    </w:pPr>
  </w:style>
  <w:style w:type="character" w:styleId="CommentReference">
    <w:name w:val="annotation reference"/>
    <w:semiHidden/>
    <w:rsid w:val="00C04FF7"/>
    <w:rPr>
      <w:sz w:val="16"/>
      <w:szCs w:val="16"/>
    </w:rPr>
  </w:style>
  <w:style w:type="paragraph" w:styleId="CommentText">
    <w:name w:val="annotation text"/>
    <w:basedOn w:val="Normal"/>
    <w:semiHidden/>
    <w:rsid w:val="00C04FF7"/>
    <w:rPr>
      <w:sz w:val="20"/>
      <w:szCs w:val="20"/>
    </w:rPr>
  </w:style>
  <w:style w:type="paragraph" w:styleId="CommentSubject">
    <w:name w:val="annotation subject"/>
    <w:basedOn w:val="CommentText"/>
    <w:next w:val="CommentText"/>
    <w:semiHidden/>
    <w:rsid w:val="00C04FF7"/>
    <w:rPr>
      <w:b/>
      <w:bCs/>
    </w:rPr>
  </w:style>
  <w:style w:type="paragraph" w:styleId="TOC2">
    <w:name w:val="toc 2"/>
    <w:basedOn w:val="Normal"/>
    <w:next w:val="Normal"/>
    <w:autoRedefine/>
    <w:uiPriority w:val="39"/>
    <w:unhideWhenUsed/>
    <w:qFormat/>
    <w:rsid w:val="00C04FF7"/>
    <w:pPr>
      <w:ind w:left="240"/>
    </w:pPr>
  </w:style>
  <w:style w:type="paragraph" w:styleId="TOC5">
    <w:name w:val="toc 5"/>
    <w:basedOn w:val="Normal"/>
    <w:next w:val="Normal"/>
    <w:autoRedefine/>
    <w:uiPriority w:val="39"/>
    <w:unhideWhenUsed/>
    <w:rsid w:val="00C04FF7"/>
    <w:pPr>
      <w:ind w:left="960"/>
    </w:pPr>
  </w:style>
  <w:style w:type="paragraph" w:styleId="Revision">
    <w:name w:val="Revision"/>
    <w:hidden/>
    <w:semiHidden/>
    <w:rsid w:val="00C04FF7"/>
    <w:rPr>
      <w:rFonts w:ascii="Times New Roman" w:eastAsia="Times New Roman" w:hAnsi="Times New Roman"/>
      <w:color w:val="000000"/>
      <w:sz w:val="24"/>
      <w:szCs w:val="24"/>
    </w:rPr>
  </w:style>
  <w:style w:type="paragraph" w:styleId="TOC6">
    <w:name w:val="toc 6"/>
    <w:basedOn w:val="Normal"/>
    <w:next w:val="Normal"/>
    <w:autoRedefine/>
    <w:uiPriority w:val="39"/>
    <w:unhideWhenUsed/>
    <w:rsid w:val="004546B5"/>
    <w:pPr>
      <w:spacing w:after="100" w:line="276" w:lineRule="auto"/>
      <w:ind w:left="1100"/>
    </w:pPr>
    <w:rPr>
      <w:rFonts w:ascii="Calibri" w:hAnsi="Calibri"/>
      <w:color w:val="auto"/>
      <w:sz w:val="22"/>
      <w:szCs w:val="22"/>
    </w:rPr>
  </w:style>
  <w:style w:type="paragraph" w:styleId="TOC7">
    <w:name w:val="toc 7"/>
    <w:basedOn w:val="Normal"/>
    <w:next w:val="Normal"/>
    <w:autoRedefine/>
    <w:uiPriority w:val="39"/>
    <w:unhideWhenUsed/>
    <w:rsid w:val="004546B5"/>
    <w:pPr>
      <w:spacing w:after="100" w:line="276" w:lineRule="auto"/>
      <w:ind w:left="1320"/>
    </w:pPr>
    <w:rPr>
      <w:rFonts w:ascii="Calibri" w:hAnsi="Calibri"/>
      <w:color w:val="auto"/>
      <w:sz w:val="22"/>
      <w:szCs w:val="22"/>
    </w:rPr>
  </w:style>
  <w:style w:type="paragraph" w:styleId="TOC8">
    <w:name w:val="toc 8"/>
    <w:basedOn w:val="Normal"/>
    <w:next w:val="Normal"/>
    <w:autoRedefine/>
    <w:uiPriority w:val="39"/>
    <w:unhideWhenUsed/>
    <w:rsid w:val="004546B5"/>
    <w:pPr>
      <w:spacing w:after="100" w:line="276" w:lineRule="auto"/>
      <w:ind w:left="1540"/>
    </w:pPr>
    <w:rPr>
      <w:rFonts w:ascii="Calibri" w:hAnsi="Calibri"/>
      <w:color w:val="auto"/>
      <w:sz w:val="22"/>
      <w:szCs w:val="22"/>
    </w:rPr>
  </w:style>
  <w:style w:type="paragraph" w:styleId="TOC9">
    <w:name w:val="toc 9"/>
    <w:basedOn w:val="Normal"/>
    <w:next w:val="Normal"/>
    <w:autoRedefine/>
    <w:uiPriority w:val="39"/>
    <w:unhideWhenUsed/>
    <w:rsid w:val="004546B5"/>
    <w:pPr>
      <w:spacing w:after="100" w:line="276" w:lineRule="auto"/>
      <w:ind w:left="1760"/>
    </w:pPr>
    <w:rPr>
      <w:rFonts w:ascii="Calibri" w:hAnsi="Calibri"/>
      <w:color w:val="auto"/>
      <w:sz w:val="22"/>
      <w:szCs w:val="22"/>
    </w:rPr>
  </w:style>
  <w:style w:type="table" w:styleId="TableGrid">
    <w:name w:val="Table Grid"/>
    <w:basedOn w:val="TableNormal"/>
    <w:uiPriority w:val="59"/>
    <w:rsid w:val="004A090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4A090F"/>
    <w:rPr>
      <w:sz w:val="24"/>
      <w:szCs w:val="24"/>
      <w:lang w:val="x-none" w:eastAsia="x-none" w:bidi="ar-SA"/>
    </w:rPr>
  </w:style>
  <w:style w:type="character" w:customStyle="1" w:styleId="FooterChar">
    <w:name w:val="Footer Char"/>
    <w:link w:val="Footer"/>
    <w:rsid w:val="004A090F"/>
    <w:rPr>
      <w:sz w:val="24"/>
      <w:szCs w:val="24"/>
      <w:lang w:val="x-none" w:eastAsia="x-none" w:bidi="ar-SA"/>
    </w:rPr>
  </w:style>
  <w:style w:type="paragraph" w:styleId="PlainText">
    <w:name w:val="Plain Text"/>
    <w:basedOn w:val="Normal"/>
    <w:link w:val="PlainTextChar"/>
    <w:rsid w:val="00154895"/>
    <w:rPr>
      <w:rFonts w:ascii="Courier New" w:hAnsi="Courier New" w:cs="Courier New"/>
      <w:color w:val="auto"/>
      <w:sz w:val="20"/>
      <w:szCs w:val="20"/>
    </w:rPr>
  </w:style>
  <w:style w:type="character" w:customStyle="1" w:styleId="PlainTextChar">
    <w:name w:val="Plain Text Char"/>
    <w:link w:val="PlainText"/>
    <w:rsid w:val="00154895"/>
    <w:rPr>
      <w:rFonts w:ascii="Courier New" w:eastAsia="Times New Roman" w:hAnsi="Courier New" w:cs="Courier New"/>
    </w:rPr>
  </w:style>
  <w:style w:type="paragraph" w:customStyle="1" w:styleId="Default">
    <w:name w:val="Default"/>
    <w:rsid w:val="00CA6143"/>
    <w:pPr>
      <w:autoSpaceDE w:val="0"/>
      <w:autoSpaceDN w:val="0"/>
      <w:adjustRightInd w:val="0"/>
    </w:pPr>
    <w:rPr>
      <w:rFonts w:ascii="Georgia" w:hAnsi="Georgia" w:cs="Georgia"/>
      <w:color w:val="000000"/>
      <w:sz w:val="24"/>
      <w:szCs w:val="24"/>
    </w:rPr>
  </w:style>
  <w:style w:type="character" w:customStyle="1" w:styleId="Heading4Char">
    <w:name w:val="Heading 4 Char"/>
    <w:aliases w:val="Map Title Char"/>
    <w:link w:val="Heading4"/>
    <w:rsid w:val="002D5DD5"/>
    <w:rPr>
      <w:rFonts w:ascii="Arial" w:eastAsia="Times New Roman" w:hAnsi="Arial" w:cs="Arial"/>
      <w:b/>
      <w:color w:val="000000"/>
      <w:sz w:val="32"/>
    </w:rPr>
  </w:style>
  <w:style w:type="character" w:customStyle="1" w:styleId="Heading5Char">
    <w:name w:val="Heading 5 Char"/>
    <w:aliases w:val="Block Label Char"/>
    <w:link w:val="Heading5"/>
    <w:rsid w:val="002D5DD5"/>
    <w:rPr>
      <w:rFonts w:ascii="Times New Roman" w:eastAsia="Times New Roman" w:hAnsi="Times New Roman"/>
      <w:b/>
      <w:color w:val="000000"/>
      <w:sz w:val="22"/>
    </w:rPr>
  </w:style>
  <w:style w:type="paragraph" w:styleId="TOCHeading">
    <w:name w:val="TOC Heading"/>
    <w:basedOn w:val="Heading1"/>
    <w:next w:val="Normal"/>
    <w:uiPriority w:val="39"/>
    <w:semiHidden/>
    <w:unhideWhenUsed/>
    <w:qFormat/>
    <w:rsid w:val="00636007"/>
    <w:pPr>
      <w:keepNext/>
      <w:keepLines/>
      <w:spacing w:before="480" w:after="0" w:line="276" w:lineRule="auto"/>
      <w:jc w:val="left"/>
      <w:outlineLvl w:val="9"/>
    </w:pPr>
    <w:rPr>
      <w:rFonts w:ascii="Cambria" w:eastAsia="MS Gothic" w:hAnsi="Cambria" w:cs="Times New Roman"/>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w.cornell.edu/uscode/text/38/part-IV/chapter-63" TargetMode="External"/><Relationship Id="rId18" Type="http://schemas.openxmlformats.org/officeDocument/2006/relationships/hyperlink" Target="http://www.law.cornell.edu/uscode/text/38/6303" TargetMode="External"/><Relationship Id="rId26" Type="http://schemas.openxmlformats.org/officeDocument/2006/relationships/hyperlink" Target="http://www1.va.gov/vapubs/viewPublication.asp?Pub_ID=47&amp;amp;FType=2"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law.cornell.edu/uscode/text/38/3017" TargetMode="External"/><Relationship Id="rId34" Type="http://schemas.openxmlformats.org/officeDocument/2006/relationships/hyperlink" Target="http://vbaw.vba.va.gov/webcommunications/images.asp"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edadmin@vba.va.gov" TargetMode="External"/><Relationship Id="rId17" Type="http://schemas.openxmlformats.org/officeDocument/2006/relationships/hyperlink" Target="http://www1.va.gov/vapubs/viewPublication.asp?Pub_ID=48&amp;amp;FType=2" TargetMode="External"/><Relationship Id="rId25" Type="http://schemas.openxmlformats.org/officeDocument/2006/relationships/hyperlink" Target="https://www.digitalgov.gov/" TargetMode="External"/><Relationship Id="rId33" Type="http://schemas.openxmlformats.org/officeDocument/2006/relationships/hyperlink" Target="https://www.law.cornell.edu/uscode/text/18/1913"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1.va.gov/vapubs/viewPublication.asp?Pub_ID=48&amp;amp;FType=2" TargetMode="External"/><Relationship Id="rId20" Type="http://schemas.openxmlformats.org/officeDocument/2006/relationships/hyperlink" Target="http://www.law.cornell.edu/uscode/text/38/1160" TargetMode="External"/><Relationship Id="rId29" Type="http://schemas.openxmlformats.org/officeDocument/2006/relationships/hyperlink" Target="http://www.lep.gov/13166/eolep.htm" TargetMode="External"/><Relationship Id="rId41"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vbaw.vba.va.gov/BAS/web-communications/docs/ROContentStandards.PDF" TargetMode="External"/><Relationship Id="rId24" Type="http://schemas.openxmlformats.org/officeDocument/2006/relationships/hyperlink" Target="http://www.usability.gov/how-to-and-tools/methods/organization-schemes.html" TargetMode="External"/><Relationship Id="rId32" Type="http://schemas.openxmlformats.org/officeDocument/2006/relationships/hyperlink" Target="http://www.howto.gov/web-content/requirements-and-best-practices/laws-and-regulations/copyright" TargetMode="External"/><Relationship Id="rId37" Type="http://schemas.openxmlformats.org/officeDocument/2006/relationships/hyperlink" Target="https://vaww.ewis.eo.va.gov/svc/?get=media"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1.va.gov/vapubs/viewPublication.asp?Pub_ID=409&amp;amp;FType=2" TargetMode="External"/><Relationship Id="rId23" Type="http://schemas.openxmlformats.org/officeDocument/2006/relationships/hyperlink" Target="http://www.law.cornell.edu/uscode/text/38/1712" TargetMode="External"/><Relationship Id="rId28" Type="http://schemas.openxmlformats.org/officeDocument/2006/relationships/hyperlink" Target="http://usa.gov" TargetMode="External"/><Relationship Id="rId36" Type="http://schemas.openxmlformats.org/officeDocument/2006/relationships/hyperlink" Target="http://www.section508.gov/index.cfm" TargetMode="External"/><Relationship Id="rId10" Type="http://schemas.openxmlformats.org/officeDocument/2006/relationships/hyperlink" Target="http://www1.va.gov/vapubs/viewPublication.asp?Pub_ID=409&amp;amp;FType=2" TargetMode="External"/><Relationship Id="rId19" Type="http://schemas.openxmlformats.org/officeDocument/2006/relationships/hyperlink" Target="http://www.law.cornell.edu/uscode/text/38/1712" TargetMode="External"/><Relationship Id="rId31" Type="http://schemas.openxmlformats.org/officeDocument/2006/relationships/hyperlink" Target="https://vaww.vba.esp.va.gov/sites/photogallery/SitePages/Home.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aw.cornell.edu/uscode/text/38/6301" TargetMode="External"/><Relationship Id="rId22" Type="http://schemas.openxmlformats.org/officeDocument/2006/relationships/hyperlink" Target="http://www.law.cornell.edu/uscode/text/38/part-IV/chapter-55" TargetMode="External"/><Relationship Id="rId27" Type="http://schemas.openxmlformats.org/officeDocument/2006/relationships/hyperlink" Target="https://www.law.cornell.edu/uscode/text/38/6301" TargetMode="External"/><Relationship Id="rId30" Type="http://schemas.openxmlformats.org/officeDocument/2006/relationships/hyperlink" Target="http://www.va.gov/vaforms/medical/pdf/vha-10-3203-fill.pdf" TargetMode="External"/><Relationship Id="rId35" Type="http://schemas.openxmlformats.org/officeDocument/2006/relationships/hyperlink" Target="http://vbaw.vba.va.gov/webcommunications/images.asp"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83D3-0878-4AE9-8744-CA423CC6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7</TotalTime>
  <Pages>36</Pages>
  <Words>9567</Words>
  <Characters>54532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Web Content</vt:lpstr>
    </vt:vector>
  </TitlesOfParts>
  <Company>Dept. of Veterans Affairs</Company>
  <LinksUpToDate>false</LinksUpToDate>
  <CharactersWithSpaces>63972</CharactersWithSpaces>
  <SharedDoc>false</SharedDoc>
  <HLinks>
    <vt:vector size="696" baseType="variant">
      <vt:variant>
        <vt:i4>7340075</vt:i4>
      </vt:variant>
      <vt:variant>
        <vt:i4>639</vt:i4>
      </vt:variant>
      <vt:variant>
        <vt:i4>0</vt:i4>
      </vt:variant>
      <vt:variant>
        <vt:i4>5</vt:i4>
      </vt:variant>
      <vt:variant>
        <vt:lpwstr>https://vaww.ewis.eo.va.gov/svc/?get=media</vt:lpwstr>
      </vt:variant>
      <vt:variant>
        <vt:lpwstr/>
      </vt:variant>
      <vt:variant>
        <vt:i4>2162724</vt:i4>
      </vt:variant>
      <vt:variant>
        <vt:i4>636</vt:i4>
      </vt:variant>
      <vt:variant>
        <vt:i4>0</vt:i4>
      </vt:variant>
      <vt:variant>
        <vt:i4>5</vt:i4>
      </vt:variant>
      <vt:variant>
        <vt:lpwstr>http://www.section508.gov/index.cfm</vt:lpwstr>
      </vt:variant>
      <vt:variant>
        <vt:lpwstr/>
      </vt:variant>
      <vt:variant>
        <vt:i4>7077941</vt:i4>
      </vt:variant>
      <vt:variant>
        <vt:i4>633</vt:i4>
      </vt:variant>
      <vt:variant>
        <vt:i4>0</vt:i4>
      </vt:variant>
      <vt:variant>
        <vt:i4>5</vt:i4>
      </vt:variant>
      <vt:variant>
        <vt:lpwstr>http://vbaw.vba.va.gov/webcommunications/images.asp</vt:lpwstr>
      </vt:variant>
      <vt:variant>
        <vt:lpwstr/>
      </vt:variant>
      <vt:variant>
        <vt:i4>7077941</vt:i4>
      </vt:variant>
      <vt:variant>
        <vt:i4>630</vt:i4>
      </vt:variant>
      <vt:variant>
        <vt:i4>0</vt:i4>
      </vt:variant>
      <vt:variant>
        <vt:i4>5</vt:i4>
      </vt:variant>
      <vt:variant>
        <vt:lpwstr>http://vbaw.vba.va.gov/webcommunications/images.asp</vt:lpwstr>
      </vt:variant>
      <vt:variant>
        <vt:lpwstr/>
      </vt:variant>
      <vt:variant>
        <vt:i4>7143480</vt:i4>
      </vt:variant>
      <vt:variant>
        <vt:i4>627</vt:i4>
      </vt:variant>
      <vt:variant>
        <vt:i4>0</vt:i4>
      </vt:variant>
      <vt:variant>
        <vt:i4>5</vt:i4>
      </vt:variant>
      <vt:variant>
        <vt:lpwstr>https://www.law.cornell.edu/uscode/text/18/1913</vt:lpwstr>
      </vt:variant>
      <vt:variant>
        <vt:lpwstr/>
      </vt:variant>
      <vt:variant>
        <vt:i4>7077934</vt:i4>
      </vt:variant>
      <vt:variant>
        <vt:i4>624</vt:i4>
      </vt:variant>
      <vt:variant>
        <vt:i4>0</vt:i4>
      </vt:variant>
      <vt:variant>
        <vt:i4>5</vt:i4>
      </vt:variant>
      <vt:variant>
        <vt:lpwstr>http://www.howto.gov/web-content/requirements-and-best-practices/laws-and-regulations/copyright</vt:lpwstr>
      </vt:variant>
      <vt:variant>
        <vt:lpwstr/>
      </vt:variant>
      <vt:variant>
        <vt:i4>7733350</vt:i4>
      </vt:variant>
      <vt:variant>
        <vt:i4>621</vt:i4>
      </vt:variant>
      <vt:variant>
        <vt:i4>0</vt:i4>
      </vt:variant>
      <vt:variant>
        <vt:i4>5</vt:i4>
      </vt:variant>
      <vt:variant>
        <vt:lpwstr>https://vaww.vba.esp.va.gov/sites/photogallery/SitePages/Home.aspx</vt:lpwstr>
      </vt:variant>
      <vt:variant>
        <vt:lpwstr/>
      </vt:variant>
      <vt:variant>
        <vt:i4>4063339</vt:i4>
      </vt:variant>
      <vt:variant>
        <vt:i4>618</vt:i4>
      </vt:variant>
      <vt:variant>
        <vt:i4>0</vt:i4>
      </vt:variant>
      <vt:variant>
        <vt:i4>5</vt:i4>
      </vt:variant>
      <vt:variant>
        <vt:lpwstr>http://www.va.gov/vaforms/medical/pdf/vha-10-3203-fill.pdf</vt:lpwstr>
      </vt:variant>
      <vt:variant>
        <vt:lpwstr/>
      </vt:variant>
      <vt:variant>
        <vt:i4>7077921</vt:i4>
      </vt:variant>
      <vt:variant>
        <vt:i4>615</vt:i4>
      </vt:variant>
      <vt:variant>
        <vt:i4>0</vt:i4>
      </vt:variant>
      <vt:variant>
        <vt:i4>5</vt:i4>
      </vt:variant>
      <vt:variant>
        <vt:lpwstr>http://www.lep.gov/13166/eolep.htm</vt:lpwstr>
      </vt:variant>
      <vt:variant>
        <vt:lpwstr/>
      </vt:variant>
      <vt:variant>
        <vt:i4>3014715</vt:i4>
      </vt:variant>
      <vt:variant>
        <vt:i4>612</vt:i4>
      </vt:variant>
      <vt:variant>
        <vt:i4>0</vt:i4>
      </vt:variant>
      <vt:variant>
        <vt:i4>5</vt:i4>
      </vt:variant>
      <vt:variant>
        <vt:lpwstr>http://usa.gov/</vt:lpwstr>
      </vt:variant>
      <vt:variant>
        <vt:lpwstr/>
      </vt:variant>
      <vt:variant>
        <vt:i4>7012400</vt:i4>
      </vt:variant>
      <vt:variant>
        <vt:i4>609</vt:i4>
      </vt:variant>
      <vt:variant>
        <vt:i4>0</vt:i4>
      </vt:variant>
      <vt:variant>
        <vt:i4>5</vt:i4>
      </vt:variant>
      <vt:variant>
        <vt:lpwstr>https://www.law.cornell.edu/uscode/text/38/6301</vt:lpwstr>
      </vt:variant>
      <vt:variant>
        <vt:lpwstr/>
      </vt:variant>
      <vt:variant>
        <vt:i4>1048629</vt:i4>
      </vt:variant>
      <vt:variant>
        <vt:i4>603</vt:i4>
      </vt:variant>
      <vt:variant>
        <vt:i4>0</vt:i4>
      </vt:variant>
      <vt:variant>
        <vt:i4>5</vt:i4>
      </vt:variant>
      <vt:variant>
        <vt:lpwstr>http://www1.va.gov/vapubs/viewPublication.asp?Pub_ID=47&amp;amp;FType=2</vt:lpwstr>
      </vt:variant>
      <vt:variant>
        <vt:lpwstr/>
      </vt:variant>
      <vt:variant>
        <vt:i4>2687093</vt:i4>
      </vt:variant>
      <vt:variant>
        <vt:i4>594</vt:i4>
      </vt:variant>
      <vt:variant>
        <vt:i4>0</vt:i4>
      </vt:variant>
      <vt:variant>
        <vt:i4>5</vt:i4>
      </vt:variant>
      <vt:variant>
        <vt:lpwstr>https://www.digitalgov.gov/</vt:lpwstr>
      </vt:variant>
      <vt:variant>
        <vt:lpwstr/>
      </vt:variant>
      <vt:variant>
        <vt:i4>2359393</vt:i4>
      </vt:variant>
      <vt:variant>
        <vt:i4>585</vt:i4>
      </vt:variant>
      <vt:variant>
        <vt:i4>0</vt:i4>
      </vt:variant>
      <vt:variant>
        <vt:i4>5</vt:i4>
      </vt:variant>
      <vt:variant>
        <vt:lpwstr>http://www.usability.gov/how-to-and-tools/methods/organization-schemes.html</vt:lpwstr>
      </vt:variant>
      <vt:variant>
        <vt:lpwstr/>
      </vt:variant>
      <vt:variant>
        <vt:i4>7143541</vt:i4>
      </vt:variant>
      <vt:variant>
        <vt:i4>582</vt:i4>
      </vt:variant>
      <vt:variant>
        <vt:i4>0</vt:i4>
      </vt:variant>
      <vt:variant>
        <vt:i4>5</vt:i4>
      </vt:variant>
      <vt:variant>
        <vt:lpwstr>http://www.law.cornell.edu/uscode/text/38/1712</vt:lpwstr>
      </vt:variant>
      <vt:variant>
        <vt:lpwstr/>
      </vt:variant>
      <vt:variant>
        <vt:i4>6160413</vt:i4>
      </vt:variant>
      <vt:variant>
        <vt:i4>576</vt:i4>
      </vt:variant>
      <vt:variant>
        <vt:i4>0</vt:i4>
      </vt:variant>
      <vt:variant>
        <vt:i4>5</vt:i4>
      </vt:variant>
      <vt:variant>
        <vt:lpwstr>http://www.law.cornell.edu/uscode/text/38/part-IV/chapter-55</vt:lpwstr>
      </vt:variant>
      <vt:variant>
        <vt:lpwstr/>
      </vt:variant>
      <vt:variant>
        <vt:i4>7274615</vt:i4>
      </vt:variant>
      <vt:variant>
        <vt:i4>573</vt:i4>
      </vt:variant>
      <vt:variant>
        <vt:i4>0</vt:i4>
      </vt:variant>
      <vt:variant>
        <vt:i4>5</vt:i4>
      </vt:variant>
      <vt:variant>
        <vt:lpwstr>http://www.law.cornell.edu/uscode/text/38/3017</vt:lpwstr>
      </vt:variant>
      <vt:variant>
        <vt:lpwstr/>
      </vt:variant>
      <vt:variant>
        <vt:i4>6881394</vt:i4>
      </vt:variant>
      <vt:variant>
        <vt:i4>570</vt:i4>
      </vt:variant>
      <vt:variant>
        <vt:i4>0</vt:i4>
      </vt:variant>
      <vt:variant>
        <vt:i4>5</vt:i4>
      </vt:variant>
      <vt:variant>
        <vt:lpwstr>http://www.law.cornell.edu/uscode/text/38/1160</vt:lpwstr>
      </vt:variant>
      <vt:variant>
        <vt:lpwstr/>
      </vt:variant>
      <vt:variant>
        <vt:i4>7143541</vt:i4>
      </vt:variant>
      <vt:variant>
        <vt:i4>567</vt:i4>
      </vt:variant>
      <vt:variant>
        <vt:i4>0</vt:i4>
      </vt:variant>
      <vt:variant>
        <vt:i4>5</vt:i4>
      </vt:variant>
      <vt:variant>
        <vt:lpwstr>http://www.law.cornell.edu/uscode/text/38/1712</vt:lpwstr>
      </vt:variant>
      <vt:variant>
        <vt:lpwstr/>
      </vt:variant>
      <vt:variant>
        <vt:i4>6815859</vt:i4>
      </vt:variant>
      <vt:variant>
        <vt:i4>561</vt:i4>
      </vt:variant>
      <vt:variant>
        <vt:i4>0</vt:i4>
      </vt:variant>
      <vt:variant>
        <vt:i4>5</vt:i4>
      </vt:variant>
      <vt:variant>
        <vt:lpwstr>http://www.law.cornell.edu/uscode/text/38/6303</vt:lpwstr>
      </vt:variant>
      <vt:variant>
        <vt:lpwstr/>
      </vt:variant>
      <vt:variant>
        <vt:i4>1048634</vt:i4>
      </vt:variant>
      <vt:variant>
        <vt:i4>558</vt:i4>
      </vt:variant>
      <vt:variant>
        <vt:i4>0</vt:i4>
      </vt:variant>
      <vt:variant>
        <vt:i4>5</vt:i4>
      </vt:variant>
      <vt:variant>
        <vt:lpwstr>http://www1.va.gov/vapubs/viewPublication.asp?Pub_ID=48&amp;amp;FType=2</vt:lpwstr>
      </vt:variant>
      <vt:variant>
        <vt:lpwstr/>
      </vt:variant>
      <vt:variant>
        <vt:i4>1048634</vt:i4>
      </vt:variant>
      <vt:variant>
        <vt:i4>555</vt:i4>
      </vt:variant>
      <vt:variant>
        <vt:i4>0</vt:i4>
      </vt:variant>
      <vt:variant>
        <vt:i4>5</vt:i4>
      </vt:variant>
      <vt:variant>
        <vt:lpwstr>http://www1.va.gov/vapubs/viewPublication.asp?Pub_ID=48&amp;amp;FType=2</vt:lpwstr>
      </vt:variant>
      <vt:variant>
        <vt:lpwstr/>
      </vt:variant>
      <vt:variant>
        <vt:i4>3735568</vt:i4>
      </vt:variant>
      <vt:variant>
        <vt:i4>546</vt:i4>
      </vt:variant>
      <vt:variant>
        <vt:i4>0</vt:i4>
      </vt:variant>
      <vt:variant>
        <vt:i4>5</vt:i4>
      </vt:variant>
      <vt:variant>
        <vt:lpwstr>http://www1.va.gov/vapubs/viewPublication.asp?Pub_ID=409&amp;amp;FType=2</vt:lpwstr>
      </vt:variant>
      <vt:variant>
        <vt:lpwstr/>
      </vt:variant>
      <vt:variant>
        <vt:i4>6946931</vt:i4>
      </vt:variant>
      <vt:variant>
        <vt:i4>543</vt:i4>
      </vt:variant>
      <vt:variant>
        <vt:i4>0</vt:i4>
      </vt:variant>
      <vt:variant>
        <vt:i4>5</vt:i4>
      </vt:variant>
      <vt:variant>
        <vt:lpwstr>http://www.law.cornell.edu/uscode/text/38/6301</vt:lpwstr>
      </vt:variant>
      <vt:variant>
        <vt:lpwstr/>
      </vt:variant>
      <vt:variant>
        <vt:i4>5767198</vt:i4>
      </vt:variant>
      <vt:variant>
        <vt:i4>540</vt:i4>
      </vt:variant>
      <vt:variant>
        <vt:i4>0</vt:i4>
      </vt:variant>
      <vt:variant>
        <vt:i4>5</vt:i4>
      </vt:variant>
      <vt:variant>
        <vt:lpwstr>http://www.law.cornell.edu/uscode/text/38/part-IV/chapter-63</vt:lpwstr>
      </vt:variant>
      <vt:variant>
        <vt:lpwstr/>
      </vt:variant>
      <vt:variant>
        <vt:i4>109</vt:i4>
      </vt:variant>
      <vt:variant>
        <vt:i4>537</vt:i4>
      </vt:variant>
      <vt:variant>
        <vt:i4>0</vt:i4>
      </vt:variant>
      <vt:variant>
        <vt:i4>5</vt:i4>
      </vt:variant>
      <vt:variant>
        <vt:lpwstr>mailto:wedadmin@vba.va.gov</vt:lpwstr>
      </vt:variant>
      <vt:variant>
        <vt:lpwstr/>
      </vt:variant>
      <vt:variant>
        <vt:i4>5636167</vt:i4>
      </vt:variant>
      <vt:variant>
        <vt:i4>534</vt:i4>
      </vt:variant>
      <vt:variant>
        <vt:i4>0</vt:i4>
      </vt:variant>
      <vt:variant>
        <vt:i4>5</vt:i4>
      </vt:variant>
      <vt:variant>
        <vt:lpwstr>http://vbaw.vba.va.gov/BAS/web-communications/docs/ROContentStandards.PDF</vt:lpwstr>
      </vt:variant>
      <vt:variant>
        <vt:lpwstr/>
      </vt:variant>
      <vt:variant>
        <vt:i4>3735568</vt:i4>
      </vt:variant>
      <vt:variant>
        <vt:i4>531</vt:i4>
      </vt:variant>
      <vt:variant>
        <vt:i4>0</vt:i4>
      </vt:variant>
      <vt:variant>
        <vt:i4>5</vt:i4>
      </vt:variant>
      <vt:variant>
        <vt:lpwstr>http://www1.va.gov/vapubs/viewPublication.asp?Pub_ID=409&amp;amp;FType=2</vt:lpwstr>
      </vt:variant>
      <vt:variant>
        <vt:lpwstr/>
      </vt:variant>
      <vt:variant>
        <vt:i4>2031678</vt:i4>
      </vt:variant>
      <vt:variant>
        <vt:i4>524</vt:i4>
      </vt:variant>
      <vt:variant>
        <vt:i4>0</vt:i4>
      </vt:variant>
      <vt:variant>
        <vt:i4>5</vt:i4>
      </vt:variant>
      <vt:variant>
        <vt:lpwstr/>
      </vt:variant>
      <vt:variant>
        <vt:lpwstr>_Toc462903846</vt:lpwstr>
      </vt:variant>
      <vt:variant>
        <vt:i4>2031678</vt:i4>
      </vt:variant>
      <vt:variant>
        <vt:i4>518</vt:i4>
      </vt:variant>
      <vt:variant>
        <vt:i4>0</vt:i4>
      </vt:variant>
      <vt:variant>
        <vt:i4>5</vt:i4>
      </vt:variant>
      <vt:variant>
        <vt:lpwstr/>
      </vt:variant>
      <vt:variant>
        <vt:lpwstr>_Toc462903845</vt:lpwstr>
      </vt:variant>
      <vt:variant>
        <vt:i4>2031678</vt:i4>
      </vt:variant>
      <vt:variant>
        <vt:i4>512</vt:i4>
      </vt:variant>
      <vt:variant>
        <vt:i4>0</vt:i4>
      </vt:variant>
      <vt:variant>
        <vt:i4>5</vt:i4>
      </vt:variant>
      <vt:variant>
        <vt:lpwstr/>
      </vt:variant>
      <vt:variant>
        <vt:lpwstr>_Toc462903844</vt:lpwstr>
      </vt:variant>
      <vt:variant>
        <vt:i4>2031678</vt:i4>
      </vt:variant>
      <vt:variant>
        <vt:i4>506</vt:i4>
      </vt:variant>
      <vt:variant>
        <vt:i4>0</vt:i4>
      </vt:variant>
      <vt:variant>
        <vt:i4>5</vt:i4>
      </vt:variant>
      <vt:variant>
        <vt:lpwstr/>
      </vt:variant>
      <vt:variant>
        <vt:lpwstr>_Toc462903843</vt:lpwstr>
      </vt:variant>
      <vt:variant>
        <vt:i4>2031678</vt:i4>
      </vt:variant>
      <vt:variant>
        <vt:i4>500</vt:i4>
      </vt:variant>
      <vt:variant>
        <vt:i4>0</vt:i4>
      </vt:variant>
      <vt:variant>
        <vt:i4>5</vt:i4>
      </vt:variant>
      <vt:variant>
        <vt:lpwstr/>
      </vt:variant>
      <vt:variant>
        <vt:lpwstr>_Toc462903842</vt:lpwstr>
      </vt:variant>
      <vt:variant>
        <vt:i4>1572926</vt:i4>
      </vt:variant>
      <vt:variant>
        <vt:i4>494</vt:i4>
      </vt:variant>
      <vt:variant>
        <vt:i4>0</vt:i4>
      </vt:variant>
      <vt:variant>
        <vt:i4>5</vt:i4>
      </vt:variant>
      <vt:variant>
        <vt:lpwstr/>
      </vt:variant>
      <vt:variant>
        <vt:lpwstr>_Toc462903837</vt:lpwstr>
      </vt:variant>
      <vt:variant>
        <vt:i4>1572926</vt:i4>
      </vt:variant>
      <vt:variant>
        <vt:i4>488</vt:i4>
      </vt:variant>
      <vt:variant>
        <vt:i4>0</vt:i4>
      </vt:variant>
      <vt:variant>
        <vt:i4>5</vt:i4>
      </vt:variant>
      <vt:variant>
        <vt:lpwstr/>
      </vt:variant>
      <vt:variant>
        <vt:lpwstr>_Toc462903836</vt:lpwstr>
      </vt:variant>
      <vt:variant>
        <vt:i4>1572926</vt:i4>
      </vt:variant>
      <vt:variant>
        <vt:i4>482</vt:i4>
      </vt:variant>
      <vt:variant>
        <vt:i4>0</vt:i4>
      </vt:variant>
      <vt:variant>
        <vt:i4>5</vt:i4>
      </vt:variant>
      <vt:variant>
        <vt:lpwstr/>
      </vt:variant>
      <vt:variant>
        <vt:lpwstr>_Toc462903834</vt:lpwstr>
      </vt:variant>
      <vt:variant>
        <vt:i4>1572926</vt:i4>
      </vt:variant>
      <vt:variant>
        <vt:i4>476</vt:i4>
      </vt:variant>
      <vt:variant>
        <vt:i4>0</vt:i4>
      </vt:variant>
      <vt:variant>
        <vt:i4>5</vt:i4>
      </vt:variant>
      <vt:variant>
        <vt:lpwstr/>
      </vt:variant>
      <vt:variant>
        <vt:lpwstr>_Toc462903833</vt:lpwstr>
      </vt:variant>
      <vt:variant>
        <vt:i4>1572926</vt:i4>
      </vt:variant>
      <vt:variant>
        <vt:i4>470</vt:i4>
      </vt:variant>
      <vt:variant>
        <vt:i4>0</vt:i4>
      </vt:variant>
      <vt:variant>
        <vt:i4>5</vt:i4>
      </vt:variant>
      <vt:variant>
        <vt:lpwstr/>
      </vt:variant>
      <vt:variant>
        <vt:lpwstr>_Toc462903832</vt:lpwstr>
      </vt:variant>
      <vt:variant>
        <vt:i4>1572926</vt:i4>
      </vt:variant>
      <vt:variant>
        <vt:i4>464</vt:i4>
      </vt:variant>
      <vt:variant>
        <vt:i4>0</vt:i4>
      </vt:variant>
      <vt:variant>
        <vt:i4>5</vt:i4>
      </vt:variant>
      <vt:variant>
        <vt:lpwstr/>
      </vt:variant>
      <vt:variant>
        <vt:lpwstr>_Toc462903831</vt:lpwstr>
      </vt:variant>
      <vt:variant>
        <vt:i4>1572926</vt:i4>
      </vt:variant>
      <vt:variant>
        <vt:i4>458</vt:i4>
      </vt:variant>
      <vt:variant>
        <vt:i4>0</vt:i4>
      </vt:variant>
      <vt:variant>
        <vt:i4>5</vt:i4>
      </vt:variant>
      <vt:variant>
        <vt:lpwstr/>
      </vt:variant>
      <vt:variant>
        <vt:lpwstr>_Toc462903830</vt:lpwstr>
      </vt:variant>
      <vt:variant>
        <vt:i4>1638462</vt:i4>
      </vt:variant>
      <vt:variant>
        <vt:i4>452</vt:i4>
      </vt:variant>
      <vt:variant>
        <vt:i4>0</vt:i4>
      </vt:variant>
      <vt:variant>
        <vt:i4>5</vt:i4>
      </vt:variant>
      <vt:variant>
        <vt:lpwstr/>
      </vt:variant>
      <vt:variant>
        <vt:lpwstr>_Toc462903829</vt:lpwstr>
      </vt:variant>
      <vt:variant>
        <vt:i4>1638462</vt:i4>
      </vt:variant>
      <vt:variant>
        <vt:i4>446</vt:i4>
      </vt:variant>
      <vt:variant>
        <vt:i4>0</vt:i4>
      </vt:variant>
      <vt:variant>
        <vt:i4>5</vt:i4>
      </vt:variant>
      <vt:variant>
        <vt:lpwstr/>
      </vt:variant>
      <vt:variant>
        <vt:lpwstr>_Toc462903828</vt:lpwstr>
      </vt:variant>
      <vt:variant>
        <vt:i4>1638462</vt:i4>
      </vt:variant>
      <vt:variant>
        <vt:i4>440</vt:i4>
      </vt:variant>
      <vt:variant>
        <vt:i4>0</vt:i4>
      </vt:variant>
      <vt:variant>
        <vt:i4>5</vt:i4>
      </vt:variant>
      <vt:variant>
        <vt:lpwstr/>
      </vt:variant>
      <vt:variant>
        <vt:lpwstr>_Toc462903827</vt:lpwstr>
      </vt:variant>
      <vt:variant>
        <vt:i4>1638462</vt:i4>
      </vt:variant>
      <vt:variant>
        <vt:i4>434</vt:i4>
      </vt:variant>
      <vt:variant>
        <vt:i4>0</vt:i4>
      </vt:variant>
      <vt:variant>
        <vt:i4>5</vt:i4>
      </vt:variant>
      <vt:variant>
        <vt:lpwstr/>
      </vt:variant>
      <vt:variant>
        <vt:lpwstr>_Toc462903826</vt:lpwstr>
      </vt:variant>
      <vt:variant>
        <vt:i4>1638462</vt:i4>
      </vt:variant>
      <vt:variant>
        <vt:i4>428</vt:i4>
      </vt:variant>
      <vt:variant>
        <vt:i4>0</vt:i4>
      </vt:variant>
      <vt:variant>
        <vt:i4>5</vt:i4>
      </vt:variant>
      <vt:variant>
        <vt:lpwstr/>
      </vt:variant>
      <vt:variant>
        <vt:lpwstr>_Toc462903825</vt:lpwstr>
      </vt:variant>
      <vt:variant>
        <vt:i4>1638462</vt:i4>
      </vt:variant>
      <vt:variant>
        <vt:i4>422</vt:i4>
      </vt:variant>
      <vt:variant>
        <vt:i4>0</vt:i4>
      </vt:variant>
      <vt:variant>
        <vt:i4>5</vt:i4>
      </vt:variant>
      <vt:variant>
        <vt:lpwstr/>
      </vt:variant>
      <vt:variant>
        <vt:lpwstr>_Toc462903824</vt:lpwstr>
      </vt:variant>
      <vt:variant>
        <vt:i4>1638462</vt:i4>
      </vt:variant>
      <vt:variant>
        <vt:i4>416</vt:i4>
      </vt:variant>
      <vt:variant>
        <vt:i4>0</vt:i4>
      </vt:variant>
      <vt:variant>
        <vt:i4>5</vt:i4>
      </vt:variant>
      <vt:variant>
        <vt:lpwstr/>
      </vt:variant>
      <vt:variant>
        <vt:lpwstr>_Toc462903823</vt:lpwstr>
      </vt:variant>
      <vt:variant>
        <vt:i4>1638462</vt:i4>
      </vt:variant>
      <vt:variant>
        <vt:i4>410</vt:i4>
      </vt:variant>
      <vt:variant>
        <vt:i4>0</vt:i4>
      </vt:variant>
      <vt:variant>
        <vt:i4>5</vt:i4>
      </vt:variant>
      <vt:variant>
        <vt:lpwstr/>
      </vt:variant>
      <vt:variant>
        <vt:lpwstr>_Toc462903822</vt:lpwstr>
      </vt:variant>
      <vt:variant>
        <vt:i4>1638462</vt:i4>
      </vt:variant>
      <vt:variant>
        <vt:i4>404</vt:i4>
      </vt:variant>
      <vt:variant>
        <vt:i4>0</vt:i4>
      </vt:variant>
      <vt:variant>
        <vt:i4>5</vt:i4>
      </vt:variant>
      <vt:variant>
        <vt:lpwstr/>
      </vt:variant>
      <vt:variant>
        <vt:lpwstr>_Toc462903821</vt:lpwstr>
      </vt:variant>
      <vt:variant>
        <vt:i4>1638462</vt:i4>
      </vt:variant>
      <vt:variant>
        <vt:i4>398</vt:i4>
      </vt:variant>
      <vt:variant>
        <vt:i4>0</vt:i4>
      </vt:variant>
      <vt:variant>
        <vt:i4>5</vt:i4>
      </vt:variant>
      <vt:variant>
        <vt:lpwstr/>
      </vt:variant>
      <vt:variant>
        <vt:lpwstr>_Toc462903820</vt:lpwstr>
      </vt:variant>
      <vt:variant>
        <vt:i4>1703998</vt:i4>
      </vt:variant>
      <vt:variant>
        <vt:i4>392</vt:i4>
      </vt:variant>
      <vt:variant>
        <vt:i4>0</vt:i4>
      </vt:variant>
      <vt:variant>
        <vt:i4>5</vt:i4>
      </vt:variant>
      <vt:variant>
        <vt:lpwstr/>
      </vt:variant>
      <vt:variant>
        <vt:lpwstr>_Toc462903819</vt:lpwstr>
      </vt:variant>
      <vt:variant>
        <vt:i4>1703998</vt:i4>
      </vt:variant>
      <vt:variant>
        <vt:i4>386</vt:i4>
      </vt:variant>
      <vt:variant>
        <vt:i4>0</vt:i4>
      </vt:variant>
      <vt:variant>
        <vt:i4>5</vt:i4>
      </vt:variant>
      <vt:variant>
        <vt:lpwstr/>
      </vt:variant>
      <vt:variant>
        <vt:lpwstr>_Toc462903818</vt:lpwstr>
      </vt:variant>
      <vt:variant>
        <vt:i4>1703998</vt:i4>
      </vt:variant>
      <vt:variant>
        <vt:i4>380</vt:i4>
      </vt:variant>
      <vt:variant>
        <vt:i4>0</vt:i4>
      </vt:variant>
      <vt:variant>
        <vt:i4>5</vt:i4>
      </vt:variant>
      <vt:variant>
        <vt:lpwstr/>
      </vt:variant>
      <vt:variant>
        <vt:lpwstr>_Toc462903817</vt:lpwstr>
      </vt:variant>
      <vt:variant>
        <vt:i4>1703998</vt:i4>
      </vt:variant>
      <vt:variant>
        <vt:i4>374</vt:i4>
      </vt:variant>
      <vt:variant>
        <vt:i4>0</vt:i4>
      </vt:variant>
      <vt:variant>
        <vt:i4>5</vt:i4>
      </vt:variant>
      <vt:variant>
        <vt:lpwstr/>
      </vt:variant>
      <vt:variant>
        <vt:lpwstr>_Toc462903816</vt:lpwstr>
      </vt:variant>
      <vt:variant>
        <vt:i4>1703998</vt:i4>
      </vt:variant>
      <vt:variant>
        <vt:i4>368</vt:i4>
      </vt:variant>
      <vt:variant>
        <vt:i4>0</vt:i4>
      </vt:variant>
      <vt:variant>
        <vt:i4>5</vt:i4>
      </vt:variant>
      <vt:variant>
        <vt:lpwstr/>
      </vt:variant>
      <vt:variant>
        <vt:lpwstr>_Toc462903815</vt:lpwstr>
      </vt:variant>
      <vt:variant>
        <vt:i4>1703998</vt:i4>
      </vt:variant>
      <vt:variant>
        <vt:i4>362</vt:i4>
      </vt:variant>
      <vt:variant>
        <vt:i4>0</vt:i4>
      </vt:variant>
      <vt:variant>
        <vt:i4>5</vt:i4>
      </vt:variant>
      <vt:variant>
        <vt:lpwstr/>
      </vt:variant>
      <vt:variant>
        <vt:lpwstr>_Toc462903814</vt:lpwstr>
      </vt:variant>
      <vt:variant>
        <vt:i4>1703998</vt:i4>
      </vt:variant>
      <vt:variant>
        <vt:i4>356</vt:i4>
      </vt:variant>
      <vt:variant>
        <vt:i4>0</vt:i4>
      </vt:variant>
      <vt:variant>
        <vt:i4>5</vt:i4>
      </vt:variant>
      <vt:variant>
        <vt:lpwstr/>
      </vt:variant>
      <vt:variant>
        <vt:lpwstr>_Toc462903813</vt:lpwstr>
      </vt:variant>
      <vt:variant>
        <vt:i4>1703998</vt:i4>
      </vt:variant>
      <vt:variant>
        <vt:i4>350</vt:i4>
      </vt:variant>
      <vt:variant>
        <vt:i4>0</vt:i4>
      </vt:variant>
      <vt:variant>
        <vt:i4>5</vt:i4>
      </vt:variant>
      <vt:variant>
        <vt:lpwstr/>
      </vt:variant>
      <vt:variant>
        <vt:lpwstr>_Toc462903812</vt:lpwstr>
      </vt:variant>
      <vt:variant>
        <vt:i4>1703998</vt:i4>
      </vt:variant>
      <vt:variant>
        <vt:i4>344</vt:i4>
      </vt:variant>
      <vt:variant>
        <vt:i4>0</vt:i4>
      </vt:variant>
      <vt:variant>
        <vt:i4>5</vt:i4>
      </vt:variant>
      <vt:variant>
        <vt:lpwstr/>
      </vt:variant>
      <vt:variant>
        <vt:lpwstr>_Toc462903811</vt:lpwstr>
      </vt:variant>
      <vt:variant>
        <vt:i4>1703998</vt:i4>
      </vt:variant>
      <vt:variant>
        <vt:i4>338</vt:i4>
      </vt:variant>
      <vt:variant>
        <vt:i4>0</vt:i4>
      </vt:variant>
      <vt:variant>
        <vt:i4>5</vt:i4>
      </vt:variant>
      <vt:variant>
        <vt:lpwstr/>
      </vt:variant>
      <vt:variant>
        <vt:lpwstr>_Toc462903810</vt:lpwstr>
      </vt:variant>
      <vt:variant>
        <vt:i4>1769534</vt:i4>
      </vt:variant>
      <vt:variant>
        <vt:i4>332</vt:i4>
      </vt:variant>
      <vt:variant>
        <vt:i4>0</vt:i4>
      </vt:variant>
      <vt:variant>
        <vt:i4>5</vt:i4>
      </vt:variant>
      <vt:variant>
        <vt:lpwstr/>
      </vt:variant>
      <vt:variant>
        <vt:lpwstr>_Toc462903809</vt:lpwstr>
      </vt:variant>
      <vt:variant>
        <vt:i4>1769534</vt:i4>
      </vt:variant>
      <vt:variant>
        <vt:i4>326</vt:i4>
      </vt:variant>
      <vt:variant>
        <vt:i4>0</vt:i4>
      </vt:variant>
      <vt:variant>
        <vt:i4>5</vt:i4>
      </vt:variant>
      <vt:variant>
        <vt:lpwstr/>
      </vt:variant>
      <vt:variant>
        <vt:lpwstr>_Toc462903808</vt:lpwstr>
      </vt:variant>
      <vt:variant>
        <vt:i4>1769534</vt:i4>
      </vt:variant>
      <vt:variant>
        <vt:i4>320</vt:i4>
      </vt:variant>
      <vt:variant>
        <vt:i4>0</vt:i4>
      </vt:variant>
      <vt:variant>
        <vt:i4>5</vt:i4>
      </vt:variant>
      <vt:variant>
        <vt:lpwstr/>
      </vt:variant>
      <vt:variant>
        <vt:lpwstr>_Toc462903807</vt:lpwstr>
      </vt:variant>
      <vt:variant>
        <vt:i4>1769534</vt:i4>
      </vt:variant>
      <vt:variant>
        <vt:i4>314</vt:i4>
      </vt:variant>
      <vt:variant>
        <vt:i4>0</vt:i4>
      </vt:variant>
      <vt:variant>
        <vt:i4>5</vt:i4>
      </vt:variant>
      <vt:variant>
        <vt:lpwstr/>
      </vt:variant>
      <vt:variant>
        <vt:lpwstr>_Toc462903806</vt:lpwstr>
      </vt:variant>
      <vt:variant>
        <vt:i4>1769534</vt:i4>
      </vt:variant>
      <vt:variant>
        <vt:i4>308</vt:i4>
      </vt:variant>
      <vt:variant>
        <vt:i4>0</vt:i4>
      </vt:variant>
      <vt:variant>
        <vt:i4>5</vt:i4>
      </vt:variant>
      <vt:variant>
        <vt:lpwstr/>
      </vt:variant>
      <vt:variant>
        <vt:lpwstr>_Toc462903805</vt:lpwstr>
      </vt:variant>
      <vt:variant>
        <vt:i4>1769534</vt:i4>
      </vt:variant>
      <vt:variant>
        <vt:i4>302</vt:i4>
      </vt:variant>
      <vt:variant>
        <vt:i4>0</vt:i4>
      </vt:variant>
      <vt:variant>
        <vt:i4>5</vt:i4>
      </vt:variant>
      <vt:variant>
        <vt:lpwstr/>
      </vt:variant>
      <vt:variant>
        <vt:lpwstr>_Toc462903804</vt:lpwstr>
      </vt:variant>
      <vt:variant>
        <vt:i4>1769534</vt:i4>
      </vt:variant>
      <vt:variant>
        <vt:i4>296</vt:i4>
      </vt:variant>
      <vt:variant>
        <vt:i4>0</vt:i4>
      </vt:variant>
      <vt:variant>
        <vt:i4>5</vt:i4>
      </vt:variant>
      <vt:variant>
        <vt:lpwstr/>
      </vt:variant>
      <vt:variant>
        <vt:lpwstr>_Toc462903803</vt:lpwstr>
      </vt:variant>
      <vt:variant>
        <vt:i4>1769534</vt:i4>
      </vt:variant>
      <vt:variant>
        <vt:i4>290</vt:i4>
      </vt:variant>
      <vt:variant>
        <vt:i4>0</vt:i4>
      </vt:variant>
      <vt:variant>
        <vt:i4>5</vt:i4>
      </vt:variant>
      <vt:variant>
        <vt:lpwstr/>
      </vt:variant>
      <vt:variant>
        <vt:lpwstr>_Toc462903802</vt:lpwstr>
      </vt:variant>
      <vt:variant>
        <vt:i4>1769534</vt:i4>
      </vt:variant>
      <vt:variant>
        <vt:i4>284</vt:i4>
      </vt:variant>
      <vt:variant>
        <vt:i4>0</vt:i4>
      </vt:variant>
      <vt:variant>
        <vt:i4>5</vt:i4>
      </vt:variant>
      <vt:variant>
        <vt:lpwstr/>
      </vt:variant>
      <vt:variant>
        <vt:lpwstr>_Toc462903801</vt:lpwstr>
      </vt:variant>
      <vt:variant>
        <vt:i4>1769534</vt:i4>
      </vt:variant>
      <vt:variant>
        <vt:i4>278</vt:i4>
      </vt:variant>
      <vt:variant>
        <vt:i4>0</vt:i4>
      </vt:variant>
      <vt:variant>
        <vt:i4>5</vt:i4>
      </vt:variant>
      <vt:variant>
        <vt:lpwstr/>
      </vt:variant>
      <vt:variant>
        <vt:lpwstr>_Toc462903800</vt:lpwstr>
      </vt:variant>
      <vt:variant>
        <vt:i4>1179697</vt:i4>
      </vt:variant>
      <vt:variant>
        <vt:i4>272</vt:i4>
      </vt:variant>
      <vt:variant>
        <vt:i4>0</vt:i4>
      </vt:variant>
      <vt:variant>
        <vt:i4>5</vt:i4>
      </vt:variant>
      <vt:variant>
        <vt:lpwstr/>
      </vt:variant>
      <vt:variant>
        <vt:lpwstr>_Toc462903799</vt:lpwstr>
      </vt:variant>
      <vt:variant>
        <vt:i4>1179697</vt:i4>
      </vt:variant>
      <vt:variant>
        <vt:i4>266</vt:i4>
      </vt:variant>
      <vt:variant>
        <vt:i4>0</vt:i4>
      </vt:variant>
      <vt:variant>
        <vt:i4>5</vt:i4>
      </vt:variant>
      <vt:variant>
        <vt:lpwstr/>
      </vt:variant>
      <vt:variant>
        <vt:lpwstr>_Toc462903798</vt:lpwstr>
      </vt:variant>
      <vt:variant>
        <vt:i4>1179697</vt:i4>
      </vt:variant>
      <vt:variant>
        <vt:i4>260</vt:i4>
      </vt:variant>
      <vt:variant>
        <vt:i4>0</vt:i4>
      </vt:variant>
      <vt:variant>
        <vt:i4>5</vt:i4>
      </vt:variant>
      <vt:variant>
        <vt:lpwstr/>
      </vt:variant>
      <vt:variant>
        <vt:lpwstr>_Toc462903797</vt:lpwstr>
      </vt:variant>
      <vt:variant>
        <vt:i4>1179697</vt:i4>
      </vt:variant>
      <vt:variant>
        <vt:i4>254</vt:i4>
      </vt:variant>
      <vt:variant>
        <vt:i4>0</vt:i4>
      </vt:variant>
      <vt:variant>
        <vt:i4>5</vt:i4>
      </vt:variant>
      <vt:variant>
        <vt:lpwstr/>
      </vt:variant>
      <vt:variant>
        <vt:lpwstr>_Toc462903796</vt:lpwstr>
      </vt:variant>
      <vt:variant>
        <vt:i4>1179697</vt:i4>
      </vt:variant>
      <vt:variant>
        <vt:i4>248</vt:i4>
      </vt:variant>
      <vt:variant>
        <vt:i4>0</vt:i4>
      </vt:variant>
      <vt:variant>
        <vt:i4>5</vt:i4>
      </vt:variant>
      <vt:variant>
        <vt:lpwstr/>
      </vt:variant>
      <vt:variant>
        <vt:lpwstr>_Toc462903795</vt:lpwstr>
      </vt:variant>
      <vt:variant>
        <vt:i4>1179697</vt:i4>
      </vt:variant>
      <vt:variant>
        <vt:i4>242</vt:i4>
      </vt:variant>
      <vt:variant>
        <vt:i4>0</vt:i4>
      </vt:variant>
      <vt:variant>
        <vt:i4>5</vt:i4>
      </vt:variant>
      <vt:variant>
        <vt:lpwstr/>
      </vt:variant>
      <vt:variant>
        <vt:lpwstr>_Toc462903794</vt:lpwstr>
      </vt:variant>
      <vt:variant>
        <vt:i4>1179697</vt:i4>
      </vt:variant>
      <vt:variant>
        <vt:i4>236</vt:i4>
      </vt:variant>
      <vt:variant>
        <vt:i4>0</vt:i4>
      </vt:variant>
      <vt:variant>
        <vt:i4>5</vt:i4>
      </vt:variant>
      <vt:variant>
        <vt:lpwstr/>
      </vt:variant>
      <vt:variant>
        <vt:lpwstr>_Toc462903792</vt:lpwstr>
      </vt:variant>
      <vt:variant>
        <vt:i4>1179697</vt:i4>
      </vt:variant>
      <vt:variant>
        <vt:i4>230</vt:i4>
      </vt:variant>
      <vt:variant>
        <vt:i4>0</vt:i4>
      </vt:variant>
      <vt:variant>
        <vt:i4>5</vt:i4>
      </vt:variant>
      <vt:variant>
        <vt:lpwstr/>
      </vt:variant>
      <vt:variant>
        <vt:lpwstr>_Toc462903791</vt:lpwstr>
      </vt:variant>
      <vt:variant>
        <vt:i4>1179697</vt:i4>
      </vt:variant>
      <vt:variant>
        <vt:i4>224</vt:i4>
      </vt:variant>
      <vt:variant>
        <vt:i4>0</vt:i4>
      </vt:variant>
      <vt:variant>
        <vt:i4>5</vt:i4>
      </vt:variant>
      <vt:variant>
        <vt:lpwstr/>
      </vt:variant>
      <vt:variant>
        <vt:lpwstr>_Toc462903790</vt:lpwstr>
      </vt:variant>
      <vt:variant>
        <vt:i4>1245233</vt:i4>
      </vt:variant>
      <vt:variant>
        <vt:i4>218</vt:i4>
      </vt:variant>
      <vt:variant>
        <vt:i4>0</vt:i4>
      </vt:variant>
      <vt:variant>
        <vt:i4>5</vt:i4>
      </vt:variant>
      <vt:variant>
        <vt:lpwstr/>
      </vt:variant>
      <vt:variant>
        <vt:lpwstr>_Toc462903789</vt:lpwstr>
      </vt:variant>
      <vt:variant>
        <vt:i4>1245233</vt:i4>
      </vt:variant>
      <vt:variant>
        <vt:i4>212</vt:i4>
      </vt:variant>
      <vt:variant>
        <vt:i4>0</vt:i4>
      </vt:variant>
      <vt:variant>
        <vt:i4>5</vt:i4>
      </vt:variant>
      <vt:variant>
        <vt:lpwstr/>
      </vt:variant>
      <vt:variant>
        <vt:lpwstr>_Toc462903788</vt:lpwstr>
      </vt:variant>
      <vt:variant>
        <vt:i4>1245233</vt:i4>
      </vt:variant>
      <vt:variant>
        <vt:i4>206</vt:i4>
      </vt:variant>
      <vt:variant>
        <vt:i4>0</vt:i4>
      </vt:variant>
      <vt:variant>
        <vt:i4>5</vt:i4>
      </vt:variant>
      <vt:variant>
        <vt:lpwstr/>
      </vt:variant>
      <vt:variant>
        <vt:lpwstr>_Toc462903787</vt:lpwstr>
      </vt:variant>
      <vt:variant>
        <vt:i4>1245233</vt:i4>
      </vt:variant>
      <vt:variant>
        <vt:i4>200</vt:i4>
      </vt:variant>
      <vt:variant>
        <vt:i4>0</vt:i4>
      </vt:variant>
      <vt:variant>
        <vt:i4>5</vt:i4>
      </vt:variant>
      <vt:variant>
        <vt:lpwstr/>
      </vt:variant>
      <vt:variant>
        <vt:lpwstr>_Toc462903786</vt:lpwstr>
      </vt:variant>
      <vt:variant>
        <vt:i4>1245233</vt:i4>
      </vt:variant>
      <vt:variant>
        <vt:i4>194</vt:i4>
      </vt:variant>
      <vt:variant>
        <vt:i4>0</vt:i4>
      </vt:variant>
      <vt:variant>
        <vt:i4>5</vt:i4>
      </vt:variant>
      <vt:variant>
        <vt:lpwstr/>
      </vt:variant>
      <vt:variant>
        <vt:lpwstr>_Toc462903785</vt:lpwstr>
      </vt:variant>
      <vt:variant>
        <vt:i4>1245233</vt:i4>
      </vt:variant>
      <vt:variant>
        <vt:i4>188</vt:i4>
      </vt:variant>
      <vt:variant>
        <vt:i4>0</vt:i4>
      </vt:variant>
      <vt:variant>
        <vt:i4>5</vt:i4>
      </vt:variant>
      <vt:variant>
        <vt:lpwstr/>
      </vt:variant>
      <vt:variant>
        <vt:lpwstr>_Toc462903784</vt:lpwstr>
      </vt:variant>
      <vt:variant>
        <vt:i4>1245233</vt:i4>
      </vt:variant>
      <vt:variant>
        <vt:i4>182</vt:i4>
      </vt:variant>
      <vt:variant>
        <vt:i4>0</vt:i4>
      </vt:variant>
      <vt:variant>
        <vt:i4>5</vt:i4>
      </vt:variant>
      <vt:variant>
        <vt:lpwstr/>
      </vt:variant>
      <vt:variant>
        <vt:lpwstr>_Toc462903783</vt:lpwstr>
      </vt:variant>
      <vt:variant>
        <vt:i4>1245233</vt:i4>
      </vt:variant>
      <vt:variant>
        <vt:i4>176</vt:i4>
      </vt:variant>
      <vt:variant>
        <vt:i4>0</vt:i4>
      </vt:variant>
      <vt:variant>
        <vt:i4>5</vt:i4>
      </vt:variant>
      <vt:variant>
        <vt:lpwstr/>
      </vt:variant>
      <vt:variant>
        <vt:lpwstr>_Toc462903782</vt:lpwstr>
      </vt:variant>
      <vt:variant>
        <vt:i4>1245233</vt:i4>
      </vt:variant>
      <vt:variant>
        <vt:i4>170</vt:i4>
      </vt:variant>
      <vt:variant>
        <vt:i4>0</vt:i4>
      </vt:variant>
      <vt:variant>
        <vt:i4>5</vt:i4>
      </vt:variant>
      <vt:variant>
        <vt:lpwstr/>
      </vt:variant>
      <vt:variant>
        <vt:lpwstr>_Toc462903781</vt:lpwstr>
      </vt:variant>
      <vt:variant>
        <vt:i4>1245233</vt:i4>
      </vt:variant>
      <vt:variant>
        <vt:i4>164</vt:i4>
      </vt:variant>
      <vt:variant>
        <vt:i4>0</vt:i4>
      </vt:variant>
      <vt:variant>
        <vt:i4>5</vt:i4>
      </vt:variant>
      <vt:variant>
        <vt:lpwstr/>
      </vt:variant>
      <vt:variant>
        <vt:lpwstr>_Toc462903780</vt:lpwstr>
      </vt:variant>
      <vt:variant>
        <vt:i4>1835057</vt:i4>
      </vt:variant>
      <vt:variant>
        <vt:i4>158</vt:i4>
      </vt:variant>
      <vt:variant>
        <vt:i4>0</vt:i4>
      </vt:variant>
      <vt:variant>
        <vt:i4>5</vt:i4>
      </vt:variant>
      <vt:variant>
        <vt:lpwstr/>
      </vt:variant>
      <vt:variant>
        <vt:lpwstr>_Toc462903779</vt:lpwstr>
      </vt:variant>
      <vt:variant>
        <vt:i4>1835057</vt:i4>
      </vt:variant>
      <vt:variant>
        <vt:i4>152</vt:i4>
      </vt:variant>
      <vt:variant>
        <vt:i4>0</vt:i4>
      </vt:variant>
      <vt:variant>
        <vt:i4>5</vt:i4>
      </vt:variant>
      <vt:variant>
        <vt:lpwstr/>
      </vt:variant>
      <vt:variant>
        <vt:lpwstr>_Toc462903778</vt:lpwstr>
      </vt:variant>
      <vt:variant>
        <vt:i4>1835057</vt:i4>
      </vt:variant>
      <vt:variant>
        <vt:i4>146</vt:i4>
      </vt:variant>
      <vt:variant>
        <vt:i4>0</vt:i4>
      </vt:variant>
      <vt:variant>
        <vt:i4>5</vt:i4>
      </vt:variant>
      <vt:variant>
        <vt:lpwstr/>
      </vt:variant>
      <vt:variant>
        <vt:lpwstr>_Toc462903777</vt:lpwstr>
      </vt:variant>
      <vt:variant>
        <vt:i4>1835057</vt:i4>
      </vt:variant>
      <vt:variant>
        <vt:i4>140</vt:i4>
      </vt:variant>
      <vt:variant>
        <vt:i4>0</vt:i4>
      </vt:variant>
      <vt:variant>
        <vt:i4>5</vt:i4>
      </vt:variant>
      <vt:variant>
        <vt:lpwstr/>
      </vt:variant>
      <vt:variant>
        <vt:lpwstr>_Toc462903776</vt:lpwstr>
      </vt:variant>
      <vt:variant>
        <vt:i4>1835057</vt:i4>
      </vt:variant>
      <vt:variant>
        <vt:i4>134</vt:i4>
      </vt:variant>
      <vt:variant>
        <vt:i4>0</vt:i4>
      </vt:variant>
      <vt:variant>
        <vt:i4>5</vt:i4>
      </vt:variant>
      <vt:variant>
        <vt:lpwstr/>
      </vt:variant>
      <vt:variant>
        <vt:lpwstr>_Toc462903775</vt:lpwstr>
      </vt:variant>
      <vt:variant>
        <vt:i4>1835057</vt:i4>
      </vt:variant>
      <vt:variant>
        <vt:i4>128</vt:i4>
      </vt:variant>
      <vt:variant>
        <vt:i4>0</vt:i4>
      </vt:variant>
      <vt:variant>
        <vt:i4>5</vt:i4>
      </vt:variant>
      <vt:variant>
        <vt:lpwstr/>
      </vt:variant>
      <vt:variant>
        <vt:lpwstr>_Toc462903774</vt:lpwstr>
      </vt:variant>
      <vt:variant>
        <vt:i4>1835057</vt:i4>
      </vt:variant>
      <vt:variant>
        <vt:i4>122</vt:i4>
      </vt:variant>
      <vt:variant>
        <vt:i4>0</vt:i4>
      </vt:variant>
      <vt:variant>
        <vt:i4>5</vt:i4>
      </vt:variant>
      <vt:variant>
        <vt:lpwstr/>
      </vt:variant>
      <vt:variant>
        <vt:lpwstr>_Toc462903773</vt:lpwstr>
      </vt:variant>
      <vt:variant>
        <vt:i4>1835057</vt:i4>
      </vt:variant>
      <vt:variant>
        <vt:i4>116</vt:i4>
      </vt:variant>
      <vt:variant>
        <vt:i4>0</vt:i4>
      </vt:variant>
      <vt:variant>
        <vt:i4>5</vt:i4>
      </vt:variant>
      <vt:variant>
        <vt:lpwstr/>
      </vt:variant>
      <vt:variant>
        <vt:lpwstr>_Toc462903772</vt:lpwstr>
      </vt:variant>
      <vt:variant>
        <vt:i4>1835057</vt:i4>
      </vt:variant>
      <vt:variant>
        <vt:i4>110</vt:i4>
      </vt:variant>
      <vt:variant>
        <vt:i4>0</vt:i4>
      </vt:variant>
      <vt:variant>
        <vt:i4>5</vt:i4>
      </vt:variant>
      <vt:variant>
        <vt:lpwstr/>
      </vt:variant>
      <vt:variant>
        <vt:lpwstr>_Toc462903771</vt:lpwstr>
      </vt:variant>
      <vt:variant>
        <vt:i4>1835057</vt:i4>
      </vt:variant>
      <vt:variant>
        <vt:i4>104</vt:i4>
      </vt:variant>
      <vt:variant>
        <vt:i4>0</vt:i4>
      </vt:variant>
      <vt:variant>
        <vt:i4>5</vt:i4>
      </vt:variant>
      <vt:variant>
        <vt:lpwstr/>
      </vt:variant>
      <vt:variant>
        <vt:lpwstr>_Toc462903770</vt:lpwstr>
      </vt:variant>
      <vt:variant>
        <vt:i4>1900593</vt:i4>
      </vt:variant>
      <vt:variant>
        <vt:i4>98</vt:i4>
      </vt:variant>
      <vt:variant>
        <vt:i4>0</vt:i4>
      </vt:variant>
      <vt:variant>
        <vt:i4>5</vt:i4>
      </vt:variant>
      <vt:variant>
        <vt:lpwstr/>
      </vt:variant>
      <vt:variant>
        <vt:lpwstr>_Toc462903769</vt:lpwstr>
      </vt:variant>
      <vt:variant>
        <vt:i4>1900593</vt:i4>
      </vt:variant>
      <vt:variant>
        <vt:i4>92</vt:i4>
      </vt:variant>
      <vt:variant>
        <vt:i4>0</vt:i4>
      </vt:variant>
      <vt:variant>
        <vt:i4>5</vt:i4>
      </vt:variant>
      <vt:variant>
        <vt:lpwstr/>
      </vt:variant>
      <vt:variant>
        <vt:lpwstr>_Toc462903768</vt:lpwstr>
      </vt:variant>
      <vt:variant>
        <vt:i4>1900593</vt:i4>
      </vt:variant>
      <vt:variant>
        <vt:i4>86</vt:i4>
      </vt:variant>
      <vt:variant>
        <vt:i4>0</vt:i4>
      </vt:variant>
      <vt:variant>
        <vt:i4>5</vt:i4>
      </vt:variant>
      <vt:variant>
        <vt:lpwstr/>
      </vt:variant>
      <vt:variant>
        <vt:lpwstr>_Toc462903761</vt:lpwstr>
      </vt:variant>
      <vt:variant>
        <vt:i4>1900593</vt:i4>
      </vt:variant>
      <vt:variant>
        <vt:i4>80</vt:i4>
      </vt:variant>
      <vt:variant>
        <vt:i4>0</vt:i4>
      </vt:variant>
      <vt:variant>
        <vt:i4>5</vt:i4>
      </vt:variant>
      <vt:variant>
        <vt:lpwstr/>
      </vt:variant>
      <vt:variant>
        <vt:lpwstr>_Toc462903760</vt:lpwstr>
      </vt:variant>
      <vt:variant>
        <vt:i4>1966129</vt:i4>
      </vt:variant>
      <vt:variant>
        <vt:i4>74</vt:i4>
      </vt:variant>
      <vt:variant>
        <vt:i4>0</vt:i4>
      </vt:variant>
      <vt:variant>
        <vt:i4>5</vt:i4>
      </vt:variant>
      <vt:variant>
        <vt:lpwstr/>
      </vt:variant>
      <vt:variant>
        <vt:lpwstr>_Toc462903757</vt:lpwstr>
      </vt:variant>
      <vt:variant>
        <vt:i4>1966129</vt:i4>
      </vt:variant>
      <vt:variant>
        <vt:i4>68</vt:i4>
      </vt:variant>
      <vt:variant>
        <vt:i4>0</vt:i4>
      </vt:variant>
      <vt:variant>
        <vt:i4>5</vt:i4>
      </vt:variant>
      <vt:variant>
        <vt:lpwstr/>
      </vt:variant>
      <vt:variant>
        <vt:lpwstr>_Toc462903756</vt:lpwstr>
      </vt:variant>
      <vt:variant>
        <vt:i4>1966129</vt:i4>
      </vt:variant>
      <vt:variant>
        <vt:i4>62</vt:i4>
      </vt:variant>
      <vt:variant>
        <vt:i4>0</vt:i4>
      </vt:variant>
      <vt:variant>
        <vt:i4>5</vt:i4>
      </vt:variant>
      <vt:variant>
        <vt:lpwstr/>
      </vt:variant>
      <vt:variant>
        <vt:lpwstr>_Toc462903755</vt:lpwstr>
      </vt:variant>
      <vt:variant>
        <vt:i4>1966129</vt:i4>
      </vt:variant>
      <vt:variant>
        <vt:i4>56</vt:i4>
      </vt:variant>
      <vt:variant>
        <vt:i4>0</vt:i4>
      </vt:variant>
      <vt:variant>
        <vt:i4>5</vt:i4>
      </vt:variant>
      <vt:variant>
        <vt:lpwstr/>
      </vt:variant>
      <vt:variant>
        <vt:lpwstr>_Toc462903750</vt:lpwstr>
      </vt:variant>
      <vt:variant>
        <vt:i4>2031665</vt:i4>
      </vt:variant>
      <vt:variant>
        <vt:i4>50</vt:i4>
      </vt:variant>
      <vt:variant>
        <vt:i4>0</vt:i4>
      </vt:variant>
      <vt:variant>
        <vt:i4>5</vt:i4>
      </vt:variant>
      <vt:variant>
        <vt:lpwstr/>
      </vt:variant>
      <vt:variant>
        <vt:lpwstr>_Toc462903749</vt:lpwstr>
      </vt:variant>
      <vt:variant>
        <vt:i4>2031665</vt:i4>
      </vt:variant>
      <vt:variant>
        <vt:i4>44</vt:i4>
      </vt:variant>
      <vt:variant>
        <vt:i4>0</vt:i4>
      </vt:variant>
      <vt:variant>
        <vt:i4>5</vt:i4>
      </vt:variant>
      <vt:variant>
        <vt:lpwstr/>
      </vt:variant>
      <vt:variant>
        <vt:lpwstr>_Toc462903748</vt:lpwstr>
      </vt:variant>
      <vt:variant>
        <vt:i4>2031665</vt:i4>
      </vt:variant>
      <vt:variant>
        <vt:i4>38</vt:i4>
      </vt:variant>
      <vt:variant>
        <vt:i4>0</vt:i4>
      </vt:variant>
      <vt:variant>
        <vt:i4>5</vt:i4>
      </vt:variant>
      <vt:variant>
        <vt:lpwstr/>
      </vt:variant>
      <vt:variant>
        <vt:lpwstr>_Toc462903747</vt:lpwstr>
      </vt:variant>
      <vt:variant>
        <vt:i4>2031665</vt:i4>
      </vt:variant>
      <vt:variant>
        <vt:i4>32</vt:i4>
      </vt:variant>
      <vt:variant>
        <vt:i4>0</vt:i4>
      </vt:variant>
      <vt:variant>
        <vt:i4>5</vt:i4>
      </vt:variant>
      <vt:variant>
        <vt:lpwstr/>
      </vt:variant>
      <vt:variant>
        <vt:lpwstr>_Toc462903746</vt:lpwstr>
      </vt:variant>
      <vt:variant>
        <vt:i4>2031665</vt:i4>
      </vt:variant>
      <vt:variant>
        <vt:i4>26</vt:i4>
      </vt:variant>
      <vt:variant>
        <vt:i4>0</vt:i4>
      </vt:variant>
      <vt:variant>
        <vt:i4>5</vt:i4>
      </vt:variant>
      <vt:variant>
        <vt:lpwstr/>
      </vt:variant>
      <vt:variant>
        <vt:lpwstr>_Toc462903745</vt:lpwstr>
      </vt:variant>
      <vt:variant>
        <vt:i4>2031665</vt:i4>
      </vt:variant>
      <vt:variant>
        <vt:i4>20</vt:i4>
      </vt:variant>
      <vt:variant>
        <vt:i4>0</vt:i4>
      </vt:variant>
      <vt:variant>
        <vt:i4>5</vt:i4>
      </vt:variant>
      <vt:variant>
        <vt:lpwstr/>
      </vt:variant>
      <vt:variant>
        <vt:lpwstr>_Toc462903744</vt:lpwstr>
      </vt:variant>
      <vt:variant>
        <vt:i4>2031665</vt:i4>
      </vt:variant>
      <vt:variant>
        <vt:i4>14</vt:i4>
      </vt:variant>
      <vt:variant>
        <vt:i4>0</vt:i4>
      </vt:variant>
      <vt:variant>
        <vt:i4>5</vt:i4>
      </vt:variant>
      <vt:variant>
        <vt:lpwstr/>
      </vt:variant>
      <vt:variant>
        <vt:lpwstr>_Toc462903743</vt:lpwstr>
      </vt:variant>
      <vt:variant>
        <vt:i4>2031665</vt:i4>
      </vt:variant>
      <vt:variant>
        <vt:i4>8</vt:i4>
      </vt:variant>
      <vt:variant>
        <vt:i4>0</vt:i4>
      </vt:variant>
      <vt:variant>
        <vt:i4>5</vt:i4>
      </vt:variant>
      <vt:variant>
        <vt:lpwstr/>
      </vt:variant>
      <vt:variant>
        <vt:lpwstr>_Toc462903742</vt:lpwstr>
      </vt:variant>
      <vt:variant>
        <vt:i4>2031665</vt:i4>
      </vt:variant>
      <vt:variant>
        <vt:i4>2</vt:i4>
      </vt:variant>
      <vt:variant>
        <vt:i4>0</vt:i4>
      </vt:variant>
      <vt:variant>
        <vt:i4>5</vt:i4>
      </vt:variant>
      <vt:variant>
        <vt:lpwstr/>
      </vt:variant>
      <vt:variant>
        <vt:lpwstr>_Toc462903741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Content</dc:title>
  <dc:creator>Linda Rentmeester</dc:creator>
  <cp:keywords>Web Content</cp:keywords>
  <dc:description>Web Content</dc:description>
  <cp:lastModifiedBy>Department of Veterans Affairs</cp:lastModifiedBy>
  <cp:revision>3</cp:revision>
  <cp:lastPrinted>2014-09-22T16:02:00Z</cp:lastPrinted>
  <dcterms:created xsi:type="dcterms:W3CDTF">2018-01-30T19:09:00Z</dcterms:created>
  <dcterms:modified xsi:type="dcterms:W3CDTF">2018-01-30T19:16:00Z</dcterms:modified>
</cp:coreProperties>
</file>