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1D9BF" w14:textId="1DF5E035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</w:t>
      </w:r>
      <w:r w:rsidR="005157FA">
        <w:rPr>
          <w:rFonts w:ascii="Times New Roman" w:hAnsi="Times New Roman"/>
          <w:sz w:val="20"/>
        </w:rPr>
        <w:t>ment of Veterans Affairs</w:t>
      </w:r>
      <w:r w:rsidR="005157FA">
        <w:rPr>
          <w:rFonts w:ascii="Times New Roman" w:hAnsi="Times New Roman"/>
          <w:sz w:val="20"/>
        </w:rPr>
        <w:tab/>
        <w:t xml:space="preserve">    </w:t>
      </w:r>
      <w:r w:rsidR="00711FB3">
        <w:rPr>
          <w:rFonts w:ascii="Times New Roman" w:hAnsi="Times New Roman"/>
          <w:sz w:val="20"/>
        </w:rPr>
        <w:t xml:space="preserve"> </w:t>
      </w:r>
      <w:r w:rsidR="00EB34ED">
        <w:rPr>
          <w:rFonts w:ascii="Times New Roman" w:hAnsi="Times New Roman"/>
          <w:sz w:val="20"/>
        </w:rPr>
        <w:tab/>
        <w:t xml:space="preserve">           </w:t>
      </w:r>
      <w:r w:rsidR="002B4D4F">
        <w:rPr>
          <w:rFonts w:ascii="Times New Roman" w:hAnsi="Times New Roman"/>
          <w:sz w:val="20"/>
        </w:rPr>
        <w:t>M27-1</w:t>
      </w:r>
      <w:r w:rsidR="00416A4A">
        <w:rPr>
          <w:rFonts w:ascii="Times New Roman" w:hAnsi="Times New Roman"/>
          <w:sz w:val="20"/>
        </w:rPr>
        <w:t xml:space="preserve">, Chapter </w:t>
      </w:r>
      <w:r w:rsidR="00880AA5">
        <w:rPr>
          <w:rFonts w:ascii="Times New Roman" w:hAnsi="Times New Roman"/>
          <w:sz w:val="20"/>
        </w:rPr>
        <w:t>3</w:t>
      </w:r>
    </w:p>
    <w:p w14:paraId="639B6441" w14:textId="5611FAA9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AC6BC5">
        <w:rPr>
          <w:b/>
          <w:bCs/>
          <w:sz w:val="20"/>
        </w:rPr>
        <w:t xml:space="preserve">                        </w:t>
      </w:r>
      <w:r w:rsidR="00D51515">
        <w:rPr>
          <w:b/>
          <w:bCs/>
          <w:sz w:val="20"/>
        </w:rPr>
        <w:t xml:space="preserve"> </w:t>
      </w:r>
      <w:r w:rsidR="00186764">
        <w:rPr>
          <w:b/>
          <w:bCs/>
          <w:sz w:val="20"/>
        </w:rPr>
        <w:t>August 5</w:t>
      </w:r>
      <w:r w:rsidR="00D51515" w:rsidRPr="00CD546F">
        <w:rPr>
          <w:b/>
          <w:bCs/>
          <w:sz w:val="20"/>
        </w:rPr>
        <w:t>, 20</w:t>
      </w:r>
      <w:r w:rsidR="00FC5E14" w:rsidRPr="00CD546F">
        <w:rPr>
          <w:b/>
          <w:bCs/>
          <w:sz w:val="20"/>
        </w:rPr>
        <w:t>20</w:t>
      </w:r>
    </w:p>
    <w:p w14:paraId="5B61F2B8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A96644" w14:textId="77777777" w:rsidR="00504F80" w:rsidRDefault="00504F80" w:rsidP="00504F80">
      <w:pPr>
        <w:rPr>
          <w:b/>
          <w:bCs/>
          <w:sz w:val="20"/>
        </w:rPr>
      </w:pPr>
    </w:p>
    <w:p w14:paraId="18C52E59" w14:textId="77777777" w:rsidR="00504F80" w:rsidRDefault="00504F80" w:rsidP="00504F80">
      <w:pPr>
        <w:pStyle w:val="Heading4"/>
      </w:pPr>
      <w:r>
        <w:t xml:space="preserve">Transmittal Sheet </w:t>
      </w:r>
    </w:p>
    <w:p w14:paraId="5F8FD888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27D0CAC5" w14:textId="77777777" w:rsidTr="00C24D50">
        <w:tc>
          <w:tcPr>
            <w:tcW w:w="1728" w:type="dxa"/>
          </w:tcPr>
          <w:p w14:paraId="2C72CF32" w14:textId="77777777" w:rsidR="00504F80" w:rsidRPr="00C9546A" w:rsidRDefault="00504F80" w:rsidP="00237C22">
            <w:pPr>
              <w:pStyle w:val="Heading5"/>
              <w:rPr>
                <w:sz w:val="24"/>
                <w:szCs w:val="24"/>
              </w:rPr>
            </w:pPr>
            <w:r w:rsidRPr="00C9546A">
              <w:rPr>
                <w:sz w:val="24"/>
                <w:szCs w:val="24"/>
              </w:rPr>
              <w:t>Changes Included in This Revision</w:t>
            </w:r>
          </w:p>
        </w:tc>
        <w:tc>
          <w:tcPr>
            <w:tcW w:w="7740" w:type="dxa"/>
          </w:tcPr>
          <w:p w14:paraId="4B837952" w14:textId="1452A7F7" w:rsidR="00504F80" w:rsidRDefault="00504F80" w:rsidP="00237C22">
            <w:pPr>
              <w:pStyle w:val="BlockText"/>
            </w:pPr>
            <w:r>
              <w:t>The table below describes the chan</w:t>
            </w:r>
            <w:r w:rsidR="00416A4A">
              <w:t xml:space="preserve">ges included in this revision of M27-1 Chapter </w:t>
            </w:r>
            <w:r w:rsidR="00880AA5">
              <w:t>3</w:t>
            </w:r>
            <w:r w:rsidR="00416A4A">
              <w:t>.</w:t>
            </w:r>
            <w:r>
              <w:t xml:space="preserve"> </w:t>
            </w:r>
          </w:p>
          <w:p w14:paraId="0DD2158F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4F91CF76" w14:textId="77777777" w:rsidR="00504F80" w:rsidRPr="00EA3A57" w:rsidRDefault="00504F80" w:rsidP="00416A4A">
            <w:pPr>
              <w:pStyle w:val="BulletText1"/>
              <w:numPr>
                <w:ilvl w:val="0"/>
                <w:numId w:val="0"/>
              </w:numPr>
              <w:ind w:left="173"/>
            </w:pPr>
          </w:p>
        </w:tc>
      </w:tr>
    </w:tbl>
    <w:p w14:paraId="0FFFA66F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5"/>
        <w:gridCol w:w="2252"/>
        <w:gridCol w:w="987"/>
      </w:tblGrid>
      <w:tr w:rsidR="00C24D50" w14:paraId="65C32FC3" w14:textId="77777777" w:rsidTr="00FD5462">
        <w:trPr>
          <w:trHeight w:val="180"/>
        </w:trPr>
        <w:tc>
          <w:tcPr>
            <w:tcW w:w="3296" w:type="pct"/>
            <w:shd w:val="clear" w:color="auto" w:fill="auto"/>
          </w:tcPr>
          <w:p w14:paraId="5DA0B302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185" w:type="pct"/>
            <w:shd w:val="clear" w:color="auto" w:fill="auto"/>
          </w:tcPr>
          <w:p w14:paraId="790046E3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19" w:type="pct"/>
            <w:shd w:val="clear" w:color="auto" w:fill="auto"/>
          </w:tcPr>
          <w:p w14:paraId="1AAC79A3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C24D50" w14:paraId="5B97FF9C" w14:textId="77777777" w:rsidTr="00FD5462">
        <w:trPr>
          <w:trHeight w:val="180"/>
        </w:trPr>
        <w:tc>
          <w:tcPr>
            <w:tcW w:w="3296" w:type="pct"/>
            <w:shd w:val="clear" w:color="auto" w:fill="auto"/>
          </w:tcPr>
          <w:p w14:paraId="0C0C4BF9" w14:textId="5A98048B" w:rsidR="00C22ACB" w:rsidRPr="00C24D50" w:rsidRDefault="00AF4BFD" w:rsidP="001E6FEE">
            <w:pPr>
              <w:pStyle w:val="BulletText1"/>
              <w:numPr>
                <w:ilvl w:val="0"/>
                <w:numId w:val="0"/>
              </w:numPr>
              <w:ind w:left="30" w:hanging="30"/>
            </w:pPr>
            <w:r w:rsidRPr="00CD546F">
              <w:t xml:space="preserve">Section </w:t>
            </w:r>
            <w:r w:rsidR="00AC1879">
              <w:t>n</w:t>
            </w:r>
            <w:r w:rsidRPr="00CD546F">
              <w:t xml:space="preserve"> is updated </w:t>
            </w:r>
            <w:r w:rsidR="00AC1879">
              <w:t xml:space="preserve">to reflect reporting </w:t>
            </w:r>
            <w:r w:rsidR="009A0DBB">
              <w:t xml:space="preserve">outreach activities </w:t>
            </w:r>
            <w:r w:rsidR="00AC1879">
              <w:t>in the new Outreach Reporting Tool Plus.</w:t>
            </w:r>
          </w:p>
        </w:tc>
        <w:tc>
          <w:tcPr>
            <w:tcW w:w="1185" w:type="pct"/>
            <w:shd w:val="clear" w:color="auto" w:fill="auto"/>
          </w:tcPr>
          <w:p w14:paraId="4ECB33CC" w14:textId="1041495B" w:rsidR="00C24D50" w:rsidRPr="00C24D50" w:rsidRDefault="003D398E" w:rsidP="00C8578B">
            <w:pPr>
              <w:pStyle w:val="TableText"/>
              <w:spacing w:line="276" w:lineRule="auto"/>
              <w:jc w:val="center"/>
            </w:pPr>
            <w:r>
              <w:t xml:space="preserve">M27-1, </w:t>
            </w:r>
            <w:r w:rsidR="00AF4BFD">
              <w:t>P</w:t>
            </w:r>
            <w:r>
              <w:t xml:space="preserve">art II, Chapter </w:t>
            </w:r>
            <w:r w:rsidR="00880AA5">
              <w:t>3</w:t>
            </w:r>
            <w:r w:rsidR="00AF4BFD">
              <w:t xml:space="preserve">, </w:t>
            </w:r>
            <w:r w:rsidR="00AF4BFD" w:rsidRPr="00CD546F">
              <w:t xml:space="preserve">Section </w:t>
            </w:r>
            <w:r w:rsidR="00AC1879">
              <w:t>n</w:t>
            </w:r>
            <w:r w:rsidR="00C8578B">
              <w:t>, page 3.14</w:t>
            </w:r>
          </w:p>
        </w:tc>
        <w:tc>
          <w:tcPr>
            <w:tcW w:w="519" w:type="pct"/>
            <w:shd w:val="clear" w:color="auto" w:fill="auto"/>
          </w:tcPr>
          <w:p w14:paraId="648EF69E" w14:textId="11C769C3" w:rsidR="00C24D50" w:rsidRDefault="00C8578B" w:rsidP="00C8578B">
            <w:pPr>
              <w:pStyle w:val="TableText"/>
              <w:spacing w:line="276" w:lineRule="auto"/>
              <w:jc w:val="center"/>
            </w:pPr>
            <w:r>
              <w:t xml:space="preserve">                       </w:t>
            </w:r>
            <w:r w:rsidR="00880AA5">
              <w:t>1</w:t>
            </w:r>
          </w:p>
        </w:tc>
      </w:tr>
      <w:tr w:rsidR="00C8578B" w14:paraId="6606157F" w14:textId="77777777" w:rsidTr="00FD5462">
        <w:trPr>
          <w:trHeight w:val="180"/>
        </w:trPr>
        <w:tc>
          <w:tcPr>
            <w:tcW w:w="3296" w:type="pct"/>
            <w:shd w:val="clear" w:color="auto" w:fill="auto"/>
          </w:tcPr>
          <w:p w14:paraId="3BD023FB" w14:textId="1FD01366" w:rsidR="00C8578B" w:rsidRPr="00CD546F" w:rsidRDefault="00C8578B" w:rsidP="001E6FEE">
            <w:pPr>
              <w:pStyle w:val="BulletText1"/>
              <w:numPr>
                <w:ilvl w:val="0"/>
                <w:numId w:val="0"/>
              </w:numPr>
            </w:pPr>
            <w:r>
              <w:t>Section n is updated to reflect new data elements added to the ORT+</w:t>
            </w:r>
          </w:p>
        </w:tc>
        <w:tc>
          <w:tcPr>
            <w:tcW w:w="1185" w:type="pct"/>
            <w:shd w:val="clear" w:color="auto" w:fill="auto"/>
          </w:tcPr>
          <w:p w14:paraId="3B011C44" w14:textId="7E03C63F" w:rsidR="00C8578B" w:rsidRDefault="00C8578B" w:rsidP="00723B1A">
            <w:pPr>
              <w:pStyle w:val="TableText"/>
              <w:jc w:val="center"/>
            </w:pPr>
            <w:r>
              <w:t>M27-1, Part II, Chapter 3, Section n, page 3.15</w:t>
            </w:r>
          </w:p>
        </w:tc>
        <w:tc>
          <w:tcPr>
            <w:tcW w:w="519" w:type="pct"/>
            <w:shd w:val="clear" w:color="auto" w:fill="auto"/>
          </w:tcPr>
          <w:p w14:paraId="34A62C81" w14:textId="76614890" w:rsidR="00C8578B" w:rsidRDefault="00C8578B" w:rsidP="00723B1A">
            <w:pPr>
              <w:pStyle w:val="TableText"/>
              <w:jc w:val="center"/>
            </w:pPr>
            <w:r>
              <w:t xml:space="preserve">                   1</w:t>
            </w:r>
          </w:p>
        </w:tc>
      </w:tr>
      <w:tr w:rsidR="00C8578B" w14:paraId="6DCED8A6" w14:textId="77777777" w:rsidTr="00FD5462">
        <w:trPr>
          <w:trHeight w:val="180"/>
        </w:trPr>
        <w:tc>
          <w:tcPr>
            <w:tcW w:w="3296" w:type="pct"/>
            <w:shd w:val="clear" w:color="auto" w:fill="auto"/>
          </w:tcPr>
          <w:p w14:paraId="1B097E6A" w14:textId="201A2845" w:rsidR="00C8578B" w:rsidRDefault="007A22FB" w:rsidP="007A22FB">
            <w:pPr>
              <w:pStyle w:val="BulletText1"/>
              <w:numPr>
                <w:ilvl w:val="0"/>
                <w:numId w:val="0"/>
              </w:numPr>
            </w:pPr>
            <w:bookmarkStart w:id="0" w:name="_GoBack"/>
            <w:bookmarkEnd w:id="0"/>
            <w:r>
              <w:t>Section n is updated to no longer show Personal Interview(s) reported in ORT+</w:t>
            </w:r>
          </w:p>
        </w:tc>
        <w:tc>
          <w:tcPr>
            <w:tcW w:w="1185" w:type="pct"/>
            <w:shd w:val="clear" w:color="auto" w:fill="auto"/>
          </w:tcPr>
          <w:p w14:paraId="56436FEA" w14:textId="7319E2C2" w:rsidR="00C8578B" w:rsidRDefault="007A22FB" w:rsidP="00723B1A">
            <w:pPr>
              <w:pStyle w:val="TableText"/>
              <w:jc w:val="center"/>
            </w:pPr>
            <w:r>
              <w:t>M27-1, Part II Chapter 3, Section n, page 3.16</w:t>
            </w:r>
          </w:p>
        </w:tc>
        <w:tc>
          <w:tcPr>
            <w:tcW w:w="519" w:type="pct"/>
            <w:shd w:val="clear" w:color="auto" w:fill="auto"/>
          </w:tcPr>
          <w:p w14:paraId="742941D1" w14:textId="4F22C787" w:rsidR="00C8578B" w:rsidRDefault="007A22FB" w:rsidP="00723B1A">
            <w:pPr>
              <w:pStyle w:val="TableText"/>
              <w:jc w:val="center"/>
            </w:pPr>
            <w:r>
              <w:t xml:space="preserve">                    1</w:t>
            </w:r>
          </w:p>
        </w:tc>
      </w:tr>
    </w:tbl>
    <w:p w14:paraId="74DAC964" w14:textId="77777777" w:rsidR="00846B2D" w:rsidRDefault="00846B2D" w:rsidP="00EC6C20"/>
    <w:p w14:paraId="086D08E1" w14:textId="77777777" w:rsidR="00846B2D" w:rsidRDefault="00EC6C20" w:rsidP="00EC6C20">
      <w:r>
        <w:t>______________________________</w:t>
      </w:r>
      <w:r w:rsidR="002B1B47">
        <w:t>________________________________________________</w:t>
      </w:r>
    </w:p>
    <w:p w14:paraId="59FA437A" w14:textId="77777777" w:rsidR="00EC6C20" w:rsidRDefault="00EC6C20" w:rsidP="00EC6C20"/>
    <w:p w14:paraId="70FB91CF" w14:textId="77777777" w:rsidR="00EC6C20" w:rsidRDefault="00EC6C20" w:rsidP="00EC6C20">
      <w:r w:rsidRPr="00EC6C20">
        <w:rPr>
          <w:b/>
        </w:rPr>
        <w:t>Authority</w:t>
      </w:r>
      <w:r>
        <w:tab/>
        <w:t xml:space="preserve">                      </w:t>
      </w:r>
      <w:proofErr w:type="gramStart"/>
      <w:r>
        <w:t>By</w:t>
      </w:r>
      <w:proofErr w:type="gramEnd"/>
      <w:r>
        <w:t xml:space="preserve"> Direction of the Under Secretary for Benefits</w:t>
      </w:r>
    </w:p>
    <w:p w14:paraId="7E15A104" w14:textId="77777777" w:rsidR="00EC6C20" w:rsidRDefault="00EC6C20" w:rsidP="00EC6C20"/>
    <w:p w14:paraId="1ECF092C" w14:textId="77777777" w:rsidR="00EC6C20" w:rsidRDefault="00EC6C20" w:rsidP="00EC6C20">
      <w:r>
        <w:tab/>
      </w:r>
      <w:r>
        <w:tab/>
        <w:t>__________________________________________________________________</w:t>
      </w:r>
    </w:p>
    <w:p w14:paraId="079F940F" w14:textId="77777777" w:rsidR="00EC6C20" w:rsidRDefault="00EC6C20" w:rsidP="00EC6C20"/>
    <w:p w14:paraId="0FFFCA56" w14:textId="77777777" w:rsidR="00EC6C20" w:rsidRPr="00EC6C20" w:rsidRDefault="00EC6C20" w:rsidP="00EC6C20">
      <w:pPr>
        <w:rPr>
          <w:b/>
        </w:rPr>
      </w:pPr>
      <w:r w:rsidRPr="00EC6C20">
        <w:rPr>
          <w:b/>
        </w:rPr>
        <w:t>Signature</w:t>
      </w:r>
    </w:p>
    <w:p w14:paraId="6301F246" w14:textId="77777777" w:rsidR="00EC6C20" w:rsidRDefault="00EC6C20" w:rsidP="00EC6C20"/>
    <w:p w14:paraId="5CB847A3" w14:textId="77777777" w:rsidR="00EC6C20" w:rsidRDefault="00EC6C20" w:rsidP="00EC6C20">
      <w:r>
        <w:tab/>
      </w:r>
      <w:r>
        <w:tab/>
        <w:t>__________________________________________________________________</w:t>
      </w:r>
    </w:p>
    <w:p w14:paraId="24A11ABF" w14:textId="0C3EF9DB" w:rsidR="00EC6C20" w:rsidRDefault="0033661E" w:rsidP="00EC6C20">
      <w:r>
        <w:tab/>
      </w:r>
      <w:r>
        <w:tab/>
      </w:r>
      <w:r w:rsidR="002E3124">
        <w:t>Cheryl Rawls</w:t>
      </w:r>
    </w:p>
    <w:p w14:paraId="5340AF84" w14:textId="77777777" w:rsidR="002E3124" w:rsidRDefault="00EC6C20" w:rsidP="00EC6C20">
      <w:r>
        <w:tab/>
      </w:r>
      <w:r>
        <w:tab/>
      </w:r>
      <w:r w:rsidR="002E3124">
        <w:t xml:space="preserve">Assistant Deputy Under Secretary for Field Operations, Outreach and Stakeholder </w:t>
      </w:r>
    </w:p>
    <w:p w14:paraId="38FA0B2F" w14:textId="4F93C9C5" w:rsidR="00EC6C20" w:rsidRDefault="002E3124" w:rsidP="00EC6C20">
      <w:r>
        <w:t xml:space="preserve">                        Engagement</w:t>
      </w:r>
    </w:p>
    <w:p w14:paraId="6B8BDD64" w14:textId="77777777" w:rsidR="00EC6C20" w:rsidRDefault="00EC6C20" w:rsidP="00EC6C20">
      <w:r>
        <w:tab/>
      </w:r>
      <w:r>
        <w:tab/>
        <w:t>__________________________________________________________________</w:t>
      </w:r>
    </w:p>
    <w:p w14:paraId="6FB944EE" w14:textId="77777777" w:rsidR="00EC6C20" w:rsidRDefault="00EC6C20" w:rsidP="00EC6C20"/>
    <w:p w14:paraId="31964530" w14:textId="77777777" w:rsidR="00EC6C20" w:rsidRPr="00846B2D" w:rsidRDefault="00EC6C20" w:rsidP="00EC6C20">
      <w:r w:rsidRPr="00EC6C20">
        <w:rPr>
          <w:b/>
        </w:rPr>
        <w:t>Distribution</w:t>
      </w:r>
      <w:r>
        <w:tab/>
        <w:t xml:space="preserve">                          LOCAL REPRODUCTION AUTHORIZED</w:t>
      </w:r>
      <w:r>
        <w:tab/>
      </w:r>
      <w:r>
        <w:tab/>
        <w:t>__________________________________________________________________</w:t>
      </w:r>
    </w:p>
    <w:sectPr w:rsidR="00EC6C20" w:rsidRPr="00846B2D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96525" w14:textId="77777777" w:rsidR="00C5615D" w:rsidRDefault="00C5615D" w:rsidP="00C765C7">
      <w:r>
        <w:separator/>
      </w:r>
    </w:p>
  </w:endnote>
  <w:endnote w:type="continuationSeparator" w:id="0">
    <w:p w14:paraId="52BEEBBB" w14:textId="77777777" w:rsidR="00C5615D" w:rsidRDefault="00C5615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B0C3E" w14:textId="77777777" w:rsidR="00416A4A" w:rsidRDefault="00416A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19471" w14:textId="77777777" w:rsidR="00416A4A" w:rsidRDefault="00416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3B976" w14:textId="77777777" w:rsidR="00416A4A" w:rsidRDefault="00416A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661E">
      <w:rPr>
        <w:rStyle w:val="PageNumber"/>
        <w:noProof/>
      </w:rPr>
      <w:t>i</w:t>
    </w:r>
    <w:r>
      <w:rPr>
        <w:rStyle w:val="PageNumber"/>
      </w:rPr>
      <w:fldChar w:fldCharType="end"/>
    </w:r>
  </w:p>
  <w:p w14:paraId="625EC5A6" w14:textId="77777777" w:rsidR="00416A4A" w:rsidRDefault="00416A4A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45481" w14:textId="77777777" w:rsidR="00C5615D" w:rsidRDefault="00C5615D" w:rsidP="00C765C7">
      <w:r>
        <w:separator/>
      </w:r>
    </w:p>
  </w:footnote>
  <w:footnote w:type="continuationSeparator" w:id="0">
    <w:p w14:paraId="45D5B68B" w14:textId="77777777" w:rsidR="00C5615D" w:rsidRDefault="00C5615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2pt" o:bullet="t">
        <v:imagedata r:id="rId1" o:title="fspro_2columns"/>
      </v:shape>
    </w:pict>
  </w:numPicBullet>
  <w:numPicBullet w:numPicBulletId="1">
    <w:pict>
      <v:shape id="_x0000_i1039" type="#_x0000_t75" style="width:12pt;height:12pt" o:bullet="t">
        <v:imagedata r:id="rId2" o:title="advanced"/>
      </v:shape>
    </w:pict>
  </w:numPicBullet>
  <w:numPicBullet w:numPicBulletId="2">
    <w:pict>
      <v:shape id="_x0000_i1040" type="#_x0000_t75" style="width:12pt;height:12pt" o:bullet="t">
        <v:imagedata r:id="rId3" o:title="continue"/>
      </v:shape>
    </w:pict>
  </w:numPicBullet>
  <w:numPicBullet w:numPicBulletId="3">
    <w:pict>
      <v:shape id="_x0000_i1041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A7AF6"/>
    <w:multiLevelType w:val="hybridMultilevel"/>
    <w:tmpl w:val="1CAC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6C7231E7"/>
    <w:multiLevelType w:val="hybridMultilevel"/>
    <w:tmpl w:val="6BAA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emp1Var" w:val="Traditional"/>
    <w:docVar w:name="FontSet" w:val="FontSetFontSetFontSetFontSetFontSetFontSetFontSetFontSetFontSetFontSetFontSetFontSetimistyles.xml"/>
  </w:docVars>
  <w:rsids>
    <w:rsidRoot w:val="00FF26A6"/>
    <w:rsid w:val="00002788"/>
    <w:rsid w:val="00002A1E"/>
    <w:rsid w:val="0000531A"/>
    <w:rsid w:val="00014A89"/>
    <w:rsid w:val="000252C6"/>
    <w:rsid w:val="000256FB"/>
    <w:rsid w:val="000345AB"/>
    <w:rsid w:val="00061A01"/>
    <w:rsid w:val="00070F6C"/>
    <w:rsid w:val="00093228"/>
    <w:rsid w:val="000A34C8"/>
    <w:rsid w:val="000A7776"/>
    <w:rsid w:val="000D0293"/>
    <w:rsid w:val="000F140C"/>
    <w:rsid w:val="00100433"/>
    <w:rsid w:val="0010215F"/>
    <w:rsid w:val="00106EEF"/>
    <w:rsid w:val="00112A28"/>
    <w:rsid w:val="00123973"/>
    <w:rsid w:val="001253ED"/>
    <w:rsid w:val="00160F37"/>
    <w:rsid w:val="00186764"/>
    <w:rsid w:val="00186D46"/>
    <w:rsid w:val="001C3AE3"/>
    <w:rsid w:val="001C3EB5"/>
    <w:rsid w:val="001C4D99"/>
    <w:rsid w:val="001C65AE"/>
    <w:rsid w:val="001D12A2"/>
    <w:rsid w:val="001E6FEE"/>
    <w:rsid w:val="001F62CA"/>
    <w:rsid w:val="002041BE"/>
    <w:rsid w:val="00217C78"/>
    <w:rsid w:val="002356EB"/>
    <w:rsid w:val="00235BAF"/>
    <w:rsid w:val="00237C22"/>
    <w:rsid w:val="00240166"/>
    <w:rsid w:val="00240624"/>
    <w:rsid w:val="00270419"/>
    <w:rsid w:val="00281A0E"/>
    <w:rsid w:val="002B1B47"/>
    <w:rsid w:val="002B4D4F"/>
    <w:rsid w:val="002B7A7E"/>
    <w:rsid w:val="002E3124"/>
    <w:rsid w:val="002F01FB"/>
    <w:rsid w:val="002F5B21"/>
    <w:rsid w:val="002F7397"/>
    <w:rsid w:val="00332B80"/>
    <w:rsid w:val="0033661E"/>
    <w:rsid w:val="00341981"/>
    <w:rsid w:val="00366D36"/>
    <w:rsid w:val="00374599"/>
    <w:rsid w:val="00380A36"/>
    <w:rsid w:val="0038287E"/>
    <w:rsid w:val="00386999"/>
    <w:rsid w:val="003A4472"/>
    <w:rsid w:val="003B2927"/>
    <w:rsid w:val="003C11A1"/>
    <w:rsid w:val="003D398E"/>
    <w:rsid w:val="003D47AF"/>
    <w:rsid w:val="003E2CA2"/>
    <w:rsid w:val="003F3021"/>
    <w:rsid w:val="003F6048"/>
    <w:rsid w:val="003F672A"/>
    <w:rsid w:val="00401EAD"/>
    <w:rsid w:val="0040351B"/>
    <w:rsid w:val="004065DF"/>
    <w:rsid w:val="0041026E"/>
    <w:rsid w:val="00416A4A"/>
    <w:rsid w:val="00421403"/>
    <w:rsid w:val="00422836"/>
    <w:rsid w:val="00430E39"/>
    <w:rsid w:val="00435BA5"/>
    <w:rsid w:val="00450FD6"/>
    <w:rsid w:val="00455EF7"/>
    <w:rsid w:val="004562CC"/>
    <w:rsid w:val="00464000"/>
    <w:rsid w:val="00471ECA"/>
    <w:rsid w:val="00482FA3"/>
    <w:rsid w:val="0048559D"/>
    <w:rsid w:val="00494175"/>
    <w:rsid w:val="004A2E80"/>
    <w:rsid w:val="004B686D"/>
    <w:rsid w:val="004F375E"/>
    <w:rsid w:val="004F7EBB"/>
    <w:rsid w:val="00500A23"/>
    <w:rsid w:val="00503D79"/>
    <w:rsid w:val="00504F80"/>
    <w:rsid w:val="00506485"/>
    <w:rsid w:val="00513DA7"/>
    <w:rsid w:val="005157FA"/>
    <w:rsid w:val="00516C82"/>
    <w:rsid w:val="00522AD2"/>
    <w:rsid w:val="005317F5"/>
    <w:rsid w:val="00551AD1"/>
    <w:rsid w:val="00594258"/>
    <w:rsid w:val="00594403"/>
    <w:rsid w:val="005D163E"/>
    <w:rsid w:val="005D33D5"/>
    <w:rsid w:val="005E4363"/>
    <w:rsid w:val="005F2DA3"/>
    <w:rsid w:val="00600DC7"/>
    <w:rsid w:val="00617542"/>
    <w:rsid w:val="0062068D"/>
    <w:rsid w:val="00623A87"/>
    <w:rsid w:val="00631016"/>
    <w:rsid w:val="006317AA"/>
    <w:rsid w:val="0063235C"/>
    <w:rsid w:val="006473C3"/>
    <w:rsid w:val="00654967"/>
    <w:rsid w:val="006708D7"/>
    <w:rsid w:val="006837E0"/>
    <w:rsid w:val="006A35B9"/>
    <w:rsid w:val="006B050D"/>
    <w:rsid w:val="006B3BB7"/>
    <w:rsid w:val="006B7262"/>
    <w:rsid w:val="006C3E5F"/>
    <w:rsid w:val="006C48FF"/>
    <w:rsid w:val="006D10E5"/>
    <w:rsid w:val="006D52FE"/>
    <w:rsid w:val="006F6D37"/>
    <w:rsid w:val="007067A0"/>
    <w:rsid w:val="00711FB3"/>
    <w:rsid w:val="007129C3"/>
    <w:rsid w:val="00720FED"/>
    <w:rsid w:val="00723B1A"/>
    <w:rsid w:val="00724248"/>
    <w:rsid w:val="007243AE"/>
    <w:rsid w:val="00732186"/>
    <w:rsid w:val="00737049"/>
    <w:rsid w:val="0075162E"/>
    <w:rsid w:val="00754EAD"/>
    <w:rsid w:val="00767481"/>
    <w:rsid w:val="00771A8C"/>
    <w:rsid w:val="007A0C5F"/>
    <w:rsid w:val="007A22FB"/>
    <w:rsid w:val="007B0713"/>
    <w:rsid w:val="007D5B97"/>
    <w:rsid w:val="007E5515"/>
    <w:rsid w:val="007E71F2"/>
    <w:rsid w:val="0080590C"/>
    <w:rsid w:val="008144E7"/>
    <w:rsid w:val="00822A16"/>
    <w:rsid w:val="00846B2D"/>
    <w:rsid w:val="00861E6F"/>
    <w:rsid w:val="0086475B"/>
    <w:rsid w:val="00875AFA"/>
    <w:rsid w:val="00880AA5"/>
    <w:rsid w:val="00881F59"/>
    <w:rsid w:val="0088609E"/>
    <w:rsid w:val="0089210E"/>
    <w:rsid w:val="008A69A7"/>
    <w:rsid w:val="008B0387"/>
    <w:rsid w:val="008B4CB5"/>
    <w:rsid w:val="008B6D57"/>
    <w:rsid w:val="008C1967"/>
    <w:rsid w:val="008C723F"/>
    <w:rsid w:val="008D12C3"/>
    <w:rsid w:val="008D458B"/>
    <w:rsid w:val="008E22CF"/>
    <w:rsid w:val="008E5824"/>
    <w:rsid w:val="008E589A"/>
    <w:rsid w:val="008F14EA"/>
    <w:rsid w:val="008F1D5B"/>
    <w:rsid w:val="00906454"/>
    <w:rsid w:val="009143CE"/>
    <w:rsid w:val="00916AE6"/>
    <w:rsid w:val="00930355"/>
    <w:rsid w:val="00933BDB"/>
    <w:rsid w:val="009442F1"/>
    <w:rsid w:val="00945950"/>
    <w:rsid w:val="0097599C"/>
    <w:rsid w:val="009769CD"/>
    <w:rsid w:val="00983A08"/>
    <w:rsid w:val="00997D98"/>
    <w:rsid w:val="009A0DBB"/>
    <w:rsid w:val="009A6F6E"/>
    <w:rsid w:val="009B04F8"/>
    <w:rsid w:val="009C22C8"/>
    <w:rsid w:val="009C78FB"/>
    <w:rsid w:val="009E6E1A"/>
    <w:rsid w:val="009E7E36"/>
    <w:rsid w:val="00A315CB"/>
    <w:rsid w:val="00A3579D"/>
    <w:rsid w:val="00A369DC"/>
    <w:rsid w:val="00A41D50"/>
    <w:rsid w:val="00A45C02"/>
    <w:rsid w:val="00A53A70"/>
    <w:rsid w:val="00A55356"/>
    <w:rsid w:val="00A557BB"/>
    <w:rsid w:val="00A8520D"/>
    <w:rsid w:val="00AA17C2"/>
    <w:rsid w:val="00AA63E4"/>
    <w:rsid w:val="00AB3CDC"/>
    <w:rsid w:val="00AC1879"/>
    <w:rsid w:val="00AC2993"/>
    <w:rsid w:val="00AC6BC5"/>
    <w:rsid w:val="00AD0EDC"/>
    <w:rsid w:val="00AE2C06"/>
    <w:rsid w:val="00AE50DB"/>
    <w:rsid w:val="00AF2CD6"/>
    <w:rsid w:val="00AF4BFD"/>
    <w:rsid w:val="00B0142E"/>
    <w:rsid w:val="00B03C16"/>
    <w:rsid w:val="00B0548B"/>
    <w:rsid w:val="00B069BF"/>
    <w:rsid w:val="00B30D2F"/>
    <w:rsid w:val="00B50AD7"/>
    <w:rsid w:val="00B64103"/>
    <w:rsid w:val="00B64F2F"/>
    <w:rsid w:val="00B93A3C"/>
    <w:rsid w:val="00B96287"/>
    <w:rsid w:val="00BA37F2"/>
    <w:rsid w:val="00BB2D73"/>
    <w:rsid w:val="00BB3345"/>
    <w:rsid w:val="00BB5B05"/>
    <w:rsid w:val="00BB6DC2"/>
    <w:rsid w:val="00BF7FE3"/>
    <w:rsid w:val="00C00323"/>
    <w:rsid w:val="00C0404B"/>
    <w:rsid w:val="00C22ACB"/>
    <w:rsid w:val="00C24D50"/>
    <w:rsid w:val="00C2710A"/>
    <w:rsid w:val="00C273AD"/>
    <w:rsid w:val="00C31C52"/>
    <w:rsid w:val="00C331E0"/>
    <w:rsid w:val="00C35632"/>
    <w:rsid w:val="00C5615D"/>
    <w:rsid w:val="00C765C7"/>
    <w:rsid w:val="00C85073"/>
    <w:rsid w:val="00C8578B"/>
    <w:rsid w:val="00C9546A"/>
    <w:rsid w:val="00CC3D1A"/>
    <w:rsid w:val="00CD2D08"/>
    <w:rsid w:val="00CD546F"/>
    <w:rsid w:val="00D13082"/>
    <w:rsid w:val="00D33A6E"/>
    <w:rsid w:val="00D36508"/>
    <w:rsid w:val="00D42988"/>
    <w:rsid w:val="00D51515"/>
    <w:rsid w:val="00D5580A"/>
    <w:rsid w:val="00D56C51"/>
    <w:rsid w:val="00D57B91"/>
    <w:rsid w:val="00D61497"/>
    <w:rsid w:val="00D77146"/>
    <w:rsid w:val="00D823AF"/>
    <w:rsid w:val="00D86EA9"/>
    <w:rsid w:val="00D87741"/>
    <w:rsid w:val="00D9032F"/>
    <w:rsid w:val="00D9207B"/>
    <w:rsid w:val="00D95278"/>
    <w:rsid w:val="00D95DEC"/>
    <w:rsid w:val="00DA11C2"/>
    <w:rsid w:val="00DB074F"/>
    <w:rsid w:val="00DB2902"/>
    <w:rsid w:val="00DB743E"/>
    <w:rsid w:val="00DE0E35"/>
    <w:rsid w:val="00DE14A4"/>
    <w:rsid w:val="00DF1B98"/>
    <w:rsid w:val="00DF44AC"/>
    <w:rsid w:val="00DF7F69"/>
    <w:rsid w:val="00E2529E"/>
    <w:rsid w:val="00E264DA"/>
    <w:rsid w:val="00E3397F"/>
    <w:rsid w:val="00E3557B"/>
    <w:rsid w:val="00E36906"/>
    <w:rsid w:val="00E44CAE"/>
    <w:rsid w:val="00E459BD"/>
    <w:rsid w:val="00E524F7"/>
    <w:rsid w:val="00E648E9"/>
    <w:rsid w:val="00E95895"/>
    <w:rsid w:val="00E964FD"/>
    <w:rsid w:val="00EB34ED"/>
    <w:rsid w:val="00EC6C20"/>
    <w:rsid w:val="00ED4D5E"/>
    <w:rsid w:val="00ED71C8"/>
    <w:rsid w:val="00EF4312"/>
    <w:rsid w:val="00F006B2"/>
    <w:rsid w:val="00F05E5B"/>
    <w:rsid w:val="00F23620"/>
    <w:rsid w:val="00F251AB"/>
    <w:rsid w:val="00F43DFA"/>
    <w:rsid w:val="00F617B4"/>
    <w:rsid w:val="00F76161"/>
    <w:rsid w:val="00F87670"/>
    <w:rsid w:val="00F90609"/>
    <w:rsid w:val="00F969D3"/>
    <w:rsid w:val="00FA4942"/>
    <w:rsid w:val="00FB3F26"/>
    <w:rsid w:val="00FB6AD1"/>
    <w:rsid w:val="00FC5E14"/>
    <w:rsid w:val="00FD5462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A2F94"/>
  <w15:docId w15:val="{82BCC675-4B86-44BD-979A-7BF851CE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Props1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2220529-5901-4530-9C67-E8CD2BE60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schemas.microsoft.com/office/infopath/2007/PartnerControls"/>
    <ds:schemaRef ds:uri="b438dcf7-3998-4283-b7fc-0ec6fa8e43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M27-1, Part 5 Transmittal Sheet</vt:lpstr>
    </vt:vector>
  </TitlesOfParts>
  <Company>Department of Veterans Affairs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M27-1, Part 5 Transmittal Sheet</dc:title>
  <dc:creator>capktibb</dc:creator>
  <dc:description>M27-1, Part 5 Transmittal Sheet</dc:description>
  <cp:lastModifiedBy>Dickerson, NaShid, VBAVACO</cp:lastModifiedBy>
  <cp:revision>2</cp:revision>
  <cp:lastPrinted>2017-06-19T18:12:00Z</cp:lastPrinted>
  <dcterms:created xsi:type="dcterms:W3CDTF">2020-08-05T15:29:00Z</dcterms:created>
  <dcterms:modified xsi:type="dcterms:W3CDTF">2020-08-05T15:29:00Z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