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8B78" w14:textId="031D63B6" w:rsidR="00D02719" w:rsidRDefault="00D02719" w:rsidP="004F5B03">
      <w:pPr>
        <w:jc w:val="center"/>
        <w:rPr>
          <w:rFonts w:ascii="Arial" w:hAnsi="Arial" w:cs="Arial"/>
          <w:b/>
          <w:sz w:val="28"/>
          <w:szCs w:val="28"/>
        </w:rPr>
      </w:pPr>
      <w:r>
        <w:rPr>
          <w:rFonts w:ascii="Arial" w:hAnsi="Arial" w:cs="Arial"/>
          <w:b/>
          <w:sz w:val="28"/>
          <w:szCs w:val="28"/>
        </w:rPr>
        <w:t>Appendix BH</w:t>
      </w:r>
      <w:bookmarkStart w:id="0" w:name="_GoBack"/>
      <w:bookmarkEnd w:id="0"/>
    </w:p>
    <w:p w14:paraId="30C4C5B1" w14:textId="5EB93B1B" w:rsidR="004F5B03" w:rsidRPr="00885F3D" w:rsidRDefault="004F5B03" w:rsidP="004F5B03">
      <w:pPr>
        <w:jc w:val="center"/>
        <w:rPr>
          <w:rFonts w:ascii="Arial" w:hAnsi="Arial" w:cs="Arial"/>
          <w:b/>
          <w:sz w:val="28"/>
          <w:szCs w:val="28"/>
        </w:rPr>
      </w:pPr>
      <w:r w:rsidRPr="00885F3D">
        <w:rPr>
          <w:rFonts w:ascii="Arial" w:hAnsi="Arial" w:cs="Arial"/>
          <w:b/>
          <w:sz w:val="28"/>
          <w:szCs w:val="28"/>
        </w:rPr>
        <w:t>Financial Resources for Self-Employment</w:t>
      </w:r>
    </w:p>
    <w:p w14:paraId="30C4C5B2" w14:textId="77777777" w:rsidR="004F5B03" w:rsidRPr="00885F3D" w:rsidRDefault="004F5B03" w:rsidP="004F5B03">
      <w:pPr>
        <w:rPr>
          <w:rFonts w:ascii="Arial" w:hAnsi="Arial" w:cs="Arial"/>
        </w:rPr>
      </w:pPr>
    </w:p>
    <w:p w14:paraId="30C4C5B3" w14:textId="77777777" w:rsidR="004F5B03" w:rsidRPr="00885F3D" w:rsidRDefault="004F5B03" w:rsidP="004F5B03">
      <w:pPr>
        <w:pStyle w:val="BlockText"/>
        <w:rPr>
          <w:rFonts w:ascii="Arial" w:hAnsi="Arial" w:cs="Arial"/>
          <w:szCs w:val="24"/>
        </w:rPr>
      </w:pPr>
    </w:p>
    <w:p w14:paraId="30C4C5B4" w14:textId="77777777" w:rsidR="004F5B03" w:rsidRPr="00885F3D" w:rsidRDefault="004F5B03" w:rsidP="004F5B03">
      <w:pPr>
        <w:pStyle w:val="BlockText"/>
        <w:numPr>
          <w:ilvl w:val="0"/>
          <w:numId w:val="1"/>
        </w:numPr>
        <w:rPr>
          <w:rFonts w:ascii="Arial" w:hAnsi="Arial" w:cs="Arial"/>
          <w:szCs w:val="24"/>
        </w:rPr>
      </w:pPr>
      <w:r w:rsidRPr="00885F3D">
        <w:rPr>
          <w:rFonts w:ascii="Arial" w:hAnsi="Arial" w:cs="Arial"/>
          <w:szCs w:val="24"/>
        </w:rPr>
        <w:t>Social Security Administration’s Work Incentives:</w:t>
      </w:r>
    </w:p>
    <w:p w14:paraId="30C4C5B5" w14:textId="77777777" w:rsidR="004F5B03" w:rsidRPr="00885F3D" w:rsidRDefault="00D02719" w:rsidP="004F5B03">
      <w:pPr>
        <w:pStyle w:val="BlockText"/>
        <w:ind w:firstLine="360"/>
        <w:rPr>
          <w:rFonts w:ascii="Arial" w:hAnsi="Arial" w:cs="Arial"/>
          <w:szCs w:val="24"/>
        </w:rPr>
      </w:pPr>
      <w:hyperlink r:id="rId12" w:history="1">
        <w:r w:rsidR="004F5B03" w:rsidRPr="00885F3D">
          <w:rPr>
            <w:rStyle w:val="Hyperlink"/>
            <w:rFonts w:ascii="Arial" w:hAnsi="Arial" w:cs="Arial"/>
            <w:color w:val="auto"/>
          </w:rPr>
          <w:t>http://www.ssa.gov/disabilityresearch/wi/detailedinfo.htm</w:t>
        </w:r>
      </w:hyperlink>
    </w:p>
    <w:p w14:paraId="30C4C5B6" w14:textId="77777777" w:rsidR="004F5B03" w:rsidRPr="00885F3D" w:rsidRDefault="004F5B03" w:rsidP="004F5B03">
      <w:pPr>
        <w:pStyle w:val="BlockText"/>
        <w:rPr>
          <w:rFonts w:ascii="Arial" w:hAnsi="Arial" w:cs="Arial"/>
          <w:szCs w:val="24"/>
        </w:rPr>
      </w:pPr>
    </w:p>
    <w:p w14:paraId="30C4C5B7" w14:textId="77777777" w:rsidR="004F5B03" w:rsidRPr="00885F3D" w:rsidRDefault="004F5B03" w:rsidP="004F5B03">
      <w:pPr>
        <w:pStyle w:val="BlockText"/>
        <w:ind w:left="360"/>
        <w:rPr>
          <w:rFonts w:ascii="Arial" w:hAnsi="Arial" w:cs="Arial"/>
          <w:szCs w:val="24"/>
        </w:rPr>
      </w:pPr>
      <w:r w:rsidRPr="00885F3D">
        <w:rPr>
          <w:rFonts w:ascii="Arial" w:hAnsi="Arial" w:cs="Arial"/>
          <w:szCs w:val="24"/>
        </w:rPr>
        <w:t>For example, the Plan for Achieving Self-Support (PASS) is one option.  “It is a Supplemental Security Income (SSI) provision to help individuals with disabilities return to work.  Training, items and benefits can include supplies to start businesses, school expenses, equipment and tools, transportation and uniform requests.”</w:t>
      </w:r>
    </w:p>
    <w:p w14:paraId="30C4C5B8" w14:textId="77777777" w:rsidR="004F5B03" w:rsidRPr="00885F3D" w:rsidRDefault="004F5B03" w:rsidP="004F5B03">
      <w:pPr>
        <w:pStyle w:val="BlockText"/>
        <w:ind w:left="720"/>
        <w:rPr>
          <w:rFonts w:ascii="Arial" w:hAnsi="Arial" w:cs="Arial"/>
          <w:szCs w:val="24"/>
        </w:rPr>
      </w:pPr>
    </w:p>
    <w:p w14:paraId="30C4C5B9" w14:textId="77777777" w:rsidR="004F5B03" w:rsidRPr="00885F3D" w:rsidRDefault="004F5B03" w:rsidP="004F5B03">
      <w:pPr>
        <w:pStyle w:val="BlockText"/>
        <w:numPr>
          <w:ilvl w:val="0"/>
          <w:numId w:val="1"/>
        </w:numPr>
        <w:rPr>
          <w:rFonts w:ascii="Arial" w:hAnsi="Arial" w:cs="Arial"/>
          <w:szCs w:val="24"/>
        </w:rPr>
      </w:pPr>
      <w:r w:rsidRPr="00885F3D">
        <w:rPr>
          <w:rFonts w:ascii="Arial" w:hAnsi="Arial" w:cs="Arial"/>
          <w:szCs w:val="24"/>
        </w:rPr>
        <w:t>National Veteran Owned Business Association</w:t>
      </w:r>
    </w:p>
    <w:p w14:paraId="30C4C5BA" w14:textId="77777777" w:rsidR="004F5B03" w:rsidRPr="00885F3D" w:rsidRDefault="004F5B03" w:rsidP="004F5B03">
      <w:pPr>
        <w:pStyle w:val="BlockText"/>
        <w:ind w:left="360"/>
        <w:rPr>
          <w:rFonts w:ascii="Arial" w:hAnsi="Arial" w:cs="Arial"/>
          <w:szCs w:val="24"/>
          <w:lang w:val="en"/>
        </w:rPr>
      </w:pPr>
    </w:p>
    <w:p w14:paraId="30C4C5BB" w14:textId="77777777" w:rsidR="004F5B03" w:rsidRPr="00885F3D" w:rsidRDefault="004F5B03" w:rsidP="004F5B03">
      <w:pPr>
        <w:pStyle w:val="BlockText"/>
        <w:ind w:left="360"/>
        <w:rPr>
          <w:rFonts w:ascii="Arial" w:hAnsi="Arial" w:cs="Arial"/>
          <w:szCs w:val="24"/>
        </w:rPr>
      </w:pPr>
      <w:r w:rsidRPr="00885F3D">
        <w:rPr>
          <w:rFonts w:ascii="Arial" w:hAnsi="Arial" w:cs="Arial"/>
          <w:szCs w:val="24"/>
          <w:lang w:val="en"/>
        </w:rPr>
        <w:t>Buy Veteran</w:t>
      </w:r>
      <w:r w:rsidRPr="00885F3D">
        <w:rPr>
          <w:rFonts w:ascii="Arial" w:hAnsi="Arial" w:cs="Arial"/>
          <w:szCs w:val="24"/>
          <w:lang w:val="en"/>
        </w:rPr>
        <w:br/>
        <w:t>429 Mill Street</w:t>
      </w:r>
      <w:r w:rsidRPr="00885F3D">
        <w:rPr>
          <w:rFonts w:ascii="Arial" w:hAnsi="Arial" w:cs="Arial"/>
          <w:szCs w:val="24"/>
          <w:lang w:val="en"/>
        </w:rPr>
        <w:br/>
        <w:t>Coraopolis, PA 15108</w:t>
      </w:r>
      <w:r w:rsidRPr="00885F3D">
        <w:rPr>
          <w:rFonts w:ascii="Arial" w:hAnsi="Arial" w:cs="Arial"/>
          <w:szCs w:val="24"/>
          <w:lang w:val="en"/>
        </w:rPr>
        <w:br/>
        <w:t>Phone: (412) 269-1663</w:t>
      </w:r>
      <w:r w:rsidRPr="00885F3D">
        <w:rPr>
          <w:rFonts w:ascii="Arial" w:hAnsi="Arial" w:cs="Arial"/>
          <w:szCs w:val="24"/>
          <w:lang w:val="en"/>
        </w:rPr>
        <w:br/>
        <w:t>Fax: (412) 269-1646</w:t>
      </w:r>
      <w:r w:rsidRPr="00885F3D">
        <w:rPr>
          <w:rFonts w:ascii="Arial" w:hAnsi="Arial" w:cs="Arial"/>
          <w:szCs w:val="24"/>
          <w:lang w:val="en"/>
        </w:rPr>
        <w:br/>
        <w:t xml:space="preserve">Email: </w:t>
      </w:r>
      <w:hyperlink r:id="rId13" w:history="1">
        <w:r w:rsidRPr="00885F3D">
          <w:rPr>
            <w:rFonts w:ascii="Arial" w:hAnsi="Arial" w:cs="Arial"/>
            <w:b/>
            <w:bCs/>
            <w:szCs w:val="24"/>
            <w:lang w:val="en"/>
          </w:rPr>
          <w:t>cs@buyveteran.com</w:t>
        </w:r>
      </w:hyperlink>
    </w:p>
    <w:p w14:paraId="30C4C5BC" w14:textId="77777777" w:rsidR="004F5B03" w:rsidRPr="00885F3D" w:rsidRDefault="004F5B03" w:rsidP="004F5B03">
      <w:pPr>
        <w:pStyle w:val="BlockText"/>
        <w:rPr>
          <w:rFonts w:ascii="Arial" w:hAnsi="Arial" w:cs="Arial"/>
          <w:szCs w:val="24"/>
        </w:rPr>
      </w:pPr>
    </w:p>
    <w:p w14:paraId="30C4C5BD" w14:textId="77777777" w:rsidR="004F5B03" w:rsidRPr="00885F3D" w:rsidRDefault="004F5B03" w:rsidP="004F5B03">
      <w:pPr>
        <w:pStyle w:val="BodyTextIndent"/>
      </w:pPr>
      <w:r w:rsidRPr="00885F3D">
        <w:t>“</w:t>
      </w:r>
      <w:proofErr w:type="spellStart"/>
      <w:r w:rsidRPr="00885F3D">
        <w:t>NaVOBA’s</w:t>
      </w:r>
      <w:proofErr w:type="spellEnd"/>
      <w:r w:rsidRPr="00885F3D">
        <w:t xml:space="preserve"> Mission is simple — to create opportunities for all of America’s veteran-owned businesses. More than 3 million men and women who have defended our nation’s freedoms by serving in America’s armed forces have made the choice to start their own small businesses after their military service. We call them </w:t>
      </w:r>
      <w:proofErr w:type="spellStart"/>
      <w:r w:rsidRPr="00885F3D">
        <w:t>vetrepreneurs</w:t>
      </w:r>
      <w:proofErr w:type="spellEnd"/>
      <w:r w:rsidRPr="00885F3D">
        <w:t xml:space="preserve">.” </w:t>
      </w:r>
    </w:p>
    <w:p w14:paraId="30C4C5BE" w14:textId="77777777" w:rsidR="004F5B03" w:rsidRPr="00885F3D" w:rsidRDefault="004F5B03" w:rsidP="004F5B03">
      <w:pPr>
        <w:pStyle w:val="BlockText"/>
        <w:rPr>
          <w:rFonts w:ascii="Arial" w:hAnsi="Arial" w:cs="Arial"/>
          <w:szCs w:val="24"/>
        </w:rPr>
      </w:pPr>
    </w:p>
    <w:p w14:paraId="30C4C5BF" w14:textId="77777777" w:rsidR="004F5B03" w:rsidRPr="00885F3D" w:rsidRDefault="004F5B03" w:rsidP="004F5B03">
      <w:pPr>
        <w:pStyle w:val="BlockText"/>
        <w:numPr>
          <w:ilvl w:val="0"/>
          <w:numId w:val="1"/>
        </w:numPr>
        <w:rPr>
          <w:rFonts w:ascii="Arial" w:hAnsi="Arial" w:cs="Arial"/>
          <w:szCs w:val="24"/>
        </w:rPr>
      </w:pPr>
      <w:r w:rsidRPr="00885F3D">
        <w:rPr>
          <w:rFonts w:ascii="Arial" w:hAnsi="Arial" w:cs="Arial"/>
          <w:szCs w:val="24"/>
        </w:rPr>
        <w:t>National Association for the Self-Employed</w:t>
      </w:r>
    </w:p>
    <w:p w14:paraId="30C4C5C0" w14:textId="77777777" w:rsidR="004F5B03" w:rsidRPr="00885F3D" w:rsidRDefault="004F5B03" w:rsidP="004F5B03">
      <w:pPr>
        <w:rPr>
          <w:rFonts w:ascii="Arial" w:hAnsi="Arial" w:cs="Arial"/>
        </w:rPr>
      </w:pPr>
    </w:p>
    <w:p w14:paraId="30C4C5C1" w14:textId="77777777" w:rsidR="004F5B03" w:rsidRPr="00885F3D" w:rsidRDefault="004F5B03" w:rsidP="004F5B03">
      <w:pPr>
        <w:ind w:left="360"/>
        <w:rPr>
          <w:rFonts w:ascii="Arial" w:hAnsi="Arial" w:cs="Arial"/>
        </w:rPr>
      </w:pPr>
      <w:r w:rsidRPr="00885F3D">
        <w:rPr>
          <w:rFonts w:ascii="Arial" w:hAnsi="Arial" w:cs="Arial"/>
        </w:rPr>
        <w:t>P.O. Box 241</w:t>
      </w:r>
      <w:r w:rsidRPr="00885F3D">
        <w:rPr>
          <w:rFonts w:ascii="Arial" w:hAnsi="Arial" w:cs="Arial"/>
        </w:rPr>
        <w:br/>
        <w:t>Annapolis Junction, MD 20701-0241</w:t>
      </w:r>
    </w:p>
    <w:p w14:paraId="30C4C5C2" w14:textId="77777777" w:rsidR="004F5B03" w:rsidRPr="00885F3D" w:rsidRDefault="004F5B03" w:rsidP="004F5B03">
      <w:pPr>
        <w:pStyle w:val="bodycopygray12"/>
        <w:rPr>
          <w:color w:val="auto"/>
          <w:sz w:val="24"/>
          <w:szCs w:val="24"/>
        </w:rPr>
      </w:pPr>
    </w:p>
    <w:p w14:paraId="30C4C5C3" w14:textId="77777777" w:rsidR="004F5B03" w:rsidRPr="00885F3D" w:rsidRDefault="004F5B03" w:rsidP="004F5B03">
      <w:pPr>
        <w:pStyle w:val="bodycopygray12"/>
        <w:ind w:left="360"/>
        <w:rPr>
          <w:color w:val="auto"/>
          <w:sz w:val="24"/>
          <w:szCs w:val="24"/>
        </w:rPr>
      </w:pPr>
      <w:r w:rsidRPr="00885F3D">
        <w:rPr>
          <w:color w:val="auto"/>
          <w:sz w:val="24"/>
          <w:szCs w:val="24"/>
        </w:rPr>
        <w:t>For residents of the Continental US</w:t>
      </w:r>
      <w:proofErr w:type="gramStart"/>
      <w:r w:rsidRPr="00885F3D">
        <w:rPr>
          <w:color w:val="auto"/>
          <w:sz w:val="24"/>
          <w:szCs w:val="24"/>
        </w:rPr>
        <w:t>:</w:t>
      </w:r>
      <w:proofErr w:type="gramEnd"/>
      <w:r w:rsidRPr="00885F3D">
        <w:rPr>
          <w:color w:val="auto"/>
          <w:sz w:val="24"/>
          <w:szCs w:val="24"/>
        </w:rPr>
        <w:br/>
      </w:r>
      <w:r w:rsidRPr="00885F3D">
        <w:rPr>
          <w:rStyle w:val="skypepnhprintcontainer"/>
          <w:color w:val="auto"/>
          <w:sz w:val="24"/>
          <w:szCs w:val="24"/>
        </w:rPr>
        <w:t>1-800-649-6273</w:t>
      </w:r>
      <w:r w:rsidRPr="00885F3D">
        <w:rPr>
          <w:color w:val="auto"/>
          <w:sz w:val="24"/>
          <w:szCs w:val="24"/>
        </w:rPr>
        <w:br/>
        <w:t>(7:00 a.m. - 7:00 p.m. CST)</w:t>
      </w:r>
      <w:r w:rsidRPr="00885F3D">
        <w:rPr>
          <w:color w:val="auto"/>
          <w:sz w:val="24"/>
          <w:szCs w:val="24"/>
        </w:rPr>
        <w:br/>
        <w:t>Monday - Friday</w:t>
      </w:r>
    </w:p>
    <w:p w14:paraId="30C4C5C4" w14:textId="77777777" w:rsidR="004F5B03" w:rsidRPr="00885F3D" w:rsidRDefault="004F5B03" w:rsidP="004F5B03">
      <w:pPr>
        <w:pStyle w:val="bodycopygray12"/>
        <w:rPr>
          <w:color w:val="auto"/>
          <w:sz w:val="24"/>
          <w:szCs w:val="24"/>
        </w:rPr>
      </w:pPr>
    </w:p>
    <w:p w14:paraId="30C4C5C5" w14:textId="77777777" w:rsidR="004F5B03" w:rsidRPr="00885F3D" w:rsidRDefault="004F5B03" w:rsidP="004F5B03">
      <w:pPr>
        <w:pStyle w:val="bodycopygray12"/>
        <w:ind w:left="360"/>
        <w:rPr>
          <w:color w:val="auto"/>
          <w:sz w:val="24"/>
          <w:szCs w:val="24"/>
        </w:rPr>
      </w:pPr>
      <w:r w:rsidRPr="00885F3D">
        <w:rPr>
          <w:color w:val="auto"/>
          <w:sz w:val="24"/>
          <w:szCs w:val="24"/>
        </w:rPr>
        <w:t>For residents of Alaska and Hawaii</w:t>
      </w:r>
      <w:proofErr w:type="gramStart"/>
      <w:r w:rsidRPr="00885F3D">
        <w:rPr>
          <w:color w:val="auto"/>
          <w:sz w:val="24"/>
          <w:szCs w:val="24"/>
        </w:rPr>
        <w:t>:</w:t>
      </w:r>
      <w:proofErr w:type="gramEnd"/>
      <w:r w:rsidRPr="00885F3D">
        <w:rPr>
          <w:color w:val="auto"/>
          <w:sz w:val="24"/>
          <w:szCs w:val="24"/>
        </w:rPr>
        <w:br/>
      </w:r>
      <w:r w:rsidRPr="00885F3D">
        <w:rPr>
          <w:rStyle w:val="skypepnhprintcontainer"/>
          <w:color w:val="auto"/>
          <w:sz w:val="24"/>
          <w:szCs w:val="24"/>
        </w:rPr>
        <w:t>1-800-232-6273</w:t>
      </w:r>
      <w:r w:rsidRPr="00885F3D">
        <w:rPr>
          <w:color w:val="auto"/>
          <w:sz w:val="24"/>
          <w:szCs w:val="24"/>
        </w:rPr>
        <w:br/>
        <w:t>(7:00 a.m. - 7:00 p.m. CST)</w:t>
      </w:r>
      <w:r w:rsidRPr="00885F3D">
        <w:rPr>
          <w:color w:val="auto"/>
          <w:sz w:val="24"/>
          <w:szCs w:val="24"/>
        </w:rPr>
        <w:br/>
        <w:t>Monday - Friday</w:t>
      </w:r>
    </w:p>
    <w:p w14:paraId="30C4C5C6" w14:textId="77777777" w:rsidR="004F5B03" w:rsidRPr="00885F3D" w:rsidRDefault="004F5B03" w:rsidP="004F5B03">
      <w:pPr>
        <w:rPr>
          <w:rFonts w:ascii="Arial" w:hAnsi="Arial" w:cs="Arial"/>
        </w:rPr>
      </w:pPr>
    </w:p>
    <w:p w14:paraId="30C4C5C7" w14:textId="77777777" w:rsidR="004F5B03" w:rsidRPr="00885F3D" w:rsidRDefault="004F5B03" w:rsidP="004F5B03">
      <w:pPr>
        <w:ind w:left="360"/>
        <w:rPr>
          <w:rFonts w:ascii="Arial" w:hAnsi="Arial" w:cs="Arial"/>
        </w:rPr>
      </w:pPr>
      <w:r w:rsidRPr="00885F3D">
        <w:rPr>
          <w:rFonts w:ascii="Arial" w:hAnsi="Arial" w:cs="Arial"/>
        </w:rPr>
        <w:t xml:space="preserve">“The NASE was founded in 1981 to provide day-to-day support, including direct access to experts, benefits, including scholarships and grants, and consolidated buying power that traditionally had been available only to large corporations. Today the NASE represents hundreds of thousands of </w:t>
      </w:r>
      <w:r w:rsidRPr="00885F3D">
        <w:rPr>
          <w:rFonts w:ascii="Arial" w:hAnsi="Arial" w:cs="Arial"/>
        </w:rPr>
        <w:lastRenderedPageBreak/>
        <w:t>entrepreneurs and micro-businesses, and is the largest nonprofit, nonpartisan association of its kind in the United States.”</w:t>
      </w:r>
    </w:p>
    <w:p w14:paraId="30C4C5C8" w14:textId="77777777" w:rsidR="004F5B03" w:rsidRPr="00885F3D" w:rsidRDefault="004F5B03" w:rsidP="004F5B03">
      <w:pPr>
        <w:rPr>
          <w:rFonts w:ascii="Arial" w:hAnsi="Arial" w:cs="Arial"/>
        </w:rPr>
      </w:pPr>
    </w:p>
    <w:p w14:paraId="30C4C5C9" w14:textId="77777777" w:rsidR="004F5B03" w:rsidRPr="00885F3D" w:rsidRDefault="004F5B03" w:rsidP="004F5B03">
      <w:pPr>
        <w:numPr>
          <w:ilvl w:val="0"/>
          <w:numId w:val="1"/>
        </w:numPr>
        <w:rPr>
          <w:rFonts w:ascii="Arial" w:hAnsi="Arial" w:cs="Arial"/>
        </w:rPr>
      </w:pPr>
      <w:r w:rsidRPr="00885F3D">
        <w:rPr>
          <w:rFonts w:ascii="Arial" w:hAnsi="Arial" w:cs="Arial"/>
          <w:b/>
        </w:rPr>
        <w:t>The Abilities Fund</w:t>
      </w:r>
      <w:r w:rsidRPr="00885F3D">
        <w:rPr>
          <w:rFonts w:ascii="Arial" w:hAnsi="Arial" w:cs="Arial"/>
        </w:rPr>
        <w:br/>
      </w:r>
    </w:p>
    <w:p w14:paraId="30C4C5CA" w14:textId="77777777" w:rsidR="004F5B03" w:rsidRPr="00885F3D" w:rsidRDefault="004F5B03" w:rsidP="004F5B03">
      <w:pPr>
        <w:ind w:left="360"/>
        <w:rPr>
          <w:rFonts w:ascii="Arial" w:hAnsi="Arial" w:cs="Arial"/>
        </w:rPr>
      </w:pPr>
      <w:r w:rsidRPr="00885F3D">
        <w:rPr>
          <w:rFonts w:ascii="Arial" w:hAnsi="Arial" w:cs="Arial"/>
        </w:rPr>
        <w:t>307 North 13th Street</w:t>
      </w:r>
    </w:p>
    <w:p w14:paraId="30C4C5CB" w14:textId="77777777" w:rsidR="004F5B03" w:rsidRPr="00885F3D" w:rsidRDefault="004F5B03" w:rsidP="004F5B03">
      <w:pPr>
        <w:ind w:left="360"/>
        <w:rPr>
          <w:rFonts w:ascii="Arial" w:hAnsi="Arial" w:cs="Arial"/>
        </w:rPr>
      </w:pPr>
      <w:r w:rsidRPr="00885F3D">
        <w:rPr>
          <w:rFonts w:ascii="Arial" w:hAnsi="Arial" w:cs="Arial"/>
        </w:rPr>
        <w:t>Suite 500</w:t>
      </w:r>
    </w:p>
    <w:p w14:paraId="30C4C5CC" w14:textId="77777777" w:rsidR="004F5B03" w:rsidRPr="00885F3D" w:rsidRDefault="004F5B03" w:rsidP="004F5B03">
      <w:pPr>
        <w:ind w:left="360"/>
        <w:rPr>
          <w:rFonts w:ascii="Arial" w:hAnsi="Arial" w:cs="Arial"/>
        </w:rPr>
      </w:pPr>
      <w:r w:rsidRPr="00885F3D">
        <w:rPr>
          <w:rFonts w:ascii="Arial" w:hAnsi="Arial" w:cs="Arial"/>
        </w:rPr>
        <w:t>Centerville, IA 52544-1823</w:t>
      </w:r>
    </w:p>
    <w:p w14:paraId="30C4C5CD" w14:textId="77777777" w:rsidR="004F5B03" w:rsidRPr="00885F3D" w:rsidRDefault="004F5B03" w:rsidP="004F5B03">
      <w:pPr>
        <w:ind w:left="360"/>
        <w:rPr>
          <w:rFonts w:ascii="Arial" w:hAnsi="Arial" w:cs="Arial"/>
        </w:rPr>
      </w:pPr>
      <w:r w:rsidRPr="00885F3D">
        <w:rPr>
          <w:rFonts w:ascii="Arial" w:hAnsi="Arial" w:cs="Arial"/>
        </w:rPr>
        <w:t>Toll Free: (888) 222-8943</w:t>
      </w:r>
    </w:p>
    <w:p w14:paraId="30C4C5CE" w14:textId="77777777" w:rsidR="004F5B03" w:rsidRPr="00885F3D" w:rsidRDefault="004F5B03" w:rsidP="004F5B03">
      <w:pPr>
        <w:ind w:left="360"/>
        <w:rPr>
          <w:rFonts w:ascii="Arial" w:hAnsi="Arial" w:cs="Arial"/>
        </w:rPr>
      </w:pPr>
      <w:r w:rsidRPr="00885F3D">
        <w:rPr>
          <w:rFonts w:ascii="Arial" w:hAnsi="Arial" w:cs="Arial"/>
        </w:rPr>
        <w:t>Direct: (641) 856-2173</w:t>
      </w:r>
    </w:p>
    <w:p w14:paraId="30C4C5CF" w14:textId="77777777" w:rsidR="004F5B03" w:rsidRPr="00885F3D" w:rsidRDefault="004F5B03" w:rsidP="004F5B03">
      <w:pPr>
        <w:ind w:left="360"/>
        <w:rPr>
          <w:rFonts w:ascii="Arial" w:hAnsi="Arial" w:cs="Arial"/>
        </w:rPr>
      </w:pPr>
      <w:r w:rsidRPr="00885F3D">
        <w:rPr>
          <w:rFonts w:ascii="Arial" w:hAnsi="Arial" w:cs="Arial"/>
        </w:rPr>
        <w:t>Fax: (641) 856-3101</w:t>
      </w:r>
    </w:p>
    <w:p w14:paraId="30C4C5D0" w14:textId="77777777" w:rsidR="004F5B03" w:rsidRPr="00885F3D" w:rsidRDefault="00D02719" w:rsidP="004F5B03">
      <w:pPr>
        <w:ind w:left="360"/>
        <w:rPr>
          <w:rFonts w:ascii="Arial" w:hAnsi="Arial" w:cs="Arial"/>
        </w:rPr>
      </w:pPr>
      <w:hyperlink r:id="rId14" w:history="1">
        <w:r w:rsidR="004F5B03" w:rsidRPr="00885F3D">
          <w:rPr>
            <w:rStyle w:val="Hyperlink"/>
            <w:rFonts w:ascii="Arial" w:hAnsi="Arial" w:cs="Arial"/>
            <w:color w:val="auto"/>
          </w:rPr>
          <w:t>http://www.abilitiesfund.org/index.php</w:t>
        </w:r>
      </w:hyperlink>
    </w:p>
    <w:p w14:paraId="30C4C5D1" w14:textId="77777777" w:rsidR="004F5B03" w:rsidRPr="00885F3D" w:rsidRDefault="004F5B03" w:rsidP="004F5B03">
      <w:pPr>
        <w:ind w:left="360"/>
        <w:rPr>
          <w:rFonts w:ascii="Arial" w:hAnsi="Arial" w:cs="Arial"/>
        </w:rPr>
      </w:pPr>
      <w:r w:rsidRPr="00885F3D">
        <w:rPr>
          <w:rFonts w:ascii="Arial" w:hAnsi="Arial" w:cs="Arial"/>
        </w:rPr>
        <w:br/>
        <w:t xml:space="preserve">“The Abilities Fund is the first nationwide nonprofit community developer and financial institution focused exclusively on expanding entrepreneurial opportunities, including access to capital, for people with disabilities.  We do this by providing a unique combination of financial products, training, technical assistance benefits and advisory supports to individuals with disabilities.” </w:t>
      </w:r>
    </w:p>
    <w:p w14:paraId="30C4C5D2" w14:textId="77777777" w:rsidR="004F5B03" w:rsidRPr="00885F3D" w:rsidRDefault="004F5B03" w:rsidP="004F5B03">
      <w:pPr>
        <w:pStyle w:val="BlockText"/>
        <w:rPr>
          <w:rFonts w:ascii="Arial" w:hAnsi="Arial" w:cs="Arial"/>
          <w:szCs w:val="24"/>
        </w:rPr>
      </w:pPr>
    </w:p>
    <w:p w14:paraId="30C4C5D3" w14:textId="77777777" w:rsidR="004F5B03" w:rsidRPr="00885F3D" w:rsidRDefault="004F5B03" w:rsidP="004F5B03">
      <w:pPr>
        <w:pStyle w:val="BlockText"/>
        <w:numPr>
          <w:ilvl w:val="0"/>
          <w:numId w:val="1"/>
        </w:numPr>
        <w:rPr>
          <w:rFonts w:ascii="Arial" w:hAnsi="Arial" w:cs="Arial"/>
          <w:szCs w:val="24"/>
        </w:rPr>
      </w:pPr>
      <w:r w:rsidRPr="00885F3D">
        <w:rPr>
          <w:rFonts w:ascii="Arial" w:hAnsi="Arial" w:cs="Arial"/>
          <w:b/>
          <w:szCs w:val="24"/>
        </w:rPr>
        <w:t>Association for Enterprise Opportunity</w:t>
      </w:r>
      <w:r w:rsidRPr="00885F3D">
        <w:rPr>
          <w:rFonts w:ascii="Arial" w:hAnsi="Arial" w:cs="Arial"/>
          <w:szCs w:val="24"/>
        </w:rPr>
        <w:br/>
      </w:r>
    </w:p>
    <w:p w14:paraId="30C4C5D4" w14:textId="77777777" w:rsidR="004F5B03" w:rsidRPr="00885F3D" w:rsidRDefault="004F5B03" w:rsidP="004F5B03">
      <w:pPr>
        <w:pStyle w:val="BlockText"/>
        <w:ind w:firstLine="360"/>
        <w:rPr>
          <w:rFonts w:ascii="Arial" w:hAnsi="Arial" w:cs="Arial"/>
          <w:szCs w:val="24"/>
        </w:rPr>
      </w:pPr>
      <w:r w:rsidRPr="00885F3D">
        <w:rPr>
          <w:rFonts w:ascii="Arial" w:hAnsi="Arial" w:cs="Arial"/>
          <w:szCs w:val="24"/>
        </w:rPr>
        <w:t>1601 North Kent Street</w:t>
      </w:r>
    </w:p>
    <w:p w14:paraId="30C4C5D5" w14:textId="77777777" w:rsidR="004F5B03" w:rsidRPr="00885F3D" w:rsidRDefault="004F5B03" w:rsidP="004F5B03">
      <w:pPr>
        <w:ind w:firstLine="360"/>
        <w:rPr>
          <w:rFonts w:ascii="Arial" w:hAnsi="Arial" w:cs="Arial"/>
          <w:lang w:val="fr-FR"/>
        </w:rPr>
      </w:pPr>
      <w:r w:rsidRPr="00885F3D">
        <w:rPr>
          <w:rFonts w:ascii="Arial" w:hAnsi="Arial" w:cs="Arial"/>
          <w:lang w:val="fr-FR"/>
        </w:rPr>
        <w:t>Suite 1101</w:t>
      </w:r>
    </w:p>
    <w:p w14:paraId="30C4C5D6" w14:textId="77777777" w:rsidR="004F5B03" w:rsidRPr="00885F3D" w:rsidRDefault="004F5B03" w:rsidP="004F5B03">
      <w:pPr>
        <w:ind w:firstLine="360"/>
        <w:rPr>
          <w:rFonts w:ascii="Arial" w:hAnsi="Arial" w:cs="Arial"/>
          <w:lang w:val="fr-FR"/>
        </w:rPr>
      </w:pPr>
      <w:r w:rsidRPr="00885F3D">
        <w:rPr>
          <w:rFonts w:ascii="Arial" w:hAnsi="Arial" w:cs="Arial"/>
          <w:lang w:val="fr-FR"/>
        </w:rPr>
        <w:t>Arlington, VA 22209</w:t>
      </w:r>
    </w:p>
    <w:p w14:paraId="30C4C5D7" w14:textId="77777777" w:rsidR="004F5B03" w:rsidRPr="00885F3D" w:rsidRDefault="004F5B03" w:rsidP="004F5B03">
      <w:pPr>
        <w:ind w:firstLine="360"/>
        <w:rPr>
          <w:rFonts w:ascii="Arial" w:hAnsi="Arial" w:cs="Arial"/>
          <w:lang w:val="fr-FR"/>
        </w:rPr>
      </w:pPr>
      <w:r w:rsidRPr="00885F3D">
        <w:rPr>
          <w:rFonts w:ascii="Arial" w:hAnsi="Arial" w:cs="Arial"/>
          <w:lang w:val="fr-FR"/>
        </w:rPr>
        <w:t>Phone</w:t>
      </w:r>
      <w:proofErr w:type="gramStart"/>
      <w:r w:rsidRPr="00885F3D">
        <w:rPr>
          <w:rFonts w:ascii="Arial" w:hAnsi="Arial" w:cs="Arial"/>
          <w:lang w:val="fr-FR"/>
        </w:rPr>
        <w:t>:  (</w:t>
      </w:r>
      <w:proofErr w:type="gramEnd"/>
      <w:r w:rsidRPr="00885F3D">
        <w:rPr>
          <w:rFonts w:ascii="Arial" w:hAnsi="Arial" w:cs="Arial"/>
          <w:lang w:val="fr-FR"/>
        </w:rPr>
        <w:t>703) 841-7760</w:t>
      </w:r>
    </w:p>
    <w:p w14:paraId="30C4C5D8" w14:textId="77777777" w:rsidR="004F5B03" w:rsidRPr="00885F3D" w:rsidRDefault="004F5B03" w:rsidP="004F5B03">
      <w:pPr>
        <w:ind w:left="360"/>
        <w:rPr>
          <w:rFonts w:ascii="Arial" w:hAnsi="Arial" w:cs="Arial"/>
        </w:rPr>
      </w:pPr>
      <w:r w:rsidRPr="00885F3D">
        <w:rPr>
          <w:rFonts w:ascii="Arial" w:hAnsi="Arial" w:cs="Arial"/>
        </w:rPr>
        <w:t xml:space="preserve">Fax: (703) 841-7748 </w:t>
      </w:r>
      <w:r w:rsidRPr="00885F3D">
        <w:rPr>
          <w:rFonts w:ascii="Arial" w:hAnsi="Arial" w:cs="Arial"/>
        </w:rPr>
        <w:br/>
      </w:r>
      <w:hyperlink r:id="rId15" w:history="1">
        <w:r w:rsidRPr="00885F3D">
          <w:rPr>
            <w:rStyle w:val="Hyperlink"/>
            <w:rFonts w:ascii="Arial" w:hAnsi="Arial" w:cs="Arial"/>
            <w:color w:val="auto"/>
          </w:rPr>
          <w:t>http://www.aeoworks.org/</w:t>
        </w:r>
      </w:hyperlink>
    </w:p>
    <w:p w14:paraId="30C4C5D9" w14:textId="77777777" w:rsidR="004F5B03" w:rsidRPr="00885F3D" w:rsidRDefault="004F5B03" w:rsidP="004F5B03">
      <w:pPr>
        <w:ind w:left="360"/>
        <w:rPr>
          <w:rFonts w:ascii="Arial" w:hAnsi="Arial" w:cs="Arial"/>
        </w:rPr>
      </w:pPr>
    </w:p>
    <w:p w14:paraId="30C4C5DA" w14:textId="77777777" w:rsidR="004F5B03" w:rsidRPr="00885F3D" w:rsidRDefault="004F5B03" w:rsidP="004F5B03">
      <w:pPr>
        <w:pStyle w:val="BlockText"/>
        <w:ind w:left="360"/>
        <w:rPr>
          <w:rFonts w:ascii="Arial" w:hAnsi="Arial" w:cs="Arial"/>
          <w:szCs w:val="24"/>
        </w:rPr>
      </w:pPr>
      <w:r w:rsidRPr="00885F3D">
        <w:rPr>
          <w:rFonts w:ascii="Arial" w:hAnsi="Arial" w:cs="Arial"/>
          <w:szCs w:val="24"/>
        </w:rPr>
        <w:t xml:space="preserve">“AEO is a national membership organization and voice of microenterprise development in the United States. For nearly two decades, AEO and its hundreds of member organizations have helped more than two million entrepreneurs support themselves and their families and contribute to their communities through business ownership.  AEO strives to foster greater understanding of the importance of strong and effective microenterprise initiatives to the U.S. economy and to increase capacity of the field to support underserved entrepreneurs in starting, stabilizing, and establishing businesses.” </w:t>
      </w:r>
    </w:p>
    <w:p w14:paraId="30C4C5DB" w14:textId="77777777" w:rsidR="004F5B03" w:rsidRPr="00885F3D" w:rsidRDefault="004F5B03" w:rsidP="004F5B03">
      <w:pPr>
        <w:rPr>
          <w:rFonts w:ascii="Arial" w:hAnsi="Arial" w:cs="Arial"/>
        </w:rPr>
      </w:pPr>
    </w:p>
    <w:p w14:paraId="30C4C5DC" w14:textId="77777777" w:rsidR="004F5B03" w:rsidRPr="00885F3D" w:rsidRDefault="004F5B03" w:rsidP="004F5B03">
      <w:pPr>
        <w:rPr>
          <w:rFonts w:ascii="Arial" w:hAnsi="Arial" w:cs="Arial"/>
        </w:rPr>
      </w:pPr>
    </w:p>
    <w:p w14:paraId="30C4C5DD" w14:textId="77777777" w:rsidR="00096909" w:rsidRPr="00885F3D" w:rsidRDefault="00096909"/>
    <w:sectPr w:rsidR="00096909" w:rsidRPr="00885F3D">
      <w:headerReference w:type="even" r:id="rId16"/>
      <w:headerReference w:type="default" r:id="rId17"/>
      <w:footerReference w:type="even" r:id="rId18"/>
      <w:footerReference w:type="default" r:id="rId19"/>
      <w:headerReference w:type="first" r:id="rId20"/>
      <w:footerReference w:type="first" r:id="rId21"/>
      <w:pgSz w:w="12240" w:h="15840"/>
      <w:pgMar w:top="1440" w:right="1728" w:bottom="1440" w:left="172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C5E0" w14:textId="77777777" w:rsidR="00952E4E" w:rsidRDefault="00952E4E" w:rsidP="004F5B03">
      <w:r>
        <w:separator/>
      </w:r>
    </w:p>
  </w:endnote>
  <w:endnote w:type="continuationSeparator" w:id="0">
    <w:p w14:paraId="30C4C5E1" w14:textId="77777777" w:rsidR="00952E4E" w:rsidRDefault="00952E4E" w:rsidP="004F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C5E6" w14:textId="77777777" w:rsidR="009E529A" w:rsidRDefault="00952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4C5E7" w14:textId="77777777" w:rsidR="009E529A" w:rsidRDefault="00D02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48C1" w14:textId="0CF80223" w:rsidR="00D02719" w:rsidRDefault="00D02719">
    <w:pPr>
      <w:pStyle w:val="Footer"/>
      <w:jc w:val="center"/>
    </w:pPr>
    <w:r w:rsidRPr="00D02719">
      <w:rPr>
        <w:rFonts w:ascii="Tahoma" w:hAnsi="Tahoma" w:cs="Tahoma"/>
        <w:b/>
        <w:sz w:val="20"/>
      </w:rPr>
      <w:t>BH-</w:t>
    </w:r>
    <w:sdt>
      <w:sdtPr>
        <w:rPr>
          <w:rFonts w:ascii="Tahoma" w:hAnsi="Tahoma" w:cs="Tahoma"/>
          <w:b/>
          <w:sz w:val="20"/>
        </w:rPr>
        <w:id w:val="1211687348"/>
        <w:docPartObj>
          <w:docPartGallery w:val="Page Numbers (Bottom of Page)"/>
          <w:docPartUnique/>
        </w:docPartObj>
      </w:sdtPr>
      <w:sdtEndPr>
        <w:rPr>
          <w:rFonts w:ascii="Arial" w:hAnsi="Arial" w:cs="Times New Roman"/>
          <w:b w:val="0"/>
          <w:noProof/>
          <w:sz w:val="24"/>
        </w:rPr>
      </w:sdtEndPr>
      <w:sdtContent>
        <w:r w:rsidRPr="00D02719">
          <w:rPr>
            <w:rFonts w:ascii="Tahoma" w:hAnsi="Tahoma" w:cs="Tahoma"/>
            <w:b/>
            <w:sz w:val="20"/>
          </w:rPr>
          <w:fldChar w:fldCharType="begin"/>
        </w:r>
        <w:r w:rsidRPr="00D02719">
          <w:rPr>
            <w:rFonts w:ascii="Tahoma" w:hAnsi="Tahoma" w:cs="Tahoma"/>
            <w:b/>
            <w:sz w:val="20"/>
          </w:rPr>
          <w:instrText xml:space="preserve"> PAGE   \* MERGEFORMAT </w:instrText>
        </w:r>
        <w:r w:rsidRPr="00D02719">
          <w:rPr>
            <w:rFonts w:ascii="Tahoma" w:hAnsi="Tahoma" w:cs="Tahoma"/>
            <w:b/>
            <w:sz w:val="20"/>
          </w:rPr>
          <w:fldChar w:fldCharType="separate"/>
        </w:r>
        <w:r>
          <w:rPr>
            <w:rFonts w:ascii="Tahoma" w:hAnsi="Tahoma" w:cs="Tahoma"/>
            <w:b/>
            <w:noProof/>
            <w:sz w:val="20"/>
          </w:rPr>
          <w:t>2</w:t>
        </w:r>
        <w:r w:rsidRPr="00D02719">
          <w:rPr>
            <w:rFonts w:ascii="Tahoma" w:hAnsi="Tahoma" w:cs="Tahoma"/>
            <w:b/>
            <w:noProof/>
            <w:sz w:val="20"/>
          </w:rPr>
          <w:fldChar w:fldCharType="end"/>
        </w:r>
      </w:sdtContent>
    </w:sdt>
  </w:p>
  <w:p w14:paraId="30C4C5E9" w14:textId="3265D65A" w:rsidR="009E529A" w:rsidRDefault="00D02719" w:rsidP="00D02719">
    <w:pPr>
      <w:pStyle w:val="Footer"/>
      <w:ind w:right="360"/>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49FC" w14:textId="7849A367" w:rsidR="00D02719" w:rsidRDefault="00D02719">
    <w:pPr>
      <w:pStyle w:val="Footer"/>
      <w:jc w:val="center"/>
    </w:pPr>
    <w:r w:rsidRPr="00D02719">
      <w:rPr>
        <w:rFonts w:ascii="Tahoma" w:hAnsi="Tahoma" w:cs="Tahoma"/>
        <w:b/>
        <w:sz w:val="20"/>
      </w:rPr>
      <w:t>BH-</w:t>
    </w:r>
    <w:sdt>
      <w:sdtPr>
        <w:rPr>
          <w:rFonts w:ascii="Tahoma" w:hAnsi="Tahoma" w:cs="Tahoma"/>
          <w:b/>
          <w:sz w:val="20"/>
        </w:rPr>
        <w:id w:val="1406730745"/>
        <w:docPartObj>
          <w:docPartGallery w:val="Page Numbers (Bottom of Page)"/>
          <w:docPartUnique/>
        </w:docPartObj>
      </w:sdtPr>
      <w:sdtEndPr>
        <w:rPr>
          <w:rFonts w:ascii="Arial" w:hAnsi="Arial" w:cs="Times New Roman"/>
          <w:b w:val="0"/>
          <w:noProof/>
          <w:sz w:val="24"/>
        </w:rPr>
      </w:sdtEndPr>
      <w:sdtContent>
        <w:r w:rsidRPr="00D02719">
          <w:rPr>
            <w:rFonts w:ascii="Tahoma" w:hAnsi="Tahoma" w:cs="Tahoma"/>
            <w:b/>
            <w:sz w:val="20"/>
          </w:rPr>
          <w:fldChar w:fldCharType="begin"/>
        </w:r>
        <w:r w:rsidRPr="00D02719">
          <w:rPr>
            <w:rFonts w:ascii="Tahoma" w:hAnsi="Tahoma" w:cs="Tahoma"/>
            <w:b/>
            <w:sz w:val="20"/>
          </w:rPr>
          <w:instrText xml:space="preserve"> PAGE   \* MERGEFORMAT </w:instrText>
        </w:r>
        <w:r w:rsidRPr="00D02719">
          <w:rPr>
            <w:rFonts w:ascii="Tahoma" w:hAnsi="Tahoma" w:cs="Tahoma"/>
            <w:b/>
            <w:sz w:val="20"/>
          </w:rPr>
          <w:fldChar w:fldCharType="separate"/>
        </w:r>
        <w:r>
          <w:rPr>
            <w:rFonts w:ascii="Tahoma" w:hAnsi="Tahoma" w:cs="Tahoma"/>
            <w:b/>
            <w:noProof/>
            <w:sz w:val="20"/>
          </w:rPr>
          <w:t>1</w:t>
        </w:r>
        <w:r w:rsidRPr="00D02719">
          <w:rPr>
            <w:rFonts w:ascii="Tahoma" w:hAnsi="Tahoma" w:cs="Tahoma"/>
            <w:b/>
            <w:noProof/>
            <w:sz w:val="20"/>
          </w:rPr>
          <w:fldChar w:fldCharType="end"/>
        </w:r>
      </w:sdtContent>
    </w:sdt>
  </w:p>
  <w:p w14:paraId="30C4C5EA" w14:textId="481BD56C" w:rsidR="009E529A" w:rsidRPr="00D02719" w:rsidRDefault="00D02719" w:rsidP="00D02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C5DE" w14:textId="77777777" w:rsidR="00952E4E" w:rsidRDefault="00952E4E" w:rsidP="004F5B03">
      <w:r>
        <w:separator/>
      </w:r>
    </w:p>
  </w:footnote>
  <w:footnote w:type="continuationSeparator" w:id="0">
    <w:p w14:paraId="30C4C5DF" w14:textId="77777777" w:rsidR="00952E4E" w:rsidRDefault="00952E4E" w:rsidP="004F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C5E2" w14:textId="77777777" w:rsidR="009E529A" w:rsidRDefault="00952E4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4C5E3" w14:textId="77777777" w:rsidR="009E529A" w:rsidRDefault="00D0271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6C2B1" w14:textId="4657F76E" w:rsidR="00D02719" w:rsidRPr="00D02719" w:rsidRDefault="00D02719">
    <w:pPr>
      <w:pStyle w:val="Header"/>
      <w:rPr>
        <w:rFonts w:ascii="Tahoma" w:hAnsi="Tahoma" w:cs="Tahoma"/>
        <w:b/>
        <w:sz w:val="20"/>
      </w:rPr>
    </w:pPr>
    <w:r w:rsidRPr="00D02719">
      <w:rPr>
        <w:rFonts w:ascii="Tahoma" w:hAnsi="Tahoma" w:cs="Tahoma"/>
        <w:b/>
        <w:sz w:val="20"/>
      </w:rPr>
      <w:t>M28R-Appendix BH</w:t>
    </w:r>
  </w:p>
  <w:p w14:paraId="30C4C5E5" w14:textId="77777777" w:rsidR="009E529A" w:rsidRDefault="00D02719" w:rsidP="004F5B0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BC09" w14:textId="12B852C3" w:rsidR="00D02719" w:rsidRPr="00D02719" w:rsidRDefault="00D02719">
    <w:pPr>
      <w:pStyle w:val="Header"/>
      <w:rPr>
        <w:rFonts w:ascii="Tahoma" w:hAnsi="Tahoma" w:cs="Tahoma"/>
        <w:b/>
        <w:sz w:val="20"/>
      </w:rPr>
    </w:pPr>
    <w:r w:rsidRPr="00D02719">
      <w:rPr>
        <w:rFonts w:ascii="Tahoma" w:hAnsi="Tahoma" w:cs="Tahoma"/>
        <w:b/>
        <w:sz w:val="20"/>
      </w:rPr>
      <w:t>M28R-Appendix BH</w:t>
    </w:r>
  </w:p>
  <w:p w14:paraId="5299C007" w14:textId="77777777" w:rsidR="00D02719" w:rsidRDefault="00D02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BDB"/>
    <w:multiLevelType w:val="hybridMultilevel"/>
    <w:tmpl w:val="89D41D24"/>
    <w:lvl w:ilvl="0" w:tplc="16447570">
      <w:start w:val="1"/>
      <w:numFmt w:val="bullet"/>
      <w:lvlText w:val=""/>
      <w:lvlJc w:val="left"/>
      <w:pPr>
        <w:tabs>
          <w:tab w:val="num" w:pos="360"/>
        </w:tabs>
        <w:ind w:left="36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03"/>
    <w:rsid w:val="00096909"/>
    <w:rsid w:val="00323624"/>
    <w:rsid w:val="004F5B03"/>
    <w:rsid w:val="00885F3D"/>
    <w:rsid w:val="00952E4E"/>
    <w:rsid w:val="00D0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B03"/>
    <w:pPr>
      <w:widowControl w:val="0"/>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4F5B03"/>
    <w:rPr>
      <w:rFonts w:ascii="Arial" w:eastAsia="Times New Roman" w:hAnsi="Arial" w:cs="Times New Roman"/>
      <w:sz w:val="24"/>
      <w:szCs w:val="20"/>
    </w:rPr>
  </w:style>
  <w:style w:type="paragraph" w:styleId="Footer">
    <w:name w:val="footer"/>
    <w:basedOn w:val="Normal"/>
    <w:link w:val="FooterChar"/>
    <w:uiPriority w:val="99"/>
    <w:rsid w:val="004F5B03"/>
    <w:pPr>
      <w:widowControl w:val="0"/>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4F5B03"/>
    <w:rPr>
      <w:rFonts w:ascii="Arial" w:eastAsia="Times New Roman" w:hAnsi="Arial" w:cs="Times New Roman"/>
      <w:sz w:val="24"/>
      <w:szCs w:val="20"/>
    </w:rPr>
  </w:style>
  <w:style w:type="character" w:styleId="PageNumber">
    <w:name w:val="page number"/>
    <w:basedOn w:val="DefaultParagraphFont"/>
    <w:semiHidden/>
    <w:rsid w:val="004F5B03"/>
  </w:style>
  <w:style w:type="paragraph" w:styleId="BlockText">
    <w:name w:val="Block Text"/>
    <w:basedOn w:val="Normal"/>
    <w:semiHidden/>
    <w:rsid w:val="004F5B03"/>
    <w:rPr>
      <w:szCs w:val="20"/>
    </w:rPr>
  </w:style>
  <w:style w:type="character" w:styleId="Hyperlink">
    <w:name w:val="Hyperlink"/>
    <w:semiHidden/>
    <w:rsid w:val="004F5B03"/>
    <w:rPr>
      <w:color w:val="0000FF"/>
      <w:u w:val="single"/>
    </w:rPr>
  </w:style>
  <w:style w:type="paragraph" w:customStyle="1" w:styleId="bodycopygray12">
    <w:name w:val="bodycopygray12"/>
    <w:basedOn w:val="Normal"/>
    <w:rsid w:val="004F5B03"/>
    <w:pPr>
      <w:spacing w:line="270" w:lineRule="atLeast"/>
    </w:pPr>
    <w:rPr>
      <w:rFonts w:ascii="Arial" w:hAnsi="Arial" w:cs="Arial"/>
      <w:color w:val="606060"/>
      <w:sz w:val="18"/>
      <w:szCs w:val="18"/>
    </w:rPr>
  </w:style>
  <w:style w:type="character" w:customStyle="1" w:styleId="skypepnhprintcontainer">
    <w:name w:val="skype_pnh_print_container"/>
    <w:basedOn w:val="DefaultParagraphFont"/>
    <w:rsid w:val="004F5B03"/>
  </w:style>
  <w:style w:type="paragraph" w:styleId="BodyTextIndent">
    <w:name w:val="Body Text Indent"/>
    <w:basedOn w:val="Normal"/>
    <w:link w:val="BodyTextIndentChar"/>
    <w:semiHidden/>
    <w:rsid w:val="004F5B03"/>
    <w:pPr>
      <w:shd w:val="clear" w:color="auto" w:fill="FFFFFF"/>
      <w:ind w:left="360"/>
    </w:pPr>
    <w:rPr>
      <w:rFonts w:ascii="Arial" w:hAnsi="Arial" w:cs="Arial"/>
    </w:rPr>
  </w:style>
  <w:style w:type="character" w:customStyle="1" w:styleId="BodyTextIndentChar">
    <w:name w:val="Body Text Indent Char"/>
    <w:basedOn w:val="DefaultParagraphFont"/>
    <w:link w:val="BodyTextIndent"/>
    <w:semiHidden/>
    <w:rsid w:val="004F5B03"/>
    <w:rPr>
      <w:rFonts w:ascii="Arial" w:eastAsia="Times New Roman" w:hAnsi="Arial" w:cs="Arial"/>
      <w:sz w:val="24"/>
      <w:szCs w:val="24"/>
      <w:shd w:val="clear" w:color="auto" w:fill="FFFFFF"/>
    </w:rPr>
  </w:style>
  <w:style w:type="paragraph" w:styleId="BalloonText">
    <w:name w:val="Balloon Text"/>
    <w:basedOn w:val="Normal"/>
    <w:link w:val="BalloonTextChar"/>
    <w:uiPriority w:val="99"/>
    <w:semiHidden/>
    <w:unhideWhenUsed/>
    <w:rsid w:val="00D02719"/>
    <w:rPr>
      <w:rFonts w:ascii="Tahoma" w:hAnsi="Tahoma" w:cs="Tahoma"/>
      <w:sz w:val="16"/>
      <w:szCs w:val="16"/>
    </w:rPr>
  </w:style>
  <w:style w:type="character" w:customStyle="1" w:styleId="BalloonTextChar">
    <w:name w:val="Balloon Text Char"/>
    <w:basedOn w:val="DefaultParagraphFont"/>
    <w:link w:val="BalloonText"/>
    <w:uiPriority w:val="99"/>
    <w:semiHidden/>
    <w:rsid w:val="00D027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B03"/>
    <w:pPr>
      <w:widowControl w:val="0"/>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4F5B03"/>
    <w:rPr>
      <w:rFonts w:ascii="Arial" w:eastAsia="Times New Roman" w:hAnsi="Arial" w:cs="Times New Roman"/>
      <w:sz w:val="24"/>
      <w:szCs w:val="20"/>
    </w:rPr>
  </w:style>
  <w:style w:type="paragraph" w:styleId="Footer">
    <w:name w:val="footer"/>
    <w:basedOn w:val="Normal"/>
    <w:link w:val="FooterChar"/>
    <w:uiPriority w:val="99"/>
    <w:rsid w:val="004F5B03"/>
    <w:pPr>
      <w:widowControl w:val="0"/>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4F5B03"/>
    <w:rPr>
      <w:rFonts w:ascii="Arial" w:eastAsia="Times New Roman" w:hAnsi="Arial" w:cs="Times New Roman"/>
      <w:sz w:val="24"/>
      <w:szCs w:val="20"/>
    </w:rPr>
  </w:style>
  <w:style w:type="character" w:styleId="PageNumber">
    <w:name w:val="page number"/>
    <w:basedOn w:val="DefaultParagraphFont"/>
    <w:semiHidden/>
    <w:rsid w:val="004F5B03"/>
  </w:style>
  <w:style w:type="paragraph" w:styleId="BlockText">
    <w:name w:val="Block Text"/>
    <w:basedOn w:val="Normal"/>
    <w:semiHidden/>
    <w:rsid w:val="004F5B03"/>
    <w:rPr>
      <w:szCs w:val="20"/>
    </w:rPr>
  </w:style>
  <w:style w:type="character" w:styleId="Hyperlink">
    <w:name w:val="Hyperlink"/>
    <w:semiHidden/>
    <w:rsid w:val="004F5B03"/>
    <w:rPr>
      <w:color w:val="0000FF"/>
      <w:u w:val="single"/>
    </w:rPr>
  </w:style>
  <w:style w:type="paragraph" w:customStyle="1" w:styleId="bodycopygray12">
    <w:name w:val="bodycopygray12"/>
    <w:basedOn w:val="Normal"/>
    <w:rsid w:val="004F5B03"/>
    <w:pPr>
      <w:spacing w:line="270" w:lineRule="atLeast"/>
    </w:pPr>
    <w:rPr>
      <w:rFonts w:ascii="Arial" w:hAnsi="Arial" w:cs="Arial"/>
      <w:color w:val="606060"/>
      <w:sz w:val="18"/>
      <w:szCs w:val="18"/>
    </w:rPr>
  </w:style>
  <w:style w:type="character" w:customStyle="1" w:styleId="skypepnhprintcontainer">
    <w:name w:val="skype_pnh_print_container"/>
    <w:basedOn w:val="DefaultParagraphFont"/>
    <w:rsid w:val="004F5B03"/>
  </w:style>
  <w:style w:type="paragraph" w:styleId="BodyTextIndent">
    <w:name w:val="Body Text Indent"/>
    <w:basedOn w:val="Normal"/>
    <w:link w:val="BodyTextIndentChar"/>
    <w:semiHidden/>
    <w:rsid w:val="004F5B03"/>
    <w:pPr>
      <w:shd w:val="clear" w:color="auto" w:fill="FFFFFF"/>
      <w:ind w:left="360"/>
    </w:pPr>
    <w:rPr>
      <w:rFonts w:ascii="Arial" w:hAnsi="Arial" w:cs="Arial"/>
    </w:rPr>
  </w:style>
  <w:style w:type="character" w:customStyle="1" w:styleId="BodyTextIndentChar">
    <w:name w:val="Body Text Indent Char"/>
    <w:basedOn w:val="DefaultParagraphFont"/>
    <w:link w:val="BodyTextIndent"/>
    <w:semiHidden/>
    <w:rsid w:val="004F5B03"/>
    <w:rPr>
      <w:rFonts w:ascii="Arial" w:eastAsia="Times New Roman" w:hAnsi="Arial" w:cs="Arial"/>
      <w:sz w:val="24"/>
      <w:szCs w:val="24"/>
      <w:shd w:val="clear" w:color="auto" w:fill="FFFFFF"/>
    </w:rPr>
  </w:style>
  <w:style w:type="paragraph" w:styleId="BalloonText">
    <w:name w:val="Balloon Text"/>
    <w:basedOn w:val="Normal"/>
    <w:link w:val="BalloonTextChar"/>
    <w:uiPriority w:val="99"/>
    <w:semiHidden/>
    <w:unhideWhenUsed/>
    <w:rsid w:val="00D02719"/>
    <w:rPr>
      <w:rFonts w:ascii="Tahoma" w:hAnsi="Tahoma" w:cs="Tahoma"/>
      <w:sz w:val="16"/>
      <w:szCs w:val="16"/>
    </w:rPr>
  </w:style>
  <w:style w:type="character" w:customStyle="1" w:styleId="BalloonTextChar">
    <w:name w:val="Balloon Text Char"/>
    <w:basedOn w:val="DefaultParagraphFont"/>
    <w:link w:val="BalloonText"/>
    <w:uiPriority w:val="99"/>
    <w:semiHidden/>
    <w:rsid w:val="00D027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buyvetera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ssa.gov/disabilityresearch/wi/detailedinfo.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eoworks.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ilitiesfund.org/index.ph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02"/>
    <w:rsid w:val="00E8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A948C803A4B8883C1687D01DB340D">
    <w:name w:val="604A948C803A4B8883C1687D01DB340D"/>
    <w:rsid w:val="00E81602"/>
  </w:style>
  <w:style w:type="paragraph" w:customStyle="1" w:styleId="AA5138A5E1F241F5B20E05C4AA5FF621">
    <w:name w:val="AA5138A5E1F241F5B20E05C4AA5FF621"/>
    <w:rsid w:val="00E816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A948C803A4B8883C1687D01DB340D">
    <w:name w:val="604A948C803A4B8883C1687D01DB340D"/>
    <w:rsid w:val="00E81602"/>
  </w:style>
  <w:style w:type="paragraph" w:customStyle="1" w:styleId="AA5138A5E1F241F5B20E05C4AA5FF621">
    <w:name w:val="AA5138A5E1F241F5B20E05C4AA5FF621"/>
    <w:rsid w:val="00E81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A7E3-4F40-42AE-82CF-22593D06B953}">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9305575e-5fd3-450a-b961-5011bdd0d697"/>
    <ds:schemaRef ds:uri="http://purl.org/dc/dcmitype/"/>
  </ds:schemaRefs>
</ds:datastoreItem>
</file>

<file path=customXml/itemProps2.xml><?xml version="1.0" encoding="utf-8"?>
<ds:datastoreItem xmlns:ds="http://schemas.openxmlformats.org/officeDocument/2006/customXml" ds:itemID="{768F3C77-4D93-4039-9CC9-0A916645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BB83E-AAAE-4D25-8714-636710CBD001}">
  <ds:schemaRefs>
    <ds:schemaRef ds:uri="http://schemas.microsoft.com/sharepoint/v3/contenttype/forms"/>
  </ds:schemaRefs>
</ds:datastoreItem>
</file>

<file path=customXml/itemProps4.xml><?xml version="1.0" encoding="utf-8"?>
<ds:datastoreItem xmlns:ds="http://schemas.openxmlformats.org/officeDocument/2006/customXml" ds:itemID="{311E7C6C-31BB-4D46-AF2B-DE15BC59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BH Financial Resources for Self-Employment</vt:lpstr>
    </vt:vector>
  </TitlesOfParts>
  <Company>Dept. of Veterans Affairs</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BH Financial Resources for Self-Employment</dc:title>
  <dc:creator>Moler, Shannon, VAVBACO</dc:creator>
  <cp:lastModifiedBy>Hellard, Christi, VBAVACO</cp:lastModifiedBy>
  <cp:revision>2</cp:revision>
  <dcterms:created xsi:type="dcterms:W3CDTF">2014-04-03T12:27:00Z</dcterms:created>
  <dcterms:modified xsi:type="dcterms:W3CDTF">2014-04-03T12:27:00Z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