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8678" w14:textId="6A9C5B13" w:rsidR="007B26A0" w:rsidRPr="006151F4" w:rsidRDefault="007B26A0">
      <w:pPr>
        <w:pStyle w:val="Heading2"/>
      </w:pPr>
      <w:r w:rsidRPr="006151F4">
        <w:t>Section C.  Development</w:t>
      </w:r>
      <w:r w:rsidR="00F6423E" w:rsidRPr="006151F4">
        <w:t xml:space="preserve"> for the Special Allowance Under 38 U.S.C. 1312(a)</w:t>
      </w:r>
    </w:p>
    <w:p w14:paraId="78AE8679" w14:textId="77777777" w:rsidR="007B26A0" w:rsidRPr="006151F4" w:rsidRDefault="007B26A0">
      <w:pPr>
        <w:pStyle w:val="Heading4"/>
      </w:pPr>
      <w:r w:rsidRPr="006151F4">
        <w:fldChar w:fldCharType="begin"/>
      </w:r>
      <w:r w:rsidRPr="006151F4">
        <w:instrText xml:space="preserve"> PRIVATE INFOTYPE="OTHER" </w:instrText>
      </w:r>
      <w:r w:rsidRPr="006151F4">
        <w:fldChar w:fldCharType="end"/>
      </w:r>
      <w:r w:rsidRPr="006151F4">
        <w:t>Overview</w:t>
      </w:r>
    </w:p>
    <w:p w14:paraId="78AE867A" w14:textId="77777777" w:rsidR="007B26A0" w:rsidRPr="006151F4" w:rsidRDefault="007B26A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67D" w14:textId="77777777">
        <w:trPr>
          <w:cantSplit/>
        </w:trPr>
        <w:tc>
          <w:tcPr>
            <w:tcW w:w="1728" w:type="dxa"/>
          </w:tcPr>
          <w:p w14:paraId="78AE867B" w14:textId="57CC1FDD" w:rsidR="007B26A0" w:rsidRPr="006151F4" w:rsidRDefault="007B26A0">
            <w:pPr>
              <w:pStyle w:val="Heading5"/>
            </w:pPr>
            <w:r w:rsidRPr="006151F4">
              <w:t xml:space="preserve">In </w:t>
            </w:r>
            <w:r w:rsidR="006D0070" w:rsidRPr="006151F4">
              <w:t>T</w:t>
            </w:r>
            <w:r w:rsidRPr="006151F4">
              <w:t>his Section</w:t>
            </w:r>
          </w:p>
        </w:tc>
        <w:tc>
          <w:tcPr>
            <w:tcW w:w="7740" w:type="dxa"/>
          </w:tcPr>
          <w:p w14:paraId="78AE867C" w14:textId="77777777" w:rsidR="007B26A0" w:rsidRPr="006151F4" w:rsidRDefault="007B26A0">
            <w:pPr>
              <w:pStyle w:val="BlockText"/>
            </w:pPr>
            <w:r w:rsidRPr="006151F4">
              <w:t>This section contains the following topics:</w:t>
            </w:r>
          </w:p>
        </w:tc>
      </w:tr>
    </w:tbl>
    <w:p w14:paraId="78AE867E" w14:textId="77777777" w:rsidR="007B26A0" w:rsidRPr="006151F4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6344"/>
      </w:tblGrid>
      <w:tr w:rsidR="00725FDE" w:rsidRPr="006151F4" w14:paraId="78AE8682" w14:textId="77777777" w:rsidTr="006823F5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7F" w14:textId="77777777" w:rsidR="00725FDE" w:rsidRPr="006151F4" w:rsidRDefault="00725FDE">
            <w:pPr>
              <w:pStyle w:val="TableHeaderText"/>
            </w:pPr>
            <w:r w:rsidRPr="006151F4">
              <w:t>Topic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0" w14:textId="77777777" w:rsidR="00725FDE" w:rsidRPr="006151F4" w:rsidRDefault="00725FDE">
            <w:pPr>
              <w:pStyle w:val="TableHeaderText"/>
            </w:pPr>
            <w:r w:rsidRPr="006151F4">
              <w:t>Topic Name</w:t>
            </w:r>
          </w:p>
        </w:tc>
      </w:tr>
      <w:tr w:rsidR="00725FDE" w:rsidRPr="006151F4" w14:paraId="78AE8686" w14:textId="77777777" w:rsidTr="006823F5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3" w14:textId="5AD1AE64" w:rsidR="00725FDE" w:rsidRPr="006151F4" w:rsidRDefault="006D0070">
            <w:pPr>
              <w:pStyle w:val="TableText"/>
              <w:jc w:val="center"/>
            </w:pPr>
            <w:r w:rsidRPr="006151F4">
              <w:t xml:space="preserve">1 (old </w:t>
            </w:r>
            <w:r w:rsidR="00725FDE" w:rsidRPr="006151F4">
              <w:t>6</w:t>
            </w:r>
            <w:r w:rsidRPr="006151F4"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4" w14:textId="320A4DCF" w:rsidR="00725FDE" w:rsidRPr="006151F4" w:rsidRDefault="00725FDE">
            <w:pPr>
              <w:pStyle w:val="TableText"/>
            </w:pPr>
            <w:r w:rsidRPr="006151F4">
              <w:t>Obtaining Information From the Social Security Administration (SSA)</w:t>
            </w:r>
            <w:r w:rsidR="005633CF" w:rsidRPr="006151F4">
              <w:t xml:space="preserve"> to Determine Eligibility for the Special Allowance Under 38 U.S.C. 1312(a)</w:t>
            </w:r>
          </w:p>
        </w:tc>
      </w:tr>
      <w:tr w:rsidR="00725FDE" w:rsidRPr="006151F4" w14:paraId="78AE868A" w14:textId="77777777" w:rsidTr="006823F5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7" w14:textId="04D7B61D" w:rsidR="00725FDE" w:rsidRPr="006151F4" w:rsidRDefault="006D0070">
            <w:pPr>
              <w:pStyle w:val="TableText"/>
              <w:jc w:val="center"/>
            </w:pPr>
            <w:r w:rsidRPr="006151F4">
              <w:t xml:space="preserve">2 (old </w:t>
            </w:r>
            <w:r w:rsidR="00725FDE" w:rsidRPr="006151F4">
              <w:t>7</w:t>
            </w:r>
            <w:r w:rsidRPr="006151F4"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8" w14:textId="3B3A37A1" w:rsidR="00725FDE" w:rsidRPr="006151F4" w:rsidRDefault="00725FDE">
            <w:pPr>
              <w:pStyle w:val="TableText"/>
            </w:pPr>
            <w:r w:rsidRPr="006151F4">
              <w:t xml:space="preserve">Handling Certification of Entitlement </w:t>
            </w:r>
            <w:r w:rsidR="005633CF" w:rsidRPr="006151F4">
              <w:t xml:space="preserve">for the Special Allowance Under 38 U.S.C. 1312(a) </w:t>
            </w:r>
            <w:r w:rsidRPr="006151F4">
              <w:t>by the SSA</w:t>
            </w:r>
          </w:p>
        </w:tc>
      </w:tr>
    </w:tbl>
    <w:p w14:paraId="78AE868B" w14:textId="77777777" w:rsidR="007B26A0" w:rsidRPr="006151F4" w:rsidRDefault="007B26A0">
      <w:pPr>
        <w:pStyle w:val="BlockLine"/>
      </w:pPr>
    </w:p>
    <w:p w14:paraId="78AE868C" w14:textId="251665D0" w:rsidR="007B26A0" w:rsidRPr="006151F4" w:rsidRDefault="007B26A0">
      <w:pPr>
        <w:pStyle w:val="Heading4"/>
      </w:pPr>
      <w:r w:rsidRPr="006151F4">
        <w:br w:type="page"/>
      </w:r>
      <w:r w:rsidR="006D0070" w:rsidRPr="006151F4">
        <w:lastRenderedPageBreak/>
        <w:t>1</w:t>
      </w:r>
      <w:r w:rsidRPr="006151F4">
        <w:t xml:space="preserve">.  Obtaining Information </w:t>
      </w:r>
      <w:proofErr w:type="gramStart"/>
      <w:r w:rsidRPr="006151F4">
        <w:t>From</w:t>
      </w:r>
      <w:proofErr w:type="gramEnd"/>
      <w:r w:rsidRPr="006151F4">
        <w:t xml:space="preserve"> the SSA</w:t>
      </w:r>
      <w:r w:rsidR="005633CF" w:rsidRPr="006151F4">
        <w:t xml:space="preserve"> to Determine Eligibility for the Special Allowance </w:t>
      </w:r>
      <w:r w:rsidR="00EB7133" w:rsidRPr="006151F4">
        <w:t>U</w:t>
      </w:r>
      <w:r w:rsidR="005633CF" w:rsidRPr="006151F4">
        <w:t xml:space="preserve">nder 38 U.S.C. 1312(a)   </w:t>
      </w:r>
    </w:p>
    <w:p w14:paraId="78AE868D" w14:textId="77777777" w:rsidR="007B26A0" w:rsidRPr="006151F4" w:rsidRDefault="007B26A0">
      <w:pPr>
        <w:pStyle w:val="BlockLine"/>
      </w:pPr>
      <w:r w:rsidRPr="006151F4">
        <w:fldChar w:fldCharType="begin"/>
      </w:r>
      <w:r w:rsidRPr="006151F4">
        <w:instrText xml:space="preserve"> PRIVATE INFOTYPE="OTHER"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696" w14:textId="77777777">
        <w:trPr>
          <w:cantSplit/>
        </w:trPr>
        <w:tc>
          <w:tcPr>
            <w:tcW w:w="1728" w:type="dxa"/>
          </w:tcPr>
          <w:p w14:paraId="78AE868E" w14:textId="77777777" w:rsidR="007B26A0" w:rsidRPr="006151F4" w:rsidRDefault="007B26A0">
            <w:pPr>
              <w:pStyle w:val="Heading5"/>
            </w:pPr>
            <w:r w:rsidRPr="006151F4">
              <w:t>Introduction</w:t>
            </w:r>
          </w:p>
        </w:tc>
        <w:tc>
          <w:tcPr>
            <w:tcW w:w="7740" w:type="dxa"/>
          </w:tcPr>
          <w:p w14:paraId="78AE868F" w14:textId="674C9A4D" w:rsidR="007B26A0" w:rsidRPr="006151F4" w:rsidRDefault="007B26A0">
            <w:pPr>
              <w:pStyle w:val="BlockText"/>
            </w:pPr>
            <w:r w:rsidRPr="006151F4">
              <w:t>This topic contains information on obtaining information from the SSA</w:t>
            </w:r>
            <w:r w:rsidR="005633CF" w:rsidRPr="006151F4">
              <w:t xml:space="preserve"> to determine eligibility for the special allowance under 38 U.S.C. 1312(a)</w:t>
            </w:r>
            <w:r w:rsidRPr="006151F4">
              <w:t>, including information on</w:t>
            </w:r>
          </w:p>
          <w:p w14:paraId="78AE8690" w14:textId="77777777" w:rsidR="007B26A0" w:rsidRPr="006151F4" w:rsidRDefault="007B26A0">
            <w:pPr>
              <w:pStyle w:val="BlockText"/>
            </w:pPr>
          </w:p>
          <w:p w14:paraId="78AE8691" w14:textId="77777777" w:rsidR="007B26A0" w:rsidRPr="006151F4" w:rsidRDefault="007B26A0" w:rsidP="00F6423E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 w:rsidRPr="006151F4">
              <w:t xml:space="preserve">using </w:t>
            </w:r>
            <w:r w:rsidRPr="006151F4">
              <w:rPr>
                <w:i/>
              </w:rPr>
              <w:t>VA Form 21-4180, Request for Certification by Social Security Administration</w:t>
            </w:r>
            <w:r w:rsidRPr="006151F4">
              <w:t>, to obtain information from the SSA</w:t>
            </w:r>
          </w:p>
          <w:p w14:paraId="78AE8692" w14:textId="77777777" w:rsidR="007B26A0" w:rsidRPr="006151F4" w:rsidRDefault="007B26A0" w:rsidP="00F6423E">
            <w:pPr>
              <w:pStyle w:val="ListParagraph"/>
              <w:numPr>
                <w:ilvl w:val="0"/>
                <w:numId w:val="20"/>
              </w:numPr>
              <w:ind w:left="158" w:hanging="187"/>
              <w:rPr>
                <w:i/>
              </w:rPr>
            </w:pPr>
            <w:r w:rsidRPr="006151F4">
              <w:t xml:space="preserve">when to use </w:t>
            </w:r>
            <w:r w:rsidRPr="006151F4">
              <w:rPr>
                <w:i/>
              </w:rPr>
              <w:t>VA Form 21-4180</w:t>
            </w:r>
          </w:p>
          <w:p w14:paraId="78AE8693" w14:textId="77777777" w:rsidR="007B26A0" w:rsidRPr="006151F4" w:rsidRDefault="007B26A0" w:rsidP="00F6423E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 w:rsidRPr="006151F4">
              <w:t xml:space="preserve">preparing </w:t>
            </w:r>
            <w:r w:rsidRPr="006151F4">
              <w:rPr>
                <w:i/>
              </w:rPr>
              <w:t>VA Form 21-4180</w:t>
            </w:r>
            <w:r w:rsidRPr="006151F4">
              <w:t xml:space="preserve"> for referral to the SSA</w:t>
            </w:r>
          </w:p>
          <w:p w14:paraId="78AE8694" w14:textId="77777777" w:rsidR="007B26A0" w:rsidRPr="006151F4" w:rsidRDefault="007B26A0" w:rsidP="00F6423E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 w:rsidRPr="006151F4">
              <w:t xml:space="preserve">completing </w:t>
            </w:r>
            <w:r w:rsidRPr="006151F4">
              <w:rPr>
                <w:i/>
              </w:rPr>
              <w:t>VA Form 21-4180</w:t>
            </w:r>
            <w:r w:rsidRPr="006151F4">
              <w:t>, and</w:t>
            </w:r>
          </w:p>
          <w:p w14:paraId="78AE8695" w14:textId="00C86F97" w:rsidR="007B26A0" w:rsidRPr="006151F4" w:rsidRDefault="007B26A0" w:rsidP="00F6423E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proofErr w:type="gramStart"/>
            <w:r w:rsidRPr="006151F4">
              <w:t>addressing</w:t>
            </w:r>
            <w:proofErr w:type="gramEnd"/>
            <w:r w:rsidRPr="006151F4">
              <w:t xml:space="preserve"> and </w:t>
            </w:r>
            <w:r w:rsidR="00E57F3A" w:rsidRPr="006151F4">
              <w:t>mailing</w:t>
            </w:r>
            <w:r w:rsidRPr="006151F4">
              <w:t xml:space="preserve"> </w:t>
            </w:r>
            <w:r w:rsidRPr="006151F4">
              <w:rPr>
                <w:i/>
              </w:rPr>
              <w:t>VA Form 21-4180</w:t>
            </w:r>
            <w:r w:rsidRPr="006151F4">
              <w:t>.</w:t>
            </w:r>
          </w:p>
        </w:tc>
      </w:tr>
    </w:tbl>
    <w:p w14:paraId="78AE8697" w14:textId="77777777" w:rsidR="007B26A0" w:rsidRPr="006151F4" w:rsidRDefault="007B26A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69A" w14:textId="77777777">
        <w:trPr>
          <w:cantSplit/>
        </w:trPr>
        <w:tc>
          <w:tcPr>
            <w:tcW w:w="1728" w:type="dxa"/>
          </w:tcPr>
          <w:p w14:paraId="78AE8698" w14:textId="77777777" w:rsidR="007B26A0" w:rsidRPr="006151F4" w:rsidRDefault="007B26A0">
            <w:pPr>
              <w:pStyle w:val="Heading5"/>
            </w:pPr>
            <w:r w:rsidRPr="006151F4">
              <w:t>Change Date</w:t>
            </w:r>
          </w:p>
        </w:tc>
        <w:tc>
          <w:tcPr>
            <w:tcW w:w="7740" w:type="dxa"/>
          </w:tcPr>
          <w:p w14:paraId="78AE8699" w14:textId="22430980" w:rsidR="007B26A0" w:rsidRPr="006151F4" w:rsidRDefault="00DE6DD0">
            <w:pPr>
              <w:pStyle w:val="BlockText"/>
            </w:pPr>
            <w:r>
              <w:t>May 18, 2015</w:t>
            </w:r>
          </w:p>
        </w:tc>
      </w:tr>
    </w:tbl>
    <w:p w14:paraId="78AE869B" w14:textId="1F015F89" w:rsidR="007B26A0" w:rsidRPr="006151F4" w:rsidRDefault="00240117">
      <w:pPr>
        <w:pStyle w:val="BlockLine"/>
      </w:pPr>
      <w:r w:rsidRPr="006151F4">
        <w:fldChar w:fldCharType="begin"/>
      </w:r>
      <w:r w:rsidRPr="006151F4">
        <w:instrText xml:space="preserve"> PRIVATE INFOTYPE="PRINCIPLE"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69E" w14:textId="77777777">
        <w:trPr>
          <w:cantSplit/>
        </w:trPr>
        <w:tc>
          <w:tcPr>
            <w:tcW w:w="1728" w:type="dxa"/>
          </w:tcPr>
          <w:p w14:paraId="78AE869C" w14:textId="77777777" w:rsidR="007B26A0" w:rsidRPr="006151F4" w:rsidRDefault="007B26A0">
            <w:pPr>
              <w:pStyle w:val="Heading5"/>
            </w:pPr>
            <w:r w:rsidRPr="006151F4">
              <w:t>a.  Using VA Form 21-4180 to Obtain Information From the SSA</w:t>
            </w:r>
          </w:p>
        </w:tc>
        <w:tc>
          <w:tcPr>
            <w:tcW w:w="7740" w:type="dxa"/>
          </w:tcPr>
          <w:p w14:paraId="78AE869D" w14:textId="77777777" w:rsidR="007B26A0" w:rsidRPr="006151F4" w:rsidRDefault="007B26A0">
            <w:pPr>
              <w:pStyle w:val="BlockText"/>
            </w:pPr>
            <w:r w:rsidRPr="006151F4">
              <w:t xml:space="preserve">Use </w:t>
            </w:r>
            <w:r w:rsidRPr="006151F4">
              <w:rPr>
                <w:i/>
              </w:rPr>
              <w:t>VA Form 21-4180</w:t>
            </w:r>
            <w:r w:rsidRPr="006151F4">
              <w:t xml:space="preserve">, </w:t>
            </w:r>
            <w:r w:rsidRPr="006151F4">
              <w:rPr>
                <w:i/>
              </w:rPr>
              <w:t>Request for Certification by Social Security Administration,</w:t>
            </w:r>
            <w:r w:rsidRPr="006151F4">
              <w:t xml:space="preserve"> to obtain information from the Social Security Administration (SSA) as to whether or not the special allowance under </w:t>
            </w:r>
            <w:hyperlink r:id="rId12" w:history="1">
              <w:r w:rsidRPr="006151F4">
                <w:rPr>
                  <w:rStyle w:val="Hyperlink"/>
                  <w:color w:val="auto"/>
                </w:rPr>
                <w:t>38 U.S.C. 1312(a)</w:t>
              </w:r>
            </w:hyperlink>
            <w:r w:rsidRPr="006151F4">
              <w:t xml:space="preserve"> may be payable to an eligible survivor or survivors.</w:t>
            </w:r>
          </w:p>
        </w:tc>
      </w:tr>
    </w:tbl>
    <w:p w14:paraId="78AE869F" w14:textId="727F2B22" w:rsidR="007B26A0" w:rsidRPr="006151F4" w:rsidRDefault="00240117">
      <w:pPr>
        <w:pStyle w:val="BlockLine"/>
      </w:pPr>
      <w:r w:rsidRPr="006151F4">
        <w:fldChar w:fldCharType="begin"/>
      </w:r>
      <w:r w:rsidRPr="006151F4">
        <w:instrText xml:space="preserve"> PRIVATE INFOTYPE="PRINCIPLE"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6A7" w14:textId="77777777">
        <w:trPr>
          <w:cantSplit/>
        </w:trPr>
        <w:tc>
          <w:tcPr>
            <w:tcW w:w="1728" w:type="dxa"/>
          </w:tcPr>
          <w:p w14:paraId="78AE86A0" w14:textId="77777777" w:rsidR="007B26A0" w:rsidRPr="006151F4" w:rsidRDefault="007B26A0">
            <w:pPr>
              <w:pStyle w:val="Heading5"/>
            </w:pPr>
            <w:r w:rsidRPr="006151F4">
              <w:t>b.  When to Use VA Form 21-4180</w:t>
            </w:r>
          </w:p>
        </w:tc>
        <w:tc>
          <w:tcPr>
            <w:tcW w:w="7740" w:type="dxa"/>
          </w:tcPr>
          <w:p w14:paraId="78AE86A1" w14:textId="77777777" w:rsidR="007B26A0" w:rsidRPr="006151F4" w:rsidRDefault="007B26A0">
            <w:pPr>
              <w:pStyle w:val="BlockText"/>
            </w:pPr>
            <w:r w:rsidRPr="006151F4">
              <w:t xml:space="preserve">Send </w:t>
            </w:r>
            <w:r w:rsidRPr="006151F4">
              <w:rPr>
                <w:i/>
              </w:rPr>
              <w:t>VA Form 21-4180</w:t>
            </w:r>
            <w:r w:rsidRPr="006151F4">
              <w:t xml:space="preserve"> to the SSA if</w:t>
            </w:r>
          </w:p>
          <w:p w14:paraId="78AE86A2" w14:textId="77777777" w:rsidR="007B26A0" w:rsidRPr="006151F4" w:rsidRDefault="007B26A0">
            <w:pPr>
              <w:pStyle w:val="BlockText"/>
            </w:pPr>
          </w:p>
          <w:p w14:paraId="78AE86A3" w14:textId="77777777" w:rsidR="007B26A0" w:rsidRPr="006151F4" w:rsidRDefault="007B26A0">
            <w:pPr>
              <w:pStyle w:val="BulletText1"/>
            </w:pPr>
            <w:r w:rsidRPr="006151F4">
              <w:t xml:space="preserve">you receive a specific inquiry or claim for the special allowance, </w:t>
            </w:r>
            <w:r w:rsidRPr="006151F4">
              <w:rPr>
                <w:i/>
              </w:rPr>
              <w:t>and</w:t>
            </w:r>
          </w:p>
          <w:p w14:paraId="78AE86A4" w14:textId="77777777" w:rsidR="007B26A0" w:rsidRPr="006151F4" w:rsidRDefault="007B26A0">
            <w:pPr>
              <w:pStyle w:val="BulletText1"/>
            </w:pPr>
            <w:r w:rsidRPr="006151F4">
              <w:rPr>
                <w:i/>
              </w:rPr>
              <w:t>SSA Form 101</w:t>
            </w:r>
            <w:r w:rsidRPr="006151F4">
              <w:t xml:space="preserve">, </w:t>
            </w:r>
            <w:r w:rsidRPr="006151F4">
              <w:rPr>
                <w:i/>
              </w:rPr>
              <w:t>Determination of Award</w:t>
            </w:r>
            <w:r w:rsidRPr="006151F4">
              <w:t xml:space="preserve">, </w:t>
            </w:r>
            <w:r w:rsidRPr="006151F4">
              <w:rPr>
                <w:i/>
              </w:rPr>
              <w:t>SSA Form 101C</w:t>
            </w:r>
            <w:r w:rsidRPr="006151F4">
              <w:t xml:space="preserve">, </w:t>
            </w:r>
            <w:r w:rsidRPr="006151F4">
              <w:rPr>
                <w:i/>
              </w:rPr>
              <w:t>Determination of Award</w:t>
            </w:r>
            <w:r w:rsidRPr="006151F4">
              <w:t xml:space="preserve">, or </w:t>
            </w:r>
            <w:r w:rsidRPr="006151F4">
              <w:rPr>
                <w:i/>
              </w:rPr>
              <w:t>SSA Form 101U3</w:t>
            </w:r>
            <w:r w:rsidRPr="006151F4">
              <w:t xml:space="preserve">, </w:t>
            </w:r>
            <w:r w:rsidRPr="006151F4">
              <w:rPr>
                <w:i/>
              </w:rPr>
              <w:t xml:space="preserve">Determination of Award, </w:t>
            </w:r>
            <w:r w:rsidRPr="006151F4">
              <w:t xml:space="preserve">is </w:t>
            </w:r>
            <w:r w:rsidRPr="006151F4">
              <w:rPr>
                <w:b/>
                <w:i/>
              </w:rPr>
              <w:t>not</w:t>
            </w:r>
            <w:r w:rsidRPr="006151F4">
              <w:t xml:space="preserve"> of record.  </w:t>
            </w:r>
          </w:p>
          <w:p w14:paraId="78AE86A5" w14:textId="77777777" w:rsidR="007B26A0" w:rsidRPr="006151F4" w:rsidRDefault="007B26A0">
            <w:pPr>
              <w:pStyle w:val="BlockText"/>
            </w:pPr>
          </w:p>
          <w:p w14:paraId="78AE86A6" w14:textId="246DB1C0" w:rsidR="007B26A0" w:rsidRPr="006151F4" w:rsidRDefault="007B26A0" w:rsidP="0057744D">
            <w:pPr>
              <w:pStyle w:val="BlockText"/>
            </w:pPr>
            <w:r w:rsidRPr="006151F4">
              <w:rPr>
                <w:b/>
                <w:i/>
              </w:rPr>
              <w:t>Reference</w:t>
            </w:r>
            <w:r w:rsidRPr="006151F4">
              <w:t>:  For more information on the certification of entitlement by the SSA, see M21-1, Part IX, Subpart ii, 1.C.</w:t>
            </w:r>
            <w:r w:rsidR="006D0070" w:rsidRPr="006151F4">
              <w:t>2</w:t>
            </w:r>
            <w:r w:rsidRPr="006151F4">
              <w:t>.</w:t>
            </w:r>
          </w:p>
        </w:tc>
      </w:tr>
    </w:tbl>
    <w:p w14:paraId="78AE86AA" w14:textId="77E9DC38" w:rsidR="007B26A0" w:rsidRPr="006151F4" w:rsidRDefault="00240117">
      <w:pPr>
        <w:pStyle w:val="BlockLine"/>
      </w:pPr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6AF" w14:textId="77777777">
        <w:trPr>
          <w:cantSplit/>
        </w:trPr>
        <w:tc>
          <w:tcPr>
            <w:tcW w:w="1728" w:type="dxa"/>
          </w:tcPr>
          <w:p w14:paraId="78AE86AB" w14:textId="77777777" w:rsidR="007B26A0" w:rsidRPr="006151F4" w:rsidRDefault="007B26A0">
            <w:pPr>
              <w:pStyle w:val="Heading5"/>
            </w:pPr>
            <w:r w:rsidRPr="006151F4">
              <w:t>c.  Preparing VA Form 21-4180 for Referral to the SSA</w:t>
            </w:r>
          </w:p>
        </w:tc>
        <w:tc>
          <w:tcPr>
            <w:tcW w:w="7740" w:type="dxa"/>
          </w:tcPr>
          <w:p w14:paraId="78AE86AC" w14:textId="77777777" w:rsidR="007B26A0" w:rsidRPr="006151F4" w:rsidRDefault="007B26A0">
            <w:pPr>
              <w:pStyle w:val="BlockText"/>
            </w:pPr>
            <w:r w:rsidRPr="006151F4">
              <w:t xml:space="preserve">Follow the steps in the table below to refer </w:t>
            </w:r>
            <w:r w:rsidRPr="006151F4">
              <w:rPr>
                <w:i/>
              </w:rPr>
              <w:t>VA Form 21-4180</w:t>
            </w:r>
            <w:r w:rsidRPr="006151F4">
              <w:t xml:space="preserve"> to the SSA.</w:t>
            </w:r>
          </w:p>
          <w:p w14:paraId="78AE86AD" w14:textId="77777777" w:rsidR="007B26A0" w:rsidRPr="006151F4" w:rsidRDefault="007B26A0">
            <w:pPr>
              <w:pStyle w:val="BlockText"/>
            </w:pPr>
          </w:p>
          <w:p w14:paraId="78AE86AE" w14:textId="41DA8CA3" w:rsidR="007B26A0" w:rsidRPr="006151F4" w:rsidRDefault="007B26A0">
            <w:pPr>
              <w:pStyle w:val="BlockText"/>
            </w:pPr>
          </w:p>
        </w:tc>
      </w:tr>
    </w:tbl>
    <w:p w14:paraId="78AE86B0" w14:textId="77777777" w:rsidR="007B26A0" w:rsidRPr="006151F4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954CB" w:rsidRPr="006151F4" w14:paraId="78AE86B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1" w14:textId="77777777" w:rsidR="007B26A0" w:rsidRPr="006151F4" w:rsidRDefault="007B26A0">
            <w:pPr>
              <w:pStyle w:val="TableHeaderText"/>
            </w:pPr>
            <w:r w:rsidRPr="006151F4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2" w14:textId="77777777" w:rsidR="007B26A0" w:rsidRPr="006151F4" w:rsidRDefault="007B26A0">
            <w:pPr>
              <w:pStyle w:val="TableHeaderText"/>
            </w:pPr>
            <w:r w:rsidRPr="006151F4">
              <w:t>Action</w:t>
            </w:r>
          </w:p>
        </w:tc>
      </w:tr>
      <w:tr w:rsidR="006954CB" w:rsidRPr="006151F4" w14:paraId="78AE86BC" w14:textId="77777777" w:rsidTr="006151F4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4" w14:textId="77777777" w:rsidR="007B26A0" w:rsidRPr="006151F4" w:rsidRDefault="007B26A0">
            <w:pPr>
              <w:pStyle w:val="TableText"/>
              <w:jc w:val="center"/>
            </w:pPr>
            <w:r w:rsidRPr="006151F4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5" w14:textId="785225C0" w:rsidR="007B26A0" w:rsidRPr="006151F4" w:rsidRDefault="007B26A0">
            <w:pPr>
              <w:pStyle w:val="TableText"/>
            </w:pPr>
            <w:r w:rsidRPr="006151F4">
              <w:t xml:space="preserve">Prepare </w:t>
            </w:r>
            <w:r w:rsidRPr="006151F4">
              <w:rPr>
                <w:i/>
              </w:rPr>
              <w:t>VA Form 21-4180</w:t>
            </w:r>
            <w:r w:rsidRPr="006151F4">
              <w:t>, Part 1.</w:t>
            </w:r>
          </w:p>
          <w:p w14:paraId="78AE86B6" w14:textId="77777777" w:rsidR="007B26A0" w:rsidRPr="006151F4" w:rsidRDefault="007B26A0">
            <w:pPr>
              <w:pStyle w:val="TableText"/>
            </w:pPr>
          </w:p>
          <w:p w14:paraId="78AE86B7" w14:textId="1838687B" w:rsidR="007B26A0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Reference</w:t>
            </w:r>
            <w:r w:rsidRPr="006151F4">
              <w:t xml:space="preserve">:  For more information on how to complete the items on </w:t>
            </w:r>
            <w:r w:rsidRPr="006151F4">
              <w:rPr>
                <w:i/>
              </w:rPr>
              <w:t>VA Form 21-4180</w:t>
            </w:r>
            <w:r w:rsidRPr="006151F4">
              <w:t xml:space="preserve">, Part 1, see </w:t>
            </w:r>
            <w:r w:rsidRPr="00513798">
              <w:t>M21-1, Part IX, Subpart ii, 1.C.6.d</w:t>
            </w:r>
            <w:r w:rsidRPr="006151F4">
              <w:t>.</w:t>
            </w:r>
          </w:p>
          <w:p w14:paraId="78AE86B8" w14:textId="77777777" w:rsidR="007B26A0" w:rsidRPr="006151F4" w:rsidRDefault="007B26A0">
            <w:pPr>
              <w:pStyle w:val="TableText"/>
            </w:pPr>
          </w:p>
          <w:p w14:paraId="6BE59519" w14:textId="618C4D14" w:rsidR="008A5682" w:rsidRPr="006151F4" w:rsidRDefault="007B26A0" w:rsidP="00170EE8">
            <w:pPr>
              <w:pStyle w:val="TableText"/>
            </w:pPr>
            <w:r w:rsidRPr="006151F4">
              <w:rPr>
                <w:b/>
                <w:i/>
              </w:rPr>
              <w:t>Note</w:t>
            </w:r>
            <w:r w:rsidRPr="006151F4">
              <w:t xml:space="preserve">:  </w:t>
            </w:r>
            <w:r w:rsidR="008A5682" w:rsidRPr="006151F4">
              <w:t>For paper claims folders</w:t>
            </w:r>
          </w:p>
          <w:p w14:paraId="78AE86BA" w14:textId="2D15324D" w:rsidR="007B26A0" w:rsidRPr="006151F4" w:rsidRDefault="008A5682" w:rsidP="00170EE8">
            <w:pPr>
              <w:pStyle w:val="ListParagraph"/>
              <w:numPr>
                <w:ilvl w:val="0"/>
                <w:numId w:val="47"/>
              </w:numPr>
              <w:ind w:left="158" w:hanging="187"/>
            </w:pPr>
            <w:r w:rsidRPr="006151F4">
              <w:t>f</w:t>
            </w:r>
            <w:r w:rsidR="007B26A0" w:rsidRPr="006151F4">
              <w:t xml:space="preserve">lash file </w:t>
            </w:r>
            <w:r w:rsidR="00BF24D7" w:rsidRPr="006151F4">
              <w:t>a</w:t>
            </w:r>
            <w:r w:rsidR="007B26A0" w:rsidRPr="006151F4">
              <w:t xml:space="preserve"> copy of </w:t>
            </w:r>
            <w:r w:rsidR="007B26A0" w:rsidRPr="006151F4">
              <w:rPr>
                <w:i/>
              </w:rPr>
              <w:t xml:space="preserve">VA Form 21-4180 </w:t>
            </w:r>
            <w:r w:rsidR="007B26A0" w:rsidRPr="006151F4">
              <w:t>in the claims folder, and</w:t>
            </w:r>
          </w:p>
          <w:p w14:paraId="78AE86BB" w14:textId="77777777" w:rsidR="007B26A0" w:rsidRPr="006151F4" w:rsidRDefault="007B26A0" w:rsidP="00170EE8">
            <w:pPr>
              <w:pStyle w:val="ListParagraph"/>
              <w:numPr>
                <w:ilvl w:val="0"/>
                <w:numId w:val="47"/>
              </w:numPr>
              <w:ind w:left="158" w:hanging="187"/>
            </w:pPr>
            <w:proofErr w:type="gramStart"/>
            <w:r w:rsidRPr="006151F4">
              <w:t>when</w:t>
            </w:r>
            <w:proofErr w:type="gramEnd"/>
            <w:r w:rsidRPr="006151F4">
              <w:t xml:space="preserve"> the original is returned, dispose of the copy.</w:t>
            </w:r>
          </w:p>
        </w:tc>
      </w:tr>
      <w:tr w:rsidR="006954CB" w:rsidRPr="006151F4" w14:paraId="78AE86C2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D" w14:textId="77777777" w:rsidR="007B26A0" w:rsidRPr="006151F4" w:rsidRDefault="007B26A0">
            <w:pPr>
              <w:pStyle w:val="TableText"/>
              <w:jc w:val="center"/>
            </w:pPr>
            <w:r w:rsidRPr="006151F4">
              <w:lastRenderedPageBreak/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E" w14:textId="2137856C" w:rsidR="007B26A0" w:rsidRPr="006151F4" w:rsidRDefault="007B26A0" w:rsidP="00717110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6151F4">
              <w:t xml:space="preserve">Address and </w:t>
            </w:r>
            <w:r w:rsidR="00717110" w:rsidRPr="006151F4">
              <w:t>mail</w:t>
            </w:r>
            <w:r w:rsidRPr="006151F4">
              <w:t xml:space="preserve"> </w:t>
            </w:r>
            <w:r w:rsidRPr="006151F4">
              <w:rPr>
                <w:i/>
              </w:rPr>
              <w:t>VA Form 21-4180</w:t>
            </w:r>
            <w:r w:rsidRPr="006151F4">
              <w:t xml:space="preserve"> to the appropriate SSA Program Service Center (PSC), and</w:t>
            </w:r>
          </w:p>
          <w:p w14:paraId="78AE86BF" w14:textId="6A0644B7" w:rsidR="007B26A0" w:rsidRPr="006151F4" w:rsidRDefault="007B26A0" w:rsidP="00717110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proofErr w:type="gramStart"/>
            <w:r w:rsidRPr="006151F4">
              <w:t>establish</w:t>
            </w:r>
            <w:proofErr w:type="gramEnd"/>
            <w:r w:rsidRPr="006151F4">
              <w:t xml:space="preserve"> a 90-day </w:t>
            </w:r>
            <w:r w:rsidR="00717110" w:rsidRPr="006151F4">
              <w:t>suspense</w:t>
            </w:r>
            <w:r w:rsidRPr="006151F4">
              <w:t>.</w:t>
            </w:r>
          </w:p>
          <w:p w14:paraId="78AE86C0" w14:textId="77777777" w:rsidR="007B26A0" w:rsidRPr="006151F4" w:rsidRDefault="007B26A0">
            <w:pPr>
              <w:pStyle w:val="TableText"/>
            </w:pPr>
          </w:p>
          <w:p w14:paraId="78AE86C1" w14:textId="58D2D249" w:rsidR="007B26A0" w:rsidRPr="006151F4" w:rsidRDefault="007B26A0" w:rsidP="00B55C03">
            <w:pPr>
              <w:pStyle w:val="TableText"/>
            </w:pPr>
            <w:r w:rsidRPr="006151F4">
              <w:rPr>
                <w:b/>
                <w:i/>
              </w:rPr>
              <w:t>Reference</w:t>
            </w:r>
            <w:r w:rsidRPr="006151F4">
              <w:t xml:space="preserve">:  For more information on addressing and </w:t>
            </w:r>
            <w:r w:rsidR="00B55C03" w:rsidRPr="006151F4">
              <w:t>mailing</w:t>
            </w:r>
            <w:r w:rsidRPr="006151F4">
              <w:t xml:space="preserve"> </w:t>
            </w:r>
            <w:r w:rsidRPr="006151F4">
              <w:rPr>
                <w:i/>
              </w:rPr>
              <w:t>VA Form 21-4180</w:t>
            </w:r>
            <w:r w:rsidRPr="006151F4">
              <w:t xml:space="preserve">, see </w:t>
            </w:r>
            <w:r w:rsidRPr="00513798">
              <w:t>M21-1, Part IX, Subpart ii, 1.C.</w:t>
            </w:r>
            <w:r w:rsidR="00717110" w:rsidRPr="00513798">
              <w:t>1</w:t>
            </w:r>
            <w:r w:rsidRPr="00513798">
              <w:t>.e</w:t>
            </w:r>
            <w:r w:rsidRPr="006151F4">
              <w:t>.</w:t>
            </w:r>
          </w:p>
        </w:tc>
      </w:tr>
      <w:tr w:rsidR="006954CB" w:rsidRPr="006151F4" w14:paraId="78AE86C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C3" w14:textId="77777777" w:rsidR="007B26A0" w:rsidRPr="006151F4" w:rsidRDefault="007B26A0">
            <w:pPr>
              <w:pStyle w:val="TableText"/>
              <w:jc w:val="center"/>
            </w:pPr>
            <w:r w:rsidRPr="006151F4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C4" w14:textId="545F8C2F" w:rsidR="007B26A0" w:rsidRPr="006151F4" w:rsidRDefault="007B26A0">
            <w:pPr>
              <w:pStyle w:val="TableText"/>
            </w:pPr>
            <w:r w:rsidRPr="006151F4">
              <w:t xml:space="preserve">Has a reply been received from the SSA before the end of the 90-day </w:t>
            </w:r>
            <w:r w:rsidR="00717110" w:rsidRPr="006151F4">
              <w:t>suspense</w:t>
            </w:r>
            <w:r w:rsidRPr="006151F4">
              <w:t xml:space="preserve"> period?</w:t>
            </w:r>
          </w:p>
          <w:p w14:paraId="78AE86C5" w14:textId="77777777" w:rsidR="007B26A0" w:rsidRPr="006151F4" w:rsidRDefault="007B26A0">
            <w:pPr>
              <w:pStyle w:val="TableText"/>
            </w:pPr>
          </w:p>
          <w:p w14:paraId="78AE86C6" w14:textId="0C65926C" w:rsidR="007B26A0" w:rsidRPr="006151F4" w:rsidRDefault="007B26A0" w:rsidP="00717110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6151F4">
              <w:t xml:space="preserve">If </w:t>
            </w:r>
            <w:r w:rsidRPr="006151F4">
              <w:rPr>
                <w:i/>
              </w:rPr>
              <w:t xml:space="preserve">yes, </w:t>
            </w:r>
            <w:r w:rsidRPr="006151F4">
              <w:t xml:space="preserve">take appropriate action as shown in </w:t>
            </w:r>
            <w:r w:rsidRPr="00513798">
              <w:rPr>
                <w:iCs/>
              </w:rPr>
              <w:t>M21-1, Part IX, Subpart ii, 1.C.</w:t>
            </w:r>
            <w:r w:rsidR="00717110" w:rsidRPr="00513798">
              <w:rPr>
                <w:iCs/>
              </w:rPr>
              <w:t>2</w:t>
            </w:r>
            <w:r w:rsidRPr="00513798">
              <w:rPr>
                <w:iCs/>
              </w:rPr>
              <w:t>.d</w:t>
            </w:r>
            <w:r w:rsidRPr="006151F4">
              <w:t xml:space="preserve">. </w:t>
            </w:r>
          </w:p>
          <w:p w14:paraId="78AE86C7" w14:textId="77777777" w:rsidR="007B26A0" w:rsidRPr="006151F4" w:rsidRDefault="007B26A0" w:rsidP="00717110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 w:rsidRPr="006151F4">
              <w:t xml:space="preserve">If </w:t>
            </w:r>
            <w:r w:rsidRPr="006151F4">
              <w:rPr>
                <w:i/>
              </w:rPr>
              <w:t>no</w:t>
            </w:r>
          </w:p>
          <w:p w14:paraId="78AE86C8" w14:textId="2174D043" w:rsidR="007B26A0" w:rsidRPr="006151F4" w:rsidRDefault="007B26A0" w:rsidP="00717110">
            <w:pPr>
              <w:pStyle w:val="ListParagraph"/>
              <w:numPr>
                <w:ilvl w:val="0"/>
                <w:numId w:val="25"/>
              </w:numPr>
              <w:ind w:left="346" w:hanging="187"/>
            </w:pPr>
            <w:r w:rsidRPr="006151F4">
              <w:t xml:space="preserve">send a follow-up by submitting another </w:t>
            </w:r>
            <w:r w:rsidRPr="006151F4">
              <w:rPr>
                <w:i/>
              </w:rPr>
              <w:t>VA Form 21-4180</w:t>
            </w:r>
            <w:r w:rsidRPr="006151F4">
              <w:t xml:space="preserve">, which may be a reproduction of the </w:t>
            </w:r>
            <w:r w:rsidR="005A731A" w:rsidRPr="006151F4">
              <w:t>claims folder</w:t>
            </w:r>
            <w:r w:rsidRPr="006151F4">
              <w:t xml:space="preserve"> copy</w:t>
            </w:r>
            <w:r w:rsidR="005A731A" w:rsidRPr="006151F4">
              <w:t>,</w:t>
            </w:r>
            <w:r w:rsidRPr="006151F4">
              <w:t xml:space="preserve"> prominently marked “</w:t>
            </w:r>
            <w:r w:rsidRPr="006151F4">
              <w:rPr>
                <w:i/>
              </w:rPr>
              <w:t>SECOND REQUEST</w:t>
            </w:r>
            <w:r w:rsidRPr="006151F4">
              <w:t>,” and</w:t>
            </w:r>
          </w:p>
          <w:p w14:paraId="78AE86C9" w14:textId="19665829" w:rsidR="007B26A0" w:rsidRPr="006151F4" w:rsidRDefault="007B26A0" w:rsidP="00717110">
            <w:pPr>
              <w:pStyle w:val="ListParagraph"/>
              <w:numPr>
                <w:ilvl w:val="0"/>
                <w:numId w:val="25"/>
              </w:numPr>
              <w:ind w:left="346" w:hanging="187"/>
            </w:pPr>
            <w:proofErr w:type="gramStart"/>
            <w:r w:rsidRPr="006151F4">
              <w:t>maintain</w:t>
            </w:r>
            <w:proofErr w:type="gramEnd"/>
            <w:r w:rsidRPr="006151F4">
              <w:t xml:space="preserve"> a 30-day </w:t>
            </w:r>
            <w:r w:rsidR="00717110" w:rsidRPr="006151F4">
              <w:t>suspense</w:t>
            </w:r>
            <w:r w:rsidRPr="006151F4">
              <w:t xml:space="preserve"> for response to the follow-up.</w:t>
            </w:r>
          </w:p>
        </w:tc>
      </w:tr>
      <w:tr w:rsidR="006954CB" w:rsidRPr="006151F4" w14:paraId="78AE86DB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D4" w14:textId="77777777" w:rsidR="007B26A0" w:rsidRPr="006151F4" w:rsidRDefault="007B26A0">
            <w:pPr>
              <w:pStyle w:val="TableText"/>
              <w:jc w:val="center"/>
            </w:pPr>
            <w:r w:rsidRPr="006151F4"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D5" w14:textId="0650CAC1" w:rsidR="007B26A0" w:rsidRPr="006151F4" w:rsidRDefault="007B26A0">
            <w:pPr>
              <w:pStyle w:val="TableText"/>
            </w:pPr>
            <w:r w:rsidRPr="006151F4">
              <w:t xml:space="preserve">Has the reply been received from the SSA before the end of the 30-day follow-up </w:t>
            </w:r>
            <w:r w:rsidR="00717110" w:rsidRPr="006151F4">
              <w:t>suspense</w:t>
            </w:r>
            <w:r w:rsidRPr="006151F4">
              <w:t xml:space="preserve"> period?</w:t>
            </w:r>
          </w:p>
          <w:p w14:paraId="78AE86D6" w14:textId="77777777" w:rsidR="007B26A0" w:rsidRPr="006151F4" w:rsidRDefault="007B26A0">
            <w:pPr>
              <w:pStyle w:val="TableText"/>
            </w:pPr>
          </w:p>
          <w:p w14:paraId="78AE86D7" w14:textId="67623544" w:rsidR="007B26A0" w:rsidRPr="006151F4" w:rsidRDefault="007B26A0" w:rsidP="00717110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6151F4">
              <w:t xml:space="preserve">If </w:t>
            </w:r>
            <w:r w:rsidRPr="006151F4">
              <w:rPr>
                <w:i/>
              </w:rPr>
              <w:t>yes</w:t>
            </w:r>
            <w:r w:rsidRPr="006151F4">
              <w:t xml:space="preserve">, take appropriate action as shown in </w:t>
            </w:r>
            <w:r w:rsidRPr="00513798">
              <w:rPr>
                <w:iCs/>
              </w:rPr>
              <w:t>M21-1, Part IX, Subpart ii, 1.C.</w:t>
            </w:r>
            <w:r w:rsidR="00717110" w:rsidRPr="00513798">
              <w:rPr>
                <w:iCs/>
              </w:rPr>
              <w:t>2</w:t>
            </w:r>
            <w:r w:rsidRPr="00513798">
              <w:rPr>
                <w:iCs/>
              </w:rPr>
              <w:t>.d</w:t>
            </w:r>
            <w:r w:rsidRPr="006151F4">
              <w:t>.</w:t>
            </w:r>
          </w:p>
          <w:p w14:paraId="78AE86D8" w14:textId="77777777" w:rsidR="007B26A0" w:rsidRPr="006151F4" w:rsidRDefault="007B26A0" w:rsidP="00717110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6151F4">
              <w:t xml:space="preserve">If </w:t>
            </w:r>
            <w:r w:rsidRPr="006151F4">
              <w:rPr>
                <w:i/>
              </w:rPr>
              <w:t>no</w:t>
            </w:r>
          </w:p>
          <w:p w14:paraId="78AE86D9" w14:textId="77777777" w:rsidR="007B26A0" w:rsidRPr="006151F4" w:rsidRDefault="007B26A0" w:rsidP="00717110">
            <w:pPr>
              <w:pStyle w:val="ListParagraph"/>
              <w:numPr>
                <w:ilvl w:val="0"/>
                <w:numId w:val="27"/>
              </w:numPr>
              <w:ind w:left="346" w:hanging="187"/>
            </w:pPr>
            <w:r w:rsidRPr="006151F4">
              <w:t xml:space="preserve">follow up by fax or telephone, and </w:t>
            </w:r>
          </w:p>
          <w:p w14:paraId="78AE86DA" w14:textId="785E44A9" w:rsidR="007B26A0" w:rsidRPr="006151F4" w:rsidRDefault="007B26A0" w:rsidP="00717110">
            <w:pPr>
              <w:pStyle w:val="ListParagraph"/>
              <w:numPr>
                <w:ilvl w:val="0"/>
                <w:numId w:val="27"/>
              </w:numPr>
              <w:ind w:left="346" w:hanging="187"/>
            </w:pPr>
            <w:proofErr w:type="gramStart"/>
            <w:r w:rsidRPr="006151F4">
              <w:t>maintain</w:t>
            </w:r>
            <w:proofErr w:type="gramEnd"/>
            <w:r w:rsidRPr="006151F4">
              <w:t xml:space="preserve"> a 30-day </w:t>
            </w:r>
            <w:r w:rsidR="00717110" w:rsidRPr="006151F4">
              <w:t>suspense</w:t>
            </w:r>
            <w:r w:rsidRPr="006151F4">
              <w:t>.</w:t>
            </w:r>
          </w:p>
        </w:tc>
      </w:tr>
    </w:tbl>
    <w:p w14:paraId="62134062" w14:textId="77777777" w:rsidR="006D0070" w:rsidRPr="006151F4" w:rsidRDefault="006D0070" w:rsidP="006D0070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6D0070" w:rsidRPr="006151F4" w14:paraId="088BDA38" w14:textId="77777777" w:rsidTr="006D0070">
        <w:tc>
          <w:tcPr>
            <w:tcW w:w="7740" w:type="dxa"/>
            <w:shd w:val="clear" w:color="auto" w:fill="auto"/>
          </w:tcPr>
          <w:p w14:paraId="050AC09C" w14:textId="1988CFDB" w:rsidR="006D0070" w:rsidRPr="006151F4" w:rsidRDefault="006D0070" w:rsidP="006D0070">
            <w:r w:rsidRPr="006151F4">
              <w:rPr>
                <w:b/>
                <w:i/>
              </w:rPr>
              <w:t>Note</w:t>
            </w:r>
            <w:r w:rsidRPr="006151F4">
              <w:t xml:space="preserve">:  Do </w:t>
            </w:r>
            <w:r w:rsidRPr="006151F4">
              <w:rPr>
                <w:b/>
                <w:i/>
              </w:rPr>
              <w:t>not</w:t>
            </w:r>
            <w:r w:rsidRPr="006151F4">
              <w:t xml:space="preserve"> withhold the referral of </w:t>
            </w:r>
            <w:r w:rsidRPr="006151F4">
              <w:rPr>
                <w:i/>
              </w:rPr>
              <w:t>VA Form 21-4180</w:t>
            </w:r>
            <w:r w:rsidRPr="006151F4">
              <w:t xml:space="preserve"> to develop for any evidence that may be required to complete the claim.</w:t>
            </w:r>
          </w:p>
        </w:tc>
      </w:tr>
    </w:tbl>
    <w:p w14:paraId="36CA6F9B" w14:textId="77777777" w:rsidR="006D0070" w:rsidRPr="006151F4" w:rsidRDefault="006D0070" w:rsidP="006D0070">
      <w:pPr>
        <w:tabs>
          <w:tab w:val="left" w:pos="9360"/>
        </w:tabs>
        <w:ind w:left="1714"/>
      </w:pPr>
      <w:r w:rsidRPr="006151F4">
        <w:rPr>
          <w:u w:val="single"/>
        </w:rPr>
        <w:tab/>
      </w:r>
    </w:p>
    <w:p w14:paraId="78AE86DC" w14:textId="0F286C79" w:rsidR="007B26A0" w:rsidRPr="006151F4" w:rsidRDefault="009A1AC2" w:rsidP="006D0070"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6DF" w14:textId="77777777">
        <w:trPr>
          <w:cantSplit/>
        </w:trPr>
        <w:tc>
          <w:tcPr>
            <w:tcW w:w="1728" w:type="dxa"/>
          </w:tcPr>
          <w:p w14:paraId="78AE86DD" w14:textId="77777777" w:rsidR="007B26A0" w:rsidRPr="006151F4" w:rsidRDefault="007B26A0">
            <w:pPr>
              <w:pStyle w:val="Heading5"/>
            </w:pPr>
            <w:r w:rsidRPr="006151F4">
              <w:t>d.  Completing VA Form 21-4180</w:t>
            </w:r>
          </w:p>
        </w:tc>
        <w:tc>
          <w:tcPr>
            <w:tcW w:w="7740" w:type="dxa"/>
          </w:tcPr>
          <w:p w14:paraId="78AE86DE" w14:textId="77777777" w:rsidR="007B26A0" w:rsidRPr="006151F4" w:rsidRDefault="007B26A0">
            <w:pPr>
              <w:pStyle w:val="BlockText"/>
            </w:pPr>
            <w:r w:rsidRPr="006151F4">
              <w:t xml:space="preserve">Use the table below for instructions on how to complete the items on </w:t>
            </w:r>
            <w:r w:rsidRPr="006151F4">
              <w:rPr>
                <w:i/>
              </w:rPr>
              <w:t>VA Form 21-4180</w:t>
            </w:r>
            <w:r w:rsidRPr="006151F4">
              <w:t>, Part 1.</w:t>
            </w:r>
          </w:p>
        </w:tc>
      </w:tr>
    </w:tbl>
    <w:p w14:paraId="78AE86E0" w14:textId="77777777" w:rsidR="007B26A0" w:rsidRPr="006151F4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2329"/>
        <w:gridCol w:w="5219"/>
      </w:tblGrid>
      <w:tr w:rsidR="006954CB" w:rsidRPr="006151F4" w14:paraId="78AE86E3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1" w14:textId="77777777" w:rsidR="007B26A0" w:rsidRPr="006151F4" w:rsidRDefault="007B26A0">
            <w:pPr>
              <w:pStyle w:val="TableHeaderText"/>
            </w:pPr>
            <w:r w:rsidRPr="006151F4">
              <w:t>Item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2" w14:textId="77777777" w:rsidR="007B26A0" w:rsidRPr="006151F4" w:rsidRDefault="007B26A0">
            <w:pPr>
              <w:pStyle w:val="TableHeaderText"/>
            </w:pPr>
            <w:r w:rsidRPr="006151F4">
              <w:t>Description</w:t>
            </w:r>
          </w:p>
        </w:tc>
      </w:tr>
      <w:tr w:rsidR="006954CB" w:rsidRPr="006151F4" w14:paraId="78AE86EC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4" w14:textId="77777777" w:rsidR="007B26A0" w:rsidRPr="006151F4" w:rsidRDefault="007B26A0">
            <w:pPr>
              <w:pStyle w:val="TableText"/>
            </w:pPr>
            <w:r w:rsidRPr="006151F4">
              <w:t>1, 5, and 6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5" w14:textId="3759C853" w:rsidR="007B26A0" w:rsidRPr="006151F4" w:rsidRDefault="007B26A0">
            <w:pPr>
              <w:pStyle w:val="TableText"/>
            </w:pPr>
            <w:r w:rsidRPr="006151F4">
              <w:t xml:space="preserve">Provide the </w:t>
            </w:r>
            <w:r w:rsidR="003E48EE" w:rsidRPr="006151F4">
              <w:t>V</w:t>
            </w:r>
            <w:r w:rsidRPr="006151F4">
              <w:t>eteran’s</w:t>
            </w:r>
          </w:p>
          <w:p w14:paraId="78AE86E6" w14:textId="77777777" w:rsidR="007B26A0" w:rsidRPr="006151F4" w:rsidRDefault="007B26A0">
            <w:pPr>
              <w:pStyle w:val="TableText"/>
            </w:pPr>
          </w:p>
          <w:p w14:paraId="78AE86E7" w14:textId="77777777" w:rsidR="007B26A0" w:rsidRPr="006151F4" w:rsidRDefault="007B26A0" w:rsidP="00717110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6151F4">
              <w:t>full name</w:t>
            </w:r>
          </w:p>
          <w:p w14:paraId="78AE86E8" w14:textId="77777777" w:rsidR="007B26A0" w:rsidRPr="006151F4" w:rsidRDefault="007B26A0" w:rsidP="00717110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6151F4">
              <w:t>date of birth, and</w:t>
            </w:r>
          </w:p>
          <w:p w14:paraId="78AE86E9" w14:textId="77777777" w:rsidR="007B26A0" w:rsidRPr="006151F4" w:rsidRDefault="007B26A0" w:rsidP="00717110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6151F4">
              <w:t xml:space="preserve">date of death.  </w:t>
            </w:r>
          </w:p>
          <w:p w14:paraId="78AE86EA" w14:textId="77777777" w:rsidR="007B26A0" w:rsidRPr="006151F4" w:rsidRDefault="007B26A0">
            <w:pPr>
              <w:pStyle w:val="TableText"/>
            </w:pPr>
          </w:p>
          <w:p w14:paraId="78AE86EB" w14:textId="77777777" w:rsidR="007B26A0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Note</w:t>
            </w:r>
            <w:r w:rsidRPr="006151F4">
              <w:t>:  This information is of particular importance for SSA purposes when the Social Security number (SSN) is unknown or not correct.</w:t>
            </w:r>
          </w:p>
        </w:tc>
      </w:tr>
      <w:tr w:rsidR="006954CB" w:rsidRPr="006151F4" w14:paraId="78AE86F1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D" w14:textId="77777777" w:rsidR="007B26A0" w:rsidRPr="006151F4" w:rsidRDefault="007B26A0">
            <w:pPr>
              <w:pStyle w:val="TableText"/>
            </w:pPr>
            <w:r w:rsidRPr="006151F4">
              <w:lastRenderedPageBreak/>
              <w:t>2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E" w14:textId="77777777" w:rsidR="007B26A0" w:rsidRPr="006151F4" w:rsidRDefault="007B26A0">
            <w:pPr>
              <w:pStyle w:val="TableText"/>
            </w:pPr>
            <w:r w:rsidRPr="006151F4">
              <w:t xml:space="preserve">Provide the complete address of the regional office (RO) submitting the form.  </w:t>
            </w:r>
          </w:p>
          <w:p w14:paraId="78AE86EF" w14:textId="77777777" w:rsidR="007B26A0" w:rsidRPr="006151F4" w:rsidRDefault="007B26A0">
            <w:pPr>
              <w:pStyle w:val="TableText"/>
            </w:pPr>
          </w:p>
          <w:p w14:paraId="78AE86F0" w14:textId="77777777" w:rsidR="007B26A0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Note</w:t>
            </w:r>
            <w:r w:rsidRPr="006151F4">
              <w:t>:  Since SSA returns these forms in a window envelope, write the address so that the complete address can be seen in the window.</w:t>
            </w:r>
          </w:p>
        </w:tc>
      </w:tr>
      <w:tr w:rsidR="006954CB" w:rsidRPr="006151F4" w14:paraId="78AE86F4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2" w14:textId="77777777" w:rsidR="007B26A0" w:rsidRPr="006151F4" w:rsidRDefault="007B26A0">
            <w:pPr>
              <w:pStyle w:val="TableText"/>
            </w:pPr>
            <w:r w:rsidRPr="006151F4">
              <w:t>3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3" w14:textId="77777777" w:rsidR="007B26A0" w:rsidRPr="006151F4" w:rsidRDefault="007B26A0">
            <w:pPr>
              <w:pStyle w:val="TableText"/>
            </w:pPr>
            <w:r w:rsidRPr="006151F4">
              <w:t>Enter the Department of Veterans Affairs (VA) claim number.</w:t>
            </w:r>
          </w:p>
        </w:tc>
      </w:tr>
      <w:tr w:rsidR="006954CB" w:rsidRPr="006151F4" w14:paraId="78AE8703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E" w14:textId="77777777" w:rsidR="007B26A0" w:rsidRPr="006151F4" w:rsidRDefault="007B26A0">
            <w:pPr>
              <w:pStyle w:val="TableText"/>
            </w:pPr>
            <w:r w:rsidRPr="006151F4">
              <w:t>4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F" w14:textId="77777777" w:rsidR="007B26A0" w:rsidRPr="006151F4" w:rsidRDefault="007B26A0">
            <w:pPr>
              <w:pStyle w:val="TableText"/>
            </w:pPr>
            <w:r w:rsidRPr="006151F4">
              <w:t>Enter either</w:t>
            </w:r>
          </w:p>
          <w:p w14:paraId="78AE8700" w14:textId="77777777" w:rsidR="007B26A0" w:rsidRPr="006151F4" w:rsidRDefault="007B26A0">
            <w:pPr>
              <w:pStyle w:val="TableText"/>
            </w:pPr>
          </w:p>
          <w:p w14:paraId="78AE8701" w14:textId="30E7D0F3" w:rsidR="007B26A0" w:rsidRPr="006151F4" w:rsidRDefault="003E48EE" w:rsidP="00717110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 w:rsidRPr="006151F4">
              <w:t>the V</w:t>
            </w:r>
            <w:r w:rsidR="007B26A0" w:rsidRPr="006151F4">
              <w:t>eteran’s SSN, if known, or</w:t>
            </w:r>
          </w:p>
          <w:p w14:paraId="78AE8702" w14:textId="77777777" w:rsidR="007B26A0" w:rsidRPr="006151F4" w:rsidRDefault="007B26A0" w:rsidP="00717110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 w:rsidRPr="006151F4">
              <w:t>“</w:t>
            </w:r>
            <w:r w:rsidRPr="006151F4">
              <w:rPr>
                <w:i/>
              </w:rPr>
              <w:t>Unknown</w:t>
            </w:r>
            <w:r w:rsidRPr="006151F4">
              <w:t>.”</w:t>
            </w:r>
          </w:p>
        </w:tc>
      </w:tr>
      <w:tr w:rsidR="006954CB" w:rsidRPr="006151F4" w14:paraId="78AE870C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4" w14:textId="77777777" w:rsidR="007B26A0" w:rsidRPr="006151F4" w:rsidRDefault="007B26A0">
            <w:pPr>
              <w:pStyle w:val="TableText"/>
            </w:pPr>
            <w:r w:rsidRPr="006151F4">
              <w:t>7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5" w14:textId="77777777" w:rsidR="007B26A0" w:rsidRPr="006151F4" w:rsidRDefault="007B26A0">
            <w:pPr>
              <w:pStyle w:val="TableText"/>
            </w:pPr>
            <w:r w:rsidRPr="006151F4">
              <w:t>List the following claimants, as applicable:</w:t>
            </w:r>
          </w:p>
          <w:p w14:paraId="78AE8706" w14:textId="77777777" w:rsidR="007B26A0" w:rsidRPr="006151F4" w:rsidRDefault="007B26A0">
            <w:pPr>
              <w:pStyle w:val="TableText"/>
            </w:pPr>
          </w:p>
          <w:p w14:paraId="78AE8707" w14:textId="77777777" w:rsidR="007B26A0" w:rsidRPr="006151F4" w:rsidRDefault="007B26A0" w:rsidP="00717110">
            <w:pPr>
              <w:pStyle w:val="ListParagraph"/>
              <w:numPr>
                <w:ilvl w:val="0"/>
                <w:numId w:val="30"/>
              </w:numPr>
              <w:ind w:left="158" w:hanging="187"/>
            </w:pPr>
            <w:r w:rsidRPr="006151F4">
              <w:t>the surviving spouse</w:t>
            </w:r>
          </w:p>
          <w:p w14:paraId="78AE8708" w14:textId="77777777" w:rsidR="007B26A0" w:rsidRPr="006151F4" w:rsidRDefault="007B26A0" w:rsidP="00717110">
            <w:pPr>
              <w:pStyle w:val="ListParagraph"/>
              <w:numPr>
                <w:ilvl w:val="0"/>
                <w:numId w:val="30"/>
              </w:numPr>
              <w:ind w:left="158" w:hanging="187"/>
            </w:pPr>
            <w:r w:rsidRPr="006151F4">
              <w:t>all children under age 18 or helpless, and</w:t>
            </w:r>
          </w:p>
          <w:p w14:paraId="78AE8709" w14:textId="77777777" w:rsidR="007B26A0" w:rsidRPr="006151F4" w:rsidRDefault="007B26A0" w:rsidP="00717110">
            <w:pPr>
              <w:pStyle w:val="ListParagraph"/>
              <w:numPr>
                <w:ilvl w:val="0"/>
                <w:numId w:val="30"/>
              </w:numPr>
              <w:ind w:left="158" w:hanging="187"/>
            </w:pPr>
            <w:r w:rsidRPr="006151F4">
              <w:t>parents.</w:t>
            </w:r>
          </w:p>
          <w:p w14:paraId="78AE870A" w14:textId="77777777" w:rsidR="007B26A0" w:rsidRPr="006151F4" w:rsidRDefault="007B26A0">
            <w:pPr>
              <w:pStyle w:val="TableText"/>
            </w:pPr>
          </w:p>
          <w:p w14:paraId="656BA597" w14:textId="77777777" w:rsidR="0004737D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Important</w:t>
            </w:r>
            <w:r w:rsidRPr="006151F4">
              <w:t xml:space="preserve">:  </w:t>
            </w:r>
          </w:p>
          <w:p w14:paraId="5465526B" w14:textId="22463F09" w:rsidR="0004737D" w:rsidRPr="006151F4" w:rsidRDefault="007B26A0" w:rsidP="00C427F0">
            <w:pPr>
              <w:pStyle w:val="ListParagraph"/>
              <w:numPr>
                <w:ilvl w:val="0"/>
                <w:numId w:val="48"/>
              </w:numPr>
              <w:ind w:left="158" w:hanging="187"/>
            </w:pPr>
            <w:r w:rsidRPr="006151F4">
              <w:t xml:space="preserve">It is necessary to list </w:t>
            </w:r>
            <w:r w:rsidRPr="006151F4">
              <w:rPr>
                <w:b/>
                <w:i/>
              </w:rPr>
              <w:t>all</w:t>
            </w:r>
            <w:r w:rsidRPr="006151F4">
              <w:t xml:space="preserve"> the possible claimants</w:t>
            </w:r>
            <w:r w:rsidR="0004737D" w:rsidRPr="006151F4">
              <w:t xml:space="preserve"> whether or not a claim has been filed</w:t>
            </w:r>
            <w:r w:rsidRPr="006151F4">
              <w:t>, such as</w:t>
            </w:r>
          </w:p>
          <w:p w14:paraId="489E8BF7" w14:textId="4CBC3C2C" w:rsidR="0004737D" w:rsidRPr="006151F4" w:rsidRDefault="007B26A0" w:rsidP="00C427F0">
            <w:pPr>
              <w:pStyle w:val="ListParagraph"/>
              <w:numPr>
                <w:ilvl w:val="0"/>
                <w:numId w:val="49"/>
              </w:numPr>
              <w:ind w:left="346" w:hanging="187"/>
            </w:pPr>
            <w:r w:rsidRPr="006151F4">
              <w:t xml:space="preserve">surviving spouse </w:t>
            </w:r>
          </w:p>
          <w:p w14:paraId="65E7ECB4" w14:textId="77777777" w:rsidR="0004737D" w:rsidRPr="006151F4" w:rsidRDefault="007B26A0" w:rsidP="00C427F0">
            <w:pPr>
              <w:pStyle w:val="ListParagraph"/>
              <w:numPr>
                <w:ilvl w:val="0"/>
                <w:numId w:val="49"/>
              </w:numPr>
              <w:ind w:left="346" w:hanging="187"/>
            </w:pPr>
            <w:r w:rsidRPr="006151F4">
              <w:t xml:space="preserve">children, and </w:t>
            </w:r>
          </w:p>
          <w:p w14:paraId="03F95995" w14:textId="3E418872" w:rsidR="0004737D" w:rsidRPr="006151F4" w:rsidRDefault="007B26A0" w:rsidP="00C427F0">
            <w:pPr>
              <w:pStyle w:val="ListParagraph"/>
              <w:numPr>
                <w:ilvl w:val="0"/>
                <w:numId w:val="49"/>
              </w:numPr>
              <w:ind w:left="346" w:hanging="187"/>
            </w:pPr>
            <w:proofErr w:type="gramStart"/>
            <w:r w:rsidRPr="006151F4">
              <w:t>parents</w:t>
            </w:r>
            <w:proofErr w:type="gramEnd"/>
            <w:r w:rsidR="0004737D" w:rsidRPr="006151F4">
              <w:t>.</w:t>
            </w:r>
            <w:r w:rsidRPr="006151F4">
              <w:t xml:space="preserve">   </w:t>
            </w:r>
          </w:p>
          <w:p w14:paraId="78AE870B" w14:textId="0FEE6D64" w:rsidR="007B26A0" w:rsidRPr="006151F4" w:rsidRDefault="007B26A0" w:rsidP="00C427F0">
            <w:pPr>
              <w:pStyle w:val="ListParagraph"/>
              <w:numPr>
                <w:ilvl w:val="0"/>
                <w:numId w:val="48"/>
              </w:numPr>
              <w:ind w:left="158" w:hanging="187"/>
            </w:pPr>
            <w:r w:rsidRPr="006151F4">
              <w:t>When parents are listed, make a notation as to whether or not they have filed a claim for VA benefits.</w:t>
            </w:r>
          </w:p>
        </w:tc>
      </w:tr>
      <w:tr w:rsidR="006954CB" w:rsidRPr="006151F4" w14:paraId="78AE870F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D" w14:textId="77777777" w:rsidR="007B26A0" w:rsidRPr="006151F4" w:rsidRDefault="007B26A0">
            <w:pPr>
              <w:pStyle w:val="TableText"/>
            </w:pPr>
            <w:r w:rsidRPr="006151F4">
              <w:t>8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E" w14:textId="18D1E6D8" w:rsidR="007B26A0" w:rsidRPr="006151F4" w:rsidRDefault="00597FE0" w:rsidP="00597FE0">
            <w:pPr>
              <w:pStyle w:val="TableText"/>
            </w:pPr>
            <w:r w:rsidRPr="006151F4">
              <w:t>Obtain the s</w:t>
            </w:r>
            <w:r w:rsidR="007B26A0" w:rsidRPr="006151F4">
              <w:t>ign</w:t>
            </w:r>
            <w:r w:rsidRPr="006151F4">
              <w:t>ature of</w:t>
            </w:r>
            <w:r w:rsidR="007B26A0" w:rsidRPr="006151F4">
              <w:t xml:space="preserve"> the Veterans S</w:t>
            </w:r>
            <w:r w:rsidR="003E48EE" w:rsidRPr="006151F4">
              <w:t xml:space="preserve">ervice Center </w:t>
            </w:r>
            <w:r w:rsidR="007B26A0" w:rsidRPr="006151F4">
              <w:t>Manager (VSCM).</w:t>
            </w:r>
          </w:p>
        </w:tc>
      </w:tr>
      <w:tr w:rsidR="006954CB" w:rsidRPr="006151F4" w14:paraId="78AE8712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0" w14:textId="77777777" w:rsidR="007B26A0" w:rsidRPr="006151F4" w:rsidRDefault="007B26A0">
            <w:pPr>
              <w:pStyle w:val="TableText"/>
            </w:pPr>
            <w:r w:rsidRPr="006151F4">
              <w:t>14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1" w14:textId="19E1FB03" w:rsidR="007B26A0" w:rsidRPr="006151F4" w:rsidRDefault="007B26A0">
            <w:pPr>
              <w:pStyle w:val="TableText"/>
            </w:pPr>
            <w:r w:rsidRPr="006151F4">
              <w:t xml:space="preserve">Enter the appropriate SSA PSC as described in </w:t>
            </w:r>
            <w:r w:rsidRPr="00513798">
              <w:t>M21-1, Part IX, Subpart ii, 1.C.</w:t>
            </w:r>
            <w:r w:rsidR="00717110" w:rsidRPr="00513798">
              <w:t>1</w:t>
            </w:r>
            <w:r w:rsidRPr="00513798">
              <w:t>.e</w:t>
            </w:r>
            <w:r w:rsidRPr="006151F4">
              <w:t>.</w:t>
            </w:r>
          </w:p>
        </w:tc>
      </w:tr>
    </w:tbl>
    <w:p w14:paraId="78AE8715" w14:textId="64B1887F" w:rsidR="007B26A0" w:rsidRPr="006151F4" w:rsidRDefault="009A1AC2">
      <w:pPr>
        <w:pStyle w:val="BlockLine"/>
      </w:pPr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18" w14:textId="77777777">
        <w:trPr>
          <w:cantSplit/>
        </w:trPr>
        <w:tc>
          <w:tcPr>
            <w:tcW w:w="1728" w:type="dxa"/>
          </w:tcPr>
          <w:p w14:paraId="78AE8716" w14:textId="6C1E7CB3" w:rsidR="007B26A0" w:rsidRPr="006151F4" w:rsidRDefault="007B26A0" w:rsidP="00717110">
            <w:pPr>
              <w:pStyle w:val="Heading5"/>
            </w:pPr>
            <w:proofErr w:type="gramStart"/>
            <w:r w:rsidRPr="006151F4">
              <w:t>e.  Addressing</w:t>
            </w:r>
            <w:proofErr w:type="gramEnd"/>
            <w:r w:rsidRPr="006151F4">
              <w:t xml:space="preserve"> and </w:t>
            </w:r>
            <w:r w:rsidR="004F5947" w:rsidRPr="006151F4">
              <w:t>Mailing VA</w:t>
            </w:r>
            <w:r w:rsidRPr="006151F4">
              <w:t xml:space="preserve"> Form 21-4180</w:t>
            </w:r>
          </w:p>
        </w:tc>
        <w:tc>
          <w:tcPr>
            <w:tcW w:w="7740" w:type="dxa"/>
          </w:tcPr>
          <w:p w14:paraId="78AE8717" w14:textId="68A2D650" w:rsidR="007B26A0" w:rsidRPr="006151F4" w:rsidRDefault="007B26A0">
            <w:pPr>
              <w:pStyle w:val="BlockText"/>
            </w:pPr>
            <w:r w:rsidRPr="006151F4">
              <w:t xml:space="preserve">Use the table below to determine how to address and </w:t>
            </w:r>
            <w:r w:rsidR="00717110" w:rsidRPr="006151F4">
              <w:t>mail</w:t>
            </w:r>
            <w:r w:rsidRPr="006151F4">
              <w:t xml:space="preserve"> the completed </w:t>
            </w:r>
            <w:r w:rsidRPr="006151F4">
              <w:rPr>
                <w:i/>
              </w:rPr>
              <w:t>VA Form 21-4180</w:t>
            </w:r>
            <w:r w:rsidRPr="006151F4">
              <w:t xml:space="preserve"> to the SSA.</w:t>
            </w:r>
          </w:p>
        </w:tc>
      </w:tr>
    </w:tbl>
    <w:p w14:paraId="78AE8719" w14:textId="77777777" w:rsidR="007B26A0" w:rsidRPr="006151F4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151F4" w14:paraId="78AE871C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A" w14:textId="77777777" w:rsidR="007B26A0" w:rsidRPr="006151F4" w:rsidRDefault="007B26A0">
            <w:pPr>
              <w:pStyle w:val="TableHeaderText"/>
              <w:jc w:val="left"/>
            </w:pPr>
            <w:r w:rsidRPr="006151F4">
              <w:t>If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B" w14:textId="77777777" w:rsidR="007B26A0" w:rsidRPr="006151F4" w:rsidRDefault="007B26A0">
            <w:pPr>
              <w:pStyle w:val="TableHeaderText"/>
              <w:jc w:val="left"/>
            </w:pPr>
            <w:r w:rsidRPr="006151F4">
              <w:t xml:space="preserve">Then address </w:t>
            </w:r>
            <w:r w:rsidRPr="006151F4">
              <w:rPr>
                <w:iCs/>
              </w:rPr>
              <w:t>VA Form 21-4180</w:t>
            </w:r>
            <w:r w:rsidRPr="006151F4">
              <w:t xml:space="preserve"> to the …</w:t>
            </w:r>
          </w:p>
        </w:tc>
      </w:tr>
      <w:tr w:rsidR="006954CB" w:rsidRPr="006151F4" w14:paraId="78AE871F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D" w14:textId="06280D96" w:rsidR="007B26A0" w:rsidRPr="006151F4" w:rsidRDefault="003E48EE">
            <w:pPr>
              <w:pStyle w:val="TableText"/>
            </w:pPr>
            <w:r w:rsidRPr="006151F4">
              <w:t>the V</w:t>
            </w:r>
            <w:r w:rsidR="007B26A0" w:rsidRPr="006151F4">
              <w:t>eteran’s SSN is known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E" w14:textId="71C92C2F" w:rsidR="007B26A0" w:rsidRPr="006151F4" w:rsidRDefault="007B26A0" w:rsidP="007B26A0">
            <w:pPr>
              <w:pStyle w:val="TableText"/>
            </w:pPr>
            <w:proofErr w:type="gramStart"/>
            <w:r w:rsidRPr="006151F4">
              <w:t>appropriate</w:t>
            </w:r>
            <w:proofErr w:type="gramEnd"/>
            <w:r w:rsidRPr="006151F4">
              <w:t xml:space="preserve"> SSA PSC as described in </w:t>
            </w:r>
            <w:r w:rsidRPr="00513798">
              <w:t>M21-1, Part III, Subpart iii, 3.A.6</w:t>
            </w:r>
            <w:r w:rsidRPr="006151F4">
              <w:t>.</w:t>
            </w:r>
          </w:p>
        </w:tc>
      </w:tr>
      <w:tr w:rsidR="006954CB" w:rsidRPr="006151F4" w14:paraId="78AE8722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0" w14:textId="7946B451" w:rsidR="007B26A0" w:rsidRPr="006151F4" w:rsidRDefault="003E48EE">
            <w:pPr>
              <w:pStyle w:val="TableText"/>
            </w:pPr>
            <w:r w:rsidRPr="006151F4">
              <w:t>the V</w:t>
            </w:r>
            <w:r w:rsidR="007B26A0" w:rsidRPr="006151F4">
              <w:t>eteran’s SSN is unknown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1" w14:textId="501C6F6B" w:rsidR="007B26A0" w:rsidRPr="006151F4" w:rsidRDefault="007B26A0" w:rsidP="007B26A0">
            <w:pPr>
              <w:pStyle w:val="TableText"/>
            </w:pPr>
            <w:r w:rsidRPr="006151F4">
              <w:t xml:space="preserve">SSA district office nearest the transmitting VARO </w:t>
            </w:r>
            <w:r w:rsidR="00EC3BC8" w:rsidRPr="006151F4">
              <w:t xml:space="preserve">office </w:t>
            </w:r>
            <w:r w:rsidRPr="006151F4">
              <w:t xml:space="preserve">as described in </w:t>
            </w:r>
            <w:r w:rsidRPr="00513798">
              <w:t>M21-1, Part III, Subpart iii, 3.A.7</w:t>
            </w:r>
            <w:r w:rsidRPr="006151F4">
              <w:t>.</w:t>
            </w:r>
          </w:p>
        </w:tc>
      </w:tr>
      <w:tr w:rsidR="006954CB" w:rsidRPr="006151F4" w14:paraId="78AE8728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3" w14:textId="299DCBC9" w:rsidR="007B26A0" w:rsidRPr="006151F4" w:rsidRDefault="003E48EE">
            <w:pPr>
              <w:pStyle w:val="TableText"/>
            </w:pPr>
            <w:r w:rsidRPr="006151F4">
              <w:lastRenderedPageBreak/>
              <w:t>the V</w:t>
            </w:r>
            <w:r w:rsidR="007B26A0" w:rsidRPr="006151F4">
              <w:t>eteran is a foreign claimant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4" w14:textId="77777777" w:rsidR="007B26A0" w:rsidRPr="006151F4" w:rsidRDefault="007B26A0">
            <w:pPr>
              <w:pStyle w:val="TableText"/>
            </w:pPr>
            <w:r w:rsidRPr="006151F4">
              <w:t>Division of Foreign Claims</w:t>
            </w:r>
          </w:p>
          <w:p w14:paraId="78AE8725" w14:textId="77777777" w:rsidR="007B26A0" w:rsidRPr="006151F4" w:rsidRDefault="007B26A0">
            <w:pPr>
              <w:pStyle w:val="TableText"/>
            </w:pPr>
            <w:r w:rsidRPr="006151F4">
              <w:t>Social Security Administration</w:t>
            </w:r>
          </w:p>
          <w:p w14:paraId="78AE8726" w14:textId="77777777" w:rsidR="007B26A0" w:rsidRPr="006151F4" w:rsidRDefault="007B26A0">
            <w:pPr>
              <w:pStyle w:val="TableText"/>
            </w:pPr>
            <w:r w:rsidRPr="006151F4">
              <w:t>P. O. Box 1756</w:t>
            </w:r>
          </w:p>
          <w:p w14:paraId="78AE8727" w14:textId="77777777" w:rsidR="007B26A0" w:rsidRPr="006151F4" w:rsidRDefault="007B26A0">
            <w:pPr>
              <w:pStyle w:val="TableText"/>
            </w:pPr>
            <w:r w:rsidRPr="006151F4">
              <w:t>Baltimore, MD  21203</w:t>
            </w:r>
          </w:p>
        </w:tc>
      </w:tr>
    </w:tbl>
    <w:p w14:paraId="78AE8729" w14:textId="77777777" w:rsidR="007B26A0" w:rsidRPr="006151F4" w:rsidRDefault="007B26A0">
      <w:pPr>
        <w:pStyle w:val="BlockLine"/>
      </w:pPr>
    </w:p>
    <w:p w14:paraId="78AE872A" w14:textId="4A049B7F" w:rsidR="007B26A0" w:rsidRPr="006151F4" w:rsidRDefault="007B26A0">
      <w:pPr>
        <w:pStyle w:val="Heading4"/>
      </w:pPr>
      <w:r w:rsidRPr="006151F4">
        <w:br w:type="page"/>
      </w:r>
      <w:r w:rsidR="006D0070" w:rsidRPr="006151F4">
        <w:lastRenderedPageBreak/>
        <w:t>2</w:t>
      </w:r>
      <w:r w:rsidRPr="006151F4">
        <w:t xml:space="preserve">.  Handling Certification of Entitlement </w:t>
      </w:r>
      <w:r w:rsidR="005633CF" w:rsidRPr="006151F4">
        <w:t xml:space="preserve">for the Special Allowance </w:t>
      </w:r>
      <w:proofErr w:type="gramStart"/>
      <w:r w:rsidR="009900E4" w:rsidRPr="006151F4">
        <w:t>U</w:t>
      </w:r>
      <w:r w:rsidR="005633CF" w:rsidRPr="006151F4">
        <w:t>nder</w:t>
      </w:r>
      <w:proofErr w:type="gramEnd"/>
      <w:r w:rsidR="005633CF" w:rsidRPr="006151F4">
        <w:t xml:space="preserve"> 38 U.S.C. 1312(a) </w:t>
      </w:r>
      <w:r w:rsidRPr="006151F4">
        <w:t>by the SSA</w:t>
      </w:r>
    </w:p>
    <w:p w14:paraId="78AE872B" w14:textId="77777777" w:rsidR="007B26A0" w:rsidRPr="006151F4" w:rsidRDefault="007B26A0">
      <w:pPr>
        <w:pStyle w:val="BlockLine"/>
      </w:pPr>
      <w:r w:rsidRPr="006151F4">
        <w:fldChar w:fldCharType="begin"/>
      </w:r>
      <w:r w:rsidRPr="006151F4">
        <w:instrText xml:space="preserve"> PRIVATE INFOTYPE="OTHER"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36" w14:textId="77777777">
        <w:trPr>
          <w:cantSplit/>
        </w:trPr>
        <w:tc>
          <w:tcPr>
            <w:tcW w:w="1728" w:type="dxa"/>
          </w:tcPr>
          <w:p w14:paraId="78AE872C" w14:textId="77777777" w:rsidR="007B26A0" w:rsidRPr="006151F4" w:rsidRDefault="007B26A0">
            <w:pPr>
              <w:pStyle w:val="Heading5"/>
            </w:pPr>
            <w:r w:rsidRPr="006151F4">
              <w:t>Introduction</w:t>
            </w:r>
          </w:p>
        </w:tc>
        <w:tc>
          <w:tcPr>
            <w:tcW w:w="7740" w:type="dxa"/>
          </w:tcPr>
          <w:p w14:paraId="78AE872D" w14:textId="77777777" w:rsidR="007B26A0" w:rsidRPr="006151F4" w:rsidRDefault="007B26A0">
            <w:pPr>
              <w:pStyle w:val="BlockText"/>
            </w:pPr>
            <w:r w:rsidRPr="006151F4">
              <w:t>This topic contains information on the certification of entitlement for the special allowance under 38 U.S.C. 1312(a), including information on</w:t>
            </w:r>
          </w:p>
          <w:p w14:paraId="78AE872E" w14:textId="77777777" w:rsidR="007B26A0" w:rsidRPr="006151F4" w:rsidRDefault="007B26A0">
            <w:pPr>
              <w:pStyle w:val="BlockText"/>
            </w:pPr>
          </w:p>
          <w:p w14:paraId="78AE872F" w14:textId="49E648E6" w:rsidR="007B26A0" w:rsidRPr="006151F4" w:rsidRDefault="007B26A0" w:rsidP="00CC5010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6151F4">
              <w:t>certifying entitlement</w:t>
            </w:r>
            <w:r w:rsidR="005633CF" w:rsidRPr="006151F4">
              <w:t xml:space="preserve"> for the special allowance under </w:t>
            </w:r>
            <w:hyperlink r:id="rId13" w:history="1">
              <w:r w:rsidR="005633CF" w:rsidRPr="006151F4">
                <w:rPr>
                  <w:rStyle w:val="Hyperlink"/>
                </w:rPr>
                <w:t>38 U.S.C. 1312(a)</w:t>
              </w:r>
            </w:hyperlink>
          </w:p>
          <w:p w14:paraId="78AE8730" w14:textId="2DCE2836" w:rsidR="007B26A0" w:rsidRPr="006151F4" w:rsidRDefault="007B26A0" w:rsidP="00CC5010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6151F4">
              <w:t>SSA action</w:t>
            </w:r>
            <w:r w:rsidR="00AB7FEE" w:rsidRPr="006151F4">
              <w:t>s</w:t>
            </w:r>
            <w:r w:rsidRPr="006151F4">
              <w:t xml:space="preserve"> after determining eligibility</w:t>
            </w:r>
          </w:p>
          <w:p w14:paraId="78AE8731" w14:textId="58E9679F" w:rsidR="007B26A0" w:rsidRPr="006151F4" w:rsidRDefault="007B26A0" w:rsidP="00CC5010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6151F4">
              <w:t xml:space="preserve">information that must be provided on </w:t>
            </w:r>
            <w:r w:rsidRPr="006151F4">
              <w:rPr>
                <w:i/>
              </w:rPr>
              <w:t>SSA Form 101</w:t>
            </w:r>
            <w:r w:rsidRPr="006151F4">
              <w:t xml:space="preserve">, </w:t>
            </w:r>
            <w:r w:rsidRPr="006151F4">
              <w:rPr>
                <w:i/>
              </w:rPr>
              <w:t>SSA Form 101C</w:t>
            </w:r>
            <w:r w:rsidRPr="006151F4">
              <w:t xml:space="preserve">, or </w:t>
            </w:r>
            <w:r w:rsidRPr="006151F4">
              <w:rPr>
                <w:i/>
              </w:rPr>
              <w:t>SSA Form 101U3</w:t>
            </w:r>
          </w:p>
          <w:p w14:paraId="78AE8732" w14:textId="0D392DF5" w:rsidR="007B26A0" w:rsidRPr="006151F4" w:rsidRDefault="007B26A0" w:rsidP="00CC5010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6151F4">
              <w:t xml:space="preserve">actions taken by VA when the SSA returns </w:t>
            </w:r>
            <w:r w:rsidRPr="006151F4">
              <w:rPr>
                <w:i/>
              </w:rPr>
              <w:t>VA Form 21-4180</w:t>
            </w:r>
          </w:p>
          <w:p w14:paraId="78AE8733" w14:textId="65A4D8C2" w:rsidR="007B26A0" w:rsidRPr="006151F4" w:rsidRDefault="007B26A0" w:rsidP="00CC5010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6151F4">
              <w:t>action taken by VA if entitlement certified by SSA is not payable</w:t>
            </w:r>
          </w:p>
          <w:p w14:paraId="78AE8734" w14:textId="001C72A2" w:rsidR="007B26A0" w:rsidRPr="006151F4" w:rsidRDefault="007B26A0" w:rsidP="00CC5010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6151F4">
              <w:t xml:space="preserve">action </w:t>
            </w:r>
            <w:r w:rsidR="005633CF" w:rsidRPr="006151F4">
              <w:t xml:space="preserve">taken by VA </w:t>
            </w:r>
            <w:r w:rsidRPr="006151F4">
              <w:t xml:space="preserve">on receipt of an incomplete </w:t>
            </w:r>
            <w:r w:rsidRPr="006151F4">
              <w:rPr>
                <w:i/>
              </w:rPr>
              <w:t>VA Form 21-4180</w:t>
            </w:r>
            <w:r w:rsidRPr="006151F4">
              <w:t>, and</w:t>
            </w:r>
          </w:p>
          <w:p w14:paraId="78AE8735" w14:textId="6155FB88" w:rsidR="007B26A0" w:rsidRPr="006151F4" w:rsidRDefault="007B26A0" w:rsidP="00CC5010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proofErr w:type="gramStart"/>
            <w:r w:rsidRPr="006151F4">
              <w:t>when</w:t>
            </w:r>
            <w:proofErr w:type="gramEnd"/>
            <w:r w:rsidRPr="006151F4">
              <w:t xml:space="preserve"> recertification</w:t>
            </w:r>
            <w:r w:rsidR="005633CF" w:rsidRPr="006151F4">
              <w:t xml:space="preserve"> for the special allowance under </w:t>
            </w:r>
            <w:hyperlink r:id="rId14" w:history="1">
              <w:r w:rsidR="005633CF" w:rsidRPr="006151F4">
                <w:rPr>
                  <w:rStyle w:val="Hyperlink"/>
                </w:rPr>
                <w:t>38 U.S.C. 1312(a)</w:t>
              </w:r>
            </w:hyperlink>
            <w:r w:rsidRPr="006151F4">
              <w:t xml:space="preserve"> is required.</w:t>
            </w:r>
          </w:p>
        </w:tc>
      </w:tr>
    </w:tbl>
    <w:p w14:paraId="78AE8737" w14:textId="77777777" w:rsidR="007B26A0" w:rsidRPr="006151F4" w:rsidRDefault="007B26A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3A" w14:textId="77777777">
        <w:trPr>
          <w:cantSplit/>
        </w:trPr>
        <w:tc>
          <w:tcPr>
            <w:tcW w:w="1728" w:type="dxa"/>
          </w:tcPr>
          <w:p w14:paraId="78AE8738" w14:textId="77777777" w:rsidR="007B26A0" w:rsidRPr="006151F4" w:rsidRDefault="007B26A0">
            <w:pPr>
              <w:pStyle w:val="Heading5"/>
            </w:pPr>
            <w:r w:rsidRPr="006151F4">
              <w:t>Change Date</w:t>
            </w:r>
          </w:p>
        </w:tc>
        <w:tc>
          <w:tcPr>
            <w:tcW w:w="7740" w:type="dxa"/>
          </w:tcPr>
          <w:p w14:paraId="78AE8739" w14:textId="1676ED74" w:rsidR="007B26A0" w:rsidRPr="006151F4" w:rsidRDefault="00DE6DD0">
            <w:pPr>
              <w:pStyle w:val="BlockText"/>
            </w:pPr>
            <w:r>
              <w:t>May 18, 2015</w:t>
            </w:r>
            <w:bookmarkStart w:id="0" w:name="_GoBack"/>
            <w:bookmarkEnd w:id="0"/>
          </w:p>
        </w:tc>
      </w:tr>
    </w:tbl>
    <w:p w14:paraId="78AE873B" w14:textId="482A22D7" w:rsidR="007B26A0" w:rsidRPr="006151F4" w:rsidRDefault="009A1AC2">
      <w:pPr>
        <w:pStyle w:val="BlockLine"/>
      </w:pPr>
      <w:r w:rsidRPr="006151F4">
        <w:fldChar w:fldCharType="begin"/>
      </w:r>
      <w:r w:rsidRPr="006151F4">
        <w:instrText xml:space="preserve"> PRIVATE INFOTYPE="PROCESS"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3E" w14:textId="77777777">
        <w:trPr>
          <w:cantSplit/>
        </w:trPr>
        <w:tc>
          <w:tcPr>
            <w:tcW w:w="1728" w:type="dxa"/>
          </w:tcPr>
          <w:p w14:paraId="78AE873C" w14:textId="1ABAA53B" w:rsidR="007B26A0" w:rsidRPr="006151F4" w:rsidRDefault="007B26A0">
            <w:pPr>
              <w:pStyle w:val="Heading5"/>
            </w:pPr>
            <w:r w:rsidRPr="006151F4">
              <w:t>a.  Certifying Entitlement for the Special Allowance</w:t>
            </w:r>
            <w:r w:rsidR="00E57F3A" w:rsidRPr="006151F4">
              <w:t xml:space="preserve"> Under 38 U.S.C. 1312(a)</w:t>
            </w:r>
          </w:p>
        </w:tc>
        <w:tc>
          <w:tcPr>
            <w:tcW w:w="7740" w:type="dxa"/>
          </w:tcPr>
          <w:p w14:paraId="78AE873D" w14:textId="77777777" w:rsidR="007B26A0" w:rsidRPr="006151F4" w:rsidRDefault="007B26A0">
            <w:pPr>
              <w:pStyle w:val="BlockText"/>
            </w:pPr>
            <w:r w:rsidRPr="006151F4">
              <w:t xml:space="preserve">The table below describes the process followed by the SSA to certify entitlement for the special allowance under </w:t>
            </w:r>
            <w:hyperlink r:id="rId15" w:history="1">
              <w:r w:rsidRPr="006151F4">
                <w:rPr>
                  <w:rStyle w:val="Hyperlink"/>
                  <w:color w:val="auto"/>
                </w:rPr>
                <w:t>38 U.S.C. 1312(a)</w:t>
              </w:r>
            </w:hyperlink>
            <w:r w:rsidRPr="006151F4">
              <w:t>.</w:t>
            </w:r>
          </w:p>
        </w:tc>
      </w:tr>
    </w:tbl>
    <w:p w14:paraId="78AE873F" w14:textId="77777777" w:rsidR="007B26A0" w:rsidRPr="006151F4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954CB" w:rsidRPr="006151F4" w14:paraId="78AE8742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0" w14:textId="77777777" w:rsidR="007B26A0" w:rsidRPr="006151F4" w:rsidRDefault="007B26A0">
            <w:pPr>
              <w:pStyle w:val="TableHeaderText"/>
            </w:pPr>
            <w:r w:rsidRPr="006151F4">
              <w:t>Stage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1" w14:textId="77777777" w:rsidR="007B26A0" w:rsidRPr="006151F4" w:rsidRDefault="007B26A0">
            <w:pPr>
              <w:pStyle w:val="TableHeaderText"/>
            </w:pPr>
            <w:r w:rsidRPr="006151F4">
              <w:t xml:space="preserve">Description </w:t>
            </w:r>
          </w:p>
        </w:tc>
      </w:tr>
      <w:tr w:rsidR="006954CB" w:rsidRPr="006151F4" w14:paraId="78AE8745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3" w14:textId="77777777" w:rsidR="007B26A0" w:rsidRPr="006151F4" w:rsidRDefault="007B26A0">
            <w:pPr>
              <w:pStyle w:val="TableText"/>
              <w:jc w:val="center"/>
            </w:pPr>
            <w:r w:rsidRPr="006151F4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4" w14:textId="77777777" w:rsidR="007B26A0" w:rsidRPr="006151F4" w:rsidRDefault="007B26A0">
            <w:pPr>
              <w:pStyle w:val="TableText"/>
            </w:pPr>
            <w:r w:rsidRPr="006151F4">
              <w:t xml:space="preserve">Receives notice of death from the service department.  </w:t>
            </w:r>
          </w:p>
        </w:tc>
      </w:tr>
      <w:tr w:rsidR="006954CB" w:rsidRPr="006151F4" w14:paraId="78AE874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6" w14:textId="77777777" w:rsidR="007B26A0" w:rsidRPr="006151F4" w:rsidRDefault="007B26A0">
            <w:pPr>
              <w:pStyle w:val="TableText"/>
              <w:jc w:val="center"/>
            </w:pPr>
            <w:r w:rsidRPr="006151F4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7" w14:textId="77777777" w:rsidR="007B26A0" w:rsidRPr="006151F4" w:rsidRDefault="007B26A0">
            <w:pPr>
              <w:pStyle w:val="TableText"/>
            </w:pPr>
            <w:r w:rsidRPr="006151F4">
              <w:t xml:space="preserve">Determines whether there are survivors eligible for the special allowance under </w:t>
            </w:r>
            <w:hyperlink r:id="rId16" w:history="1">
              <w:r w:rsidRPr="006151F4">
                <w:rPr>
                  <w:rStyle w:val="Hyperlink"/>
                  <w:color w:val="auto"/>
                </w:rPr>
                <w:t>38 U.S.C. 1312(a)</w:t>
              </w:r>
            </w:hyperlink>
            <w:r w:rsidRPr="006151F4">
              <w:t>.</w:t>
            </w:r>
          </w:p>
          <w:p w14:paraId="78AE8748" w14:textId="77777777" w:rsidR="007B26A0" w:rsidRPr="006151F4" w:rsidRDefault="007B26A0">
            <w:pPr>
              <w:pStyle w:val="TableText"/>
            </w:pPr>
          </w:p>
          <w:p w14:paraId="78AE8749" w14:textId="1C0679D1" w:rsidR="007B26A0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Reference</w:t>
            </w:r>
            <w:r w:rsidRPr="006151F4">
              <w:t xml:space="preserve">:  For more information on the actions taken by the SSA after determining the claimant’s entitlement to the special allowance, see </w:t>
            </w:r>
            <w:r w:rsidRPr="00513798">
              <w:t>M21-1, Part IX, Subpart ii, 1.C.</w:t>
            </w:r>
            <w:r w:rsidR="00CC5010" w:rsidRPr="00513798">
              <w:t>2</w:t>
            </w:r>
            <w:r w:rsidRPr="00513798">
              <w:t>.b</w:t>
            </w:r>
            <w:r w:rsidRPr="006151F4">
              <w:t>.</w:t>
            </w:r>
          </w:p>
        </w:tc>
      </w:tr>
      <w:tr w:rsidR="006954CB" w:rsidRPr="006151F4" w14:paraId="78AE8751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B" w14:textId="77777777" w:rsidR="007B26A0" w:rsidRPr="006151F4" w:rsidRDefault="007B26A0">
            <w:pPr>
              <w:pStyle w:val="TableText"/>
              <w:jc w:val="center"/>
            </w:pPr>
            <w:r w:rsidRPr="006151F4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C" w14:textId="77777777" w:rsidR="007B26A0" w:rsidRPr="006151F4" w:rsidRDefault="007B26A0">
            <w:pPr>
              <w:pStyle w:val="TableText"/>
            </w:pPr>
            <w:r w:rsidRPr="006151F4">
              <w:t>Takes action as appropriate depending on the eligibility determination.</w:t>
            </w:r>
          </w:p>
          <w:p w14:paraId="78AE874D" w14:textId="77777777" w:rsidR="007B26A0" w:rsidRPr="006151F4" w:rsidRDefault="007B26A0">
            <w:pPr>
              <w:pStyle w:val="TableText"/>
            </w:pPr>
          </w:p>
          <w:p w14:paraId="78AE874E" w14:textId="77777777" w:rsidR="007B26A0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References</w:t>
            </w:r>
            <w:r w:rsidRPr="006151F4">
              <w:t>:  For more information on</w:t>
            </w:r>
          </w:p>
          <w:p w14:paraId="78AE874F" w14:textId="159D8C6D" w:rsidR="007B26A0" w:rsidRPr="006151F4" w:rsidRDefault="007B26A0" w:rsidP="00CC5010">
            <w:pPr>
              <w:pStyle w:val="ListParagraph"/>
              <w:numPr>
                <w:ilvl w:val="0"/>
                <w:numId w:val="32"/>
              </w:numPr>
              <w:ind w:left="158" w:hanging="187"/>
            </w:pPr>
            <w:proofErr w:type="gramStart"/>
            <w:r w:rsidRPr="006151F4">
              <w:t>the</w:t>
            </w:r>
            <w:proofErr w:type="gramEnd"/>
            <w:r w:rsidRPr="006151F4">
              <w:t xml:space="preserve"> appropriate SSA actions after determining eligibility, see </w:t>
            </w:r>
            <w:r w:rsidRPr="00513798">
              <w:t>M21-1, Part IX, Subpart ii, 1.C.</w:t>
            </w:r>
            <w:r w:rsidR="00CC5010" w:rsidRPr="00513798">
              <w:t>2</w:t>
            </w:r>
            <w:r w:rsidRPr="00513798">
              <w:t>.b</w:t>
            </w:r>
            <w:r w:rsidRPr="006151F4">
              <w:t>.</w:t>
            </w:r>
          </w:p>
          <w:p w14:paraId="78AE8750" w14:textId="0040443E" w:rsidR="007B26A0" w:rsidRPr="006151F4" w:rsidRDefault="007B26A0" w:rsidP="00CC5010">
            <w:pPr>
              <w:pStyle w:val="ListParagraph"/>
              <w:numPr>
                <w:ilvl w:val="0"/>
                <w:numId w:val="32"/>
              </w:numPr>
              <w:ind w:left="158" w:hanging="187"/>
            </w:pPr>
            <w:r w:rsidRPr="006151F4">
              <w:t xml:space="preserve">reviewing the </w:t>
            </w:r>
            <w:r w:rsidRPr="006151F4">
              <w:rPr>
                <w:i/>
              </w:rPr>
              <w:t>VA Form 21-4180</w:t>
            </w:r>
            <w:r w:rsidRPr="006151F4">
              <w:t xml:space="preserve"> returned by the SSA to determine entitlement or </w:t>
            </w:r>
            <w:proofErr w:type="spellStart"/>
            <w:r w:rsidRPr="006151F4">
              <w:t>nonentitlement</w:t>
            </w:r>
            <w:proofErr w:type="spellEnd"/>
            <w:r w:rsidRPr="006151F4">
              <w:t xml:space="preserve">, see </w:t>
            </w:r>
            <w:r w:rsidRPr="00513798">
              <w:t>M21-1, Part IX, Subpart ii, 1.C.</w:t>
            </w:r>
            <w:r w:rsidR="00CC5010" w:rsidRPr="00513798">
              <w:t>2</w:t>
            </w:r>
            <w:r w:rsidRPr="00513798">
              <w:t>.d</w:t>
            </w:r>
            <w:r w:rsidRPr="006151F4">
              <w:t>.</w:t>
            </w:r>
          </w:p>
        </w:tc>
      </w:tr>
    </w:tbl>
    <w:p w14:paraId="78AE8754" w14:textId="5C888064" w:rsidR="007B26A0" w:rsidRPr="006151F4" w:rsidRDefault="009A1AC2">
      <w:pPr>
        <w:pStyle w:val="BlockLine"/>
      </w:pPr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57" w14:textId="77777777">
        <w:trPr>
          <w:cantSplit/>
        </w:trPr>
        <w:tc>
          <w:tcPr>
            <w:tcW w:w="1728" w:type="dxa"/>
          </w:tcPr>
          <w:p w14:paraId="78AE8755" w14:textId="4C09FAB6" w:rsidR="007B26A0" w:rsidRPr="006151F4" w:rsidRDefault="007B26A0" w:rsidP="00532296">
            <w:pPr>
              <w:pStyle w:val="Heading5"/>
            </w:pPr>
            <w:proofErr w:type="gramStart"/>
            <w:r w:rsidRPr="006151F4">
              <w:lastRenderedPageBreak/>
              <w:t>b.  SSA</w:t>
            </w:r>
            <w:proofErr w:type="gramEnd"/>
            <w:r w:rsidRPr="006151F4">
              <w:t xml:space="preserve"> Actions After Determining Eligibility</w:t>
            </w:r>
          </w:p>
        </w:tc>
        <w:tc>
          <w:tcPr>
            <w:tcW w:w="7740" w:type="dxa"/>
          </w:tcPr>
          <w:p w14:paraId="78AE8756" w14:textId="77777777" w:rsidR="007B26A0" w:rsidRPr="006151F4" w:rsidRDefault="007B26A0">
            <w:pPr>
              <w:pStyle w:val="BlockText"/>
            </w:pPr>
            <w:r w:rsidRPr="006151F4">
              <w:t xml:space="preserve">The table below describes the action SSA takes to certify a claimant’s entitlement to the special allowance under </w:t>
            </w:r>
            <w:hyperlink r:id="rId17" w:history="1">
              <w:r w:rsidRPr="006151F4">
                <w:rPr>
                  <w:rStyle w:val="Hyperlink"/>
                  <w:color w:val="auto"/>
                </w:rPr>
                <w:t>38 U.S.C. 1312(a)</w:t>
              </w:r>
            </w:hyperlink>
            <w:r w:rsidRPr="006151F4">
              <w:t>.</w:t>
            </w:r>
          </w:p>
        </w:tc>
      </w:tr>
    </w:tbl>
    <w:p w14:paraId="78AE8758" w14:textId="77777777" w:rsidR="007B26A0" w:rsidRPr="006151F4" w:rsidRDefault="007B26A0">
      <w:r w:rsidRPr="006151F4"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151F4" w14:paraId="78AE875B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9" w14:textId="77777777" w:rsidR="007B26A0" w:rsidRPr="006151F4" w:rsidRDefault="007B26A0">
            <w:pPr>
              <w:pStyle w:val="TableHeaderText"/>
              <w:jc w:val="left"/>
            </w:pPr>
            <w:r w:rsidRPr="006151F4">
              <w:t>When the SSA determines that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A" w14:textId="77777777" w:rsidR="007B26A0" w:rsidRPr="006151F4" w:rsidRDefault="007B26A0">
            <w:pPr>
              <w:pStyle w:val="TableHeaderText"/>
              <w:jc w:val="left"/>
            </w:pPr>
            <w:r w:rsidRPr="006151F4">
              <w:t>Then the SSA …</w:t>
            </w:r>
          </w:p>
        </w:tc>
      </w:tr>
      <w:tr w:rsidR="006954CB" w:rsidRPr="006151F4" w14:paraId="78AE8764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C" w14:textId="77777777" w:rsidR="007B26A0" w:rsidRPr="006151F4" w:rsidRDefault="007B26A0">
            <w:pPr>
              <w:pStyle w:val="TableText"/>
            </w:pPr>
            <w:r w:rsidRPr="006151F4">
              <w:t>there are survivors eligible for the special allowance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D" w14:textId="77777777" w:rsidR="007B26A0" w:rsidRPr="006151F4" w:rsidRDefault="007B26A0" w:rsidP="00CC5010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6151F4">
              <w:t xml:space="preserve">returns </w:t>
            </w:r>
            <w:r w:rsidRPr="006151F4">
              <w:rPr>
                <w:i/>
              </w:rPr>
              <w:t>VA Form 21-4180</w:t>
            </w:r>
            <w:r w:rsidRPr="006151F4">
              <w:t xml:space="preserve"> with the appropriate notations</w:t>
            </w:r>
          </w:p>
          <w:p w14:paraId="78AE875E" w14:textId="77777777" w:rsidR="007B26A0" w:rsidRPr="006151F4" w:rsidRDefault="007B26A0" w:rsidP="00CC5010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6151F4">
              <w:t>furnishes a copy of an award letter</w:t>
            </w:r>
          </w:p>
          <w:p w14:paraId="78AE875F" w14:textId="62A76279" w:rsidR="007B26A0" w:rsidRPr="006151F4" w:rsidRDefault="007B26A0" w:rsidP="00CC5010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6151F4">
              <w:t>furnishes enclosures for the award letter as described in M21-1, Part IX, Subpart ii, 1.D.</w:t>
            </w:r>
            <w:r w:rsidR="00CC5010" w:rsidRPr="006151F4">
              <w:t>2</w:t>
            </w:r>
            <w:r w:rsidRPr="006151F4">
              <w:t xml:space="preserve">, and </w:t>
            </w:r>
          </w:p>
          <w:p w14:paraId="78AE8760" w14:textId="77777777" w:rsidR="007B26A0" w:rsidRPr="006151F4" w:rsidRDefault="007B26A0" w:rsidP="00CC5010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6151F4">
              <w:t>furnishes one of the following forms to VA as authority for payment</w:t>
            </w:r>
            <w:r w:rsidRPr="006151F4">
              <w:rPr>
                <w:bCs/>
              </w:rPr>
              <w:t>:</w:t>
            </w:r>
          </w:p>
          <w:p w14:paraId="78AE8761" w14:textId="77777777" w:rsidR="007B26A0" w:rsidRPr="006151F4" w:rsidRDefault="007B26A0" w:rsidP="00CC5010">
            <w:pPr>
              <w:pStyle w:val="ListParagraph"/>
              <w:numPr>
                <w:ilvl w:val="0"/>
                <w:numId w:val="35"/>
              </w:numPr>
              <w:ind w:left="346" w:hanging="187"/>
              <w:rPr>
                <w:i/>
              </w:rPr>
            </w:pPr>
            <w:r w:rsidRPr="006151F4">
              <w:rPr>
                <w:i/>
              </w:rPr>
              <w:t>SSA Form 101</w:t>
            </w:r>
          </w:p>
          <w:p w14:paraId="78AE8762" w14:textId="77777777" w:rsidR="007B26A0" w:rsidRPr="006151F4" w:rsidRDefault="007B26A0" w:rsidP="00CC5010">
            <w:pPr>
              <w:pStyle w:val="ListParagraph"/>
              <w:numPr>
                <w:ilvl w:val="0"/>
                <w:numId w:val="35"/>
              </w:numPr>
              <w:ind w:left="346" w:hanging="187"/>
            </w:pPr>
            <w:r w:rsidRPr="006151F4">
              <w:rPr>
                <w:i/>
              </w:rPr>
              <w:t>SSA Form 101C</w:t>
            </w:r>
            <w:r w:rsidRPr="006151F4">
              <w:t>, or</w:t>
            </w:r>
          </w:p>
          <w:p w14:paraId="78AE8763" w14:textId="77777777" w:rsidR="007B26A0" w:rsidRPr="006151F4" w:rsidRDefault="007B26A0" w:rsidP="00CC5010">
            <w:pPr>
              <w:pStyle w:val="ListParagraph"/>
              <w:numPr>
                <w:ilvl w:val="0"/>
                <w:numId w:val="35"/>
              </w:numPr>
              <w:ind w:left="346" w:hanging="187"/>
            </w:pPr>
            <w:r w:rsidRPr="006151F4">
              <w:rPr>
                <w:i/>
              </w:rPr>
              <w:t>SSA Form 101U3</w:t>
            </w:r>
            <w:r w:rsidRPr="006151F4">
              <w:t>.</w:t>
            </w:r>
          </w:p>
        </w:tc>
      </w:tr>
      <w:tr w:rsidR="006954CB" w:rsidRPr="006151F4" w14:paraId="78AE876B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65" w14:textId="77777777" w:rsidR="007B26A0" w:rsidRPr="006151F4" w:rsidRDefault="007B26A0" w:rsidP="00CC5010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6151F4">
              <w:t xml:space="preserve">there is </w:t>
            </w:r>
            <w:r w:rsidRPr="006151F4">
              <w:rPr>
                <w:b/>
                <w:i/>
              </w:rPr>
              <w:t>no</w:t>
            </w:r>
            <w:r w:rsidRPr="006151F4">
              <w:t xml:space="preserve"> survivor eligible to receive the special allowance, or</w:t>
            </w:r>
          </w:p>
          <w:p w14:paraId="78AE8766" w14:textId="77777777" w:rsidR="007B26A0" w:rsidRPr="006151F4" w:rsidRDefault="007B26A0" w:rsidP="00CC5010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6151F4">
              <w:t xml:space="preserve">the special allowance is </w:t>
            </w:r>
            <w:r w:rsidRPr="006151F4">
              <w:rPr>
                <w:b/>
                <w:i/>
              </w:rPr>
              <w:t>not</w:t>
            </w:r>
            <w:r w:rsidRPr="006151F4">
              <w:t xml:space="preserve"> payable because there is entitlement to an old-age and survivors insurance payment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67" w14:textId="37ECE855" w:rsidR="007B26A0" w:rsidRPr="006151F4" w:rsidRDefault="00976D41" w:rsidP="00CC5010">
            <w:pPr>
              <w:pStyle w:val="ListParagraph"/>
              <w:numPr>
                <w:ilvl w:val="0"/>
                <w:numId w:val="38"/>
              </w:numPr>
              <w:ind w:left="158" w:hanging="187"/>
            </w:pPr>
            <w:r w:rsidRPr="006151F4">
              <w:t>denies</w:t>
            </w:r>
            <w:r w:rsidR="007B26A0" w:rsidRPr="006151F4">
              <w:t xml:space="preserve"> the claim, and</w:t>
            </w:r>
          </w:p>
          <w:p w14:paraId="78AE8768" w14:textId="77777777" w:rsidR="007B26A0" w:rsidRPr="006151F4" w:rsidRDefault="007B26A0" w:rsidP="00CC5010">
            <w:pPr>
              <w:pStyle w:val="ListParagraph"/>
              <w:numPr>
                <w:ilvl w:val="0"/>
                <w:numId w:val="38"/>
              </w:numPr>
              <w:ind w:left="158" w:hanging="187"/>
            </w:pPr>
            <w:r w:rsidRPr="006151F4">
              <w:t>notifies the claimant.</w:t>
            </w:r>
          </w:p>
          <w:p w14:paraId="78AE8769" w14:textId="77777777" w:rsidR="007B26A0" w:rsidRPr="006151F4" w:rsidRDefault="007B26A0">
            <w:pPr>
              <w:pStyle w:val="TableText"/>
            </w:pPr>
          </w:p>
          <w:p w14:paraId="78AE876A" w14:textId="244D7532" w:rsidR="007B26A0" w:rsidRPr="006151F4" w:rsidRDefault="007B26A0" w:rsidP="00976D41">
            <w:pPr>
              <w:pStyle w:val="TableText"/>
            </w:pPr>
            <w:r w:rsidRPr="006151F4">
              <w:rPr>
                <w:b/>
                <w:i/>
              </w:rPr>
              <w:t>Note</w:t>
            </w:r>
            <w:r w:rsidRPr="006151F4">
              <w:t xml:space="preserve">:  VA is </w:t>
            </w:r>
            <w:r w:rsidRPr="006151F4">
              <w:rPr>
                <w:b/>
                <w:i/>
              </w:rPr>
              <w:t>not</w:t>
            </w:r>
            <w:r w:rsidRPr="006151F4">
              <w:t xml:space="preserve"> responsible for furnishing a notice of </w:t>
            </w:r>
            <w:r w:rsidR="00976D41" w:rsidRPr="006151F4">
              <w:t>denial</w:t>
            </w:r>
            <w:r w:rsidRPr="006151F4">
              <w:t xml:space="preserve"> or right of appeal, except for an adverse determination as described in M21-1, Part IX, Subpart ii, 1.B.</w:t>
            </w:r>
            <w:r w:rsidR="004F5947" w:rsidRPr="006151F4">
              <w:t>1</w:t>
            </w:r>
            <w:r w:rsidRPr="006151F4">
              <w:t>, and then only if there is a specific claim for the special allowance.</w:t>
            </w:r>
          </w:p>
        </w:tc>
      </w:tr>
    </w:tbl>
    <w:p w14:paraId="78AE876C" w14:textId="1CD7029F" w:rsidR="007B26A0" w:rsidRPr="006151F4" w:rsidRDefault="009A1AC2">
      <w:pPr>
        <w:pStyle w:val="BlockLine"/>
      </w:pPr>
      <w:r w:rsidRPr="006151F4">
        <w:fldChar w:fldCharType="begin"/>
      </w:r>
      <w:r w:rsidRPr="006151F4">
        <w:instrText xml:space="preserve"> PRIVATE INFOTYPE="PRINCIPLE"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74" w14:textId="77777777">
        <w:trPr>
          <w:cantSplit/>
        </w:trPr>
        <w:tc>
          <w:tcPr>
            <w:tcW w:w="1728" w:type="dxa"/>
          </w:tcPr>
          <w:p w14:paraId="78AE876D" w14:textId="77777777" w:rsidR="007B26A0" w:rsidRPr="006151F4" w:rsidRDefault="007B26A0">
            <w:pPr>
              <w:pStyle w:val="Heading5"/>
            </w:pPr>
            <w:r w:rsidRPr="006151F4">
              <w:t>c.  Information That Must Be Provided on SSA Form 101, SSA Form 101C, or SSA Form 101U3</w:t>
            </w:r>
          </w:p>
        </w:tc>
        <w:tc>
          <w:tcPr>
            <w:tcW w:w="7740" w:type="dxa"/>
          </w:tcPr>
          <w:p w14:paraId="78AE876E" w14:textId="77777777" w:rsidR="007B26A0" w:rsidRPr="006151F4" w:rsidRDefault="007B26A0">
            <w:pPr>
              <w:pStyle w:val="BlockText"/>
            </w:pPr>
            <w:r w:rsidRPr="006151F4">
              <w:t xml:space="preserve">Do </w:t>
            </w:r>
            <w:r w:rsidRPr="006151F4">
              <w:rPr>
                <w:b/>
                <w:i/>
              </w:rPr>
              <w:t>not</w:t>
            </w:r>
            <w:r w:rsidRPr="006151F4">
              <w:t xml:space="preserve"> take award action to pay the special allowance unless the </w:t>
            </w:r>
            <w:r w:rsidRPr="006151F4">
              <w:rPr>
                <w:i/>
              </w:rPr>
              <w:t>SSA Form 101</w:t>
            </w:r>
            <w:r w:rsidRPr="006151F4">
              <w:t xml:space="preserve">, </w:t>
            </w:r>
            <w:r w:rsidRPr="006151F4">
              <w:rPr>
                <w:i/>
              </w:rPr>
              <w:t>SSA Form 101C</w:t>
            </w:r>
            <w:r w:rsidRPr="006151F4">
              <w:t xml:space="preserve">, or </w:t>
            </w:r>
            <w:r w:rsidRPr="006151F4">
              <w:rPr>
                <w:i/>
              </w:rPr>
              <w:t xml:space="preserve">SSA Form 101U3 </w:t>
            </w:r>
            <w:r w:rsidRPr="006151F4">
              <w:t xml:space="preserve">furnished by the SSA contains the  </w:t>
            </w:r>
          </w:p>
          <w:p w14:paraId="78AE876F" w14:textId="77777777" w:rsidR="007B26A0" w:rsidRPr="006151F4" w:rsidRDefault="007B26A0">
            <w:pPr>
              <w:pStyle w:val="BlockText"/>
            </w:pPr>
          </w:p>
          <w:p w14:paraId="78AE8770" w14:textId="77777777" w:rsidR="007B26A0" w:rsidRPr="006151F4" w:rsidRDefault="007B26A0" w:rsidP="00714254">
            <w:pPr>
              <w:pStyle w:val="ListParagraph"/>
              <w:numPr>
                <w:ilvl w:val="0"/>
                <w:numId w:val="39"/>
              </w:numPr>
              <w:ind w:left="158" w:hanging="187"/>
            </w:pPr>
            <w:r w:rsidRPr="006151F4">
              <w:t>name and address of each beneficiary</w:t>
            </w:r>
          </w:p>
          <w:p w14:paraId="78AE8771" w14:textId="77777777" w:rsidR="007B26A0" w:rsidRPr="006151F4" w:rsidRDefault="007B26A0" w:rsidP="00714254">
            <w:pPr>
              <w:pStyle w:val="ListParagraph"/>
              <w:numPr>
                <w:ilvl w:val="0"/>
                <w:numId w:val="39"/>
              </w:numPr>
              <w:ind w:left="158" w:hanging="187"/>
            </w:pPr>
            <w:r w:rsidRPr="006151F4">
              <w:t>monthly rate of payment</w:t>
            </w:r>
          </w:p>
          <w:p w14:paraId="78AE8772" w14:textId="77777777" w:rsidR="007B26A0" w:rsidRPr="006151F4" w:rsidRDefault="007B26A0" w:rsidP="00714254">
            <w:pPr>
              <w:pStyle w:val="ListParagraph"/>
              <w:numPr>
                <w:ilvl w:val="0"/>
                <w:numId w:val="39"/>
              </w:numPr>
              <w:ind w:left="158" w:hanging="187"/>
            </w:pPr>
            <w:r w:rsidRPr="006151F4">
              <w:t>first month of entitlement, and</w:t>
            </w:r>
          </w:p>
          <w:p w14:paraId="78AE8773" w14:textId="77777777" w:rsidR="007B26A0" w:rsidRPr="006151F4" w:rsidRDefault="007B26A0" w:rsidP="00714254">
            <w:pPr>
              <w:pStyle w:val="ListParagraph"/>
              <w:numPr>
                <w:ilvl w:val="0"/>
                <w:numId w:val="39"/>
              </w:numPr>
              <w:ind w:left="158" w:hanging="187"/>
            </w:pPr>
            <w:r w:rsidRPr="006151F4">
              <w:t>notation “</w:t>
            </w:r>
            <w:r w:rsidRPr="006151F4">
              <w:rPr>
                <w:i/>
              </w:rPr>
              <w:t>Do not certify.  VA Payment Only</w:t>
            </w:r>
            <w:r w:rsidRPr="006151F4">
              <w:t>.”</w:t>
            </w:r>
          </w:p>
        </w:tc>
      </w:tr>
    </w:tbl>
    <w:p w14:paraId="78AE8777" w14:textId="7907042D" w:rsidR="007B26A0" w:rsidRPr="006151F4" w:rsidRDefault="009A1AC2">
      <w:pPr>
        <w:pStyle w:val="BlockLine"/>
      </w:pPr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7C" w14:textId="77777777" w:rsidTr="005C0686">
        <w:trPr>
          <w:cantSplit/>
          <w:trHeight w:val="1323"/>
        </w:trPr>
        <w:tc>
          <w:tcPr>
            <w:tcW w:w="1728" w:type="dxa"/>
          </w:tcPr>
          <w:p w14:paraId="78AE8778" w14:textId="77777777" w:rsidR="007B26A0" w:rsidRPr="006151F4" w:rsidRDefault="007B26A0">
            <w:pPr>
              <w:pStyle w:val="Heading5"/>
            </w:pPr>
            <w:r w:rsidRPr="006151F4">
              <w:t>d.  Actions Taken by VA When the SSA Returns VA Form 21-4180</w:t>
            </w:r>
          </w:p>
        </w:tc>
        <w:tc>
          <w:tcPr>
            <w:tcW w:w="7740" w:type="dxa"/>
          </w:tcPr>
          <w:p w14:paraId="78AE877B" w14:textId="74B09700" w:rsidR="007B26A0" w:rsidRPr="006151F4" w:rsidRDefault="007B26A0" w:rsidP="005C0686">
            <w:pPr>
              <w:pStyle w:val="BlockText"/>
            </w:pPr>
            <w:r w:rsidRPr="006151F4">
              <w:t xml:space="preserve">Use the table below to determine the action to take when the SSA returns </w:t>
            </w:r>
            <w:r w:rsidRPr="006151F4">
              <w:rPr>
                <w:i/>
              </w:rPr>
              <w:t>VA Form 21-4180</w:t>
            </w:r>
            <w:r w:rsidRPr="006151F4">
              <w:t>.</w:t>
            </w:r>
          </w:p>
        </w:tc>
      </w:tr>
    </w:tbl>
    <w:p w14:paraId="78AE877D" w14:textId="77777777" w:rsidR="007B26A0" w:rsidRPr="006151F4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151F4" w14:paraId="78AE8780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7E" w14:textId="77777777" w:rsidR="007B26A0" w:rsidRPr="006151F4" w:rsidRDefault="007B26A0">
            <w:pPr>
              <w:pStyle w:val="TableHeaderText"/>
              <w:jc w:val="left"/>
            </w:pPr>
            <w:r w:rsidRPr="006151F4">
              <w:t>If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7F" w14:textId="77777777" w:rsidR="007B26A0" w:rsidRPr="006151F4" w:rsidRDefault="007B26A0">
            <w:pPr>
              <w:pStyle w:val="TableHeaderText"/>
              <w:jc w:val="left"/>
            </w:pPr>
            <w:r w:rsidRPr="006151F4">
              <w:t>Then …</w:t>
            </w:r>
          </w:p>
        </w:tc>
      </w:tr>
      <w:tr w:rsidR="006954CB" w:rsidRPr="006151F4" w14:paraId="78AE8787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1" w14:textId="77777777" w:rsidR="007B26A0" w:rsidRPr="006151F4" w:rsidRDefault="007B26A0">
            <w:pPr>
              <w:pStyle w:val="TableText"/>
            </w:pPr>
            <w:r w:rsidRPr="006151F4">
              <w:rPr>
                <w:i/>
              </w:rPr>
              <w:lastRenderedPageBreak/>
              <w:t>VA Form 21-4180</w:t>
            </w:r>
            <w:r w:rsidRPr="006151F4">
              <w:t>, Item 10A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2" w14:textId="77777777" w:rsidR="007B26A0" w:rsidRPr="006151F4" w:rsidRDefault="007B26A0" w:rsidP="005C0686">
            <w:pPr>
              <w:pStyle w:val="ListParagraph"/>
              <w:numPr>
                <w:ilvl w:val="0"/>
                <w:numId w:val="40"/>
              </w:numPr>
              <w:ind w:left="158" w:hanging="187"/>
            </w:pPr>
            <w:r w:rsidRPr="006151F4">
              <w:t>the special allowance is payable</w:t>
            </w:r>
          </w:p>
          <w:p w14:paraId="78AE8783" w14:textId="77777777" w:rsidR="007B26A0" w:rsidRPr="006151F4" w:rsidRDefault="007B26A0" w:rsidP="005C0686">
            <w:pPr>
              <w:pStyle w:val="ListParagraph"/>
              <w:numPr>
                <w:ilvl w:val="0"/>
                <w:numId w:val="40"/>
              </w:numPr>
              <w:ind w:left="158" w:hanging="187"/>
            </w:pPr>
            <w:r w:rsidRPr="006151F4">
              <w:t>take adjudicative action on all pending claims, and</w:t>
            </w:r>
          </w:p>
          <w:p w14:paraId="78AE8784" w14:textId="7B5365D0" w:rsidR="007B26A0" w:rsidRPr="006151F4" w:rsidRDefault="007B26A0" w:rsidP="005C0686">
            <w:pPr>
              <w:pStyle w:val="ListParagraph"/>
              <w:numPr>
                <w:ilvl w:val="0"/>
                <w:numId w:val="40"/>
              </w:numPr>
              <w:ind w:left="158" w:hanging="187"/>
              <w:rPr>
                <w:strike/>
              </w:rPr>
            </w:pPr>
            <w:proofErr w:type="gramStart"/>
            <w:r w:rsidRPr="006151F4">
              <w:t>when</w:t>
            </w:r>
            <w:proofErr w:type="gramEnd"/>
            <w:r w:rsidRPr="006151F4">
              <w:t xml:space="preserve"> all claims are fi</w:t>
            </w:r>
            <w:r w:rsidR="003E48EE" w:rsidRPr="006151F4">
              <w:t>nalized, transfer the deceased V</w:t>
            </w:r>
            <w:r w:rsidR="00102778" w:rsidRPr="006151F4">
              <w:t>eteran’s claims folder to the</w:t>
            </w:r>
            <w:r w:rsidRPr="006151F4">
              <w:t xml:space="preserve"> Philadelphia </w:t>
            </w:r>
            <w:r w:rsidR="00FB65A9" w:rsidRPr="006151F4">
              <w:t>PMC</w:t>
            </w:r>
            <w:r w:rsidRPr="006151F4">
              <w:t xml:space="preserve"> for payment of the special allowance.</w:t>
            </w:r>
          </w:p>
          <w:p w14:paraId="78AE8785" w14:textId="77777777" w:rsidR="007B26A0" w:rsidRPr="006151F4" w:rsidRDefault="007B26A0">
            <w:pPr>
              <w:pStyle w:val="TableText"/>
            </w:pPr>
          </w:p>
          <w:p w14:paraId="78AE8786" w14:textId="17788F64" w:rsidR="007B26A0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Reference</w:t>
            </w:r>
            <w:r w:rsidRPr="006151F4">
              <w:t xml:space="preserve">:  For more information on the jurisdiction for payment of the special allowance, see </w:t>
            </w:r>
            <w:r w:rsidRPr="00513798">
              <w:t>M21-1, Part IX, Subpart ii, 1.A.2</w:t>
            </w:r>
            <w:r w:rsidRPr="006151F4">
              <w:t>.</w:t>
            </w:r>
          </w:p>
        </w:tc>
      </w:tr>
      <w:tr w:rsidR="006954CB" w:rsidRPr="006151F4" w14:paraId="78AE878C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8" w14:textId="77777777" w:rsidR="007B26A0" w:rsidRPr="006151F4" w:rsidRDefault="007B26A0">
            <w:pPr>
              <w:pStyle w:val="TableText"/>
            </w:pPr>
            <w:r w:rsidRPr="006151F4">
              <w:rPr>
                <w:i/>
              </w:rPr>
              <w:t>VA Form 21-4180</w:t>
            </w:r>
            <w:r w:rsidRPr="006151F4">
              <w:t>, Item 11A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9" w14:textId="77777777" w:rsidR="007B26A0" w:rsidRPr="006151F4" w:rsidRDefault="007B26A0" w:rsidP="005C0686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6151F4">
              <w:t xml:space="preserve">the special allowance is </w:t>
            </w:r>
            <w:r w:rsidRPr="006151F4">
              <w:rPr>
                <w:b/>
                <w:i/>
              </w:rPr>
              <w:t>not</w:t>
            </w:r>
            <w:r w:rsidRPr="006151F4">
              <w:t xml:space="preserve"> payable</w:t>
            </w:r>
          </w:p>
          <w:p w14:paraId="78AE878A" w14:textId="02BB9968" w:rsidR="007B26A0" w:rsidRPr="006151F4" w:rsidRDefault="00887451" w:rsidP="005C0686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6151F4">
              <w:t>add the</w:t>
            </w:r>
            <w:r w:rsidR="007B26A0" w:rsidRPr="006151F4">
              <w:t xml:space="preserve"> </w:t>
            </w:r>
            <w:r w:rsidR="007B26A0" w:rsidRPr="006151F4">
              <w:rPr>
                <w:i/>
              </w:rPr>
              <w:t xml:space="preserve">VA Form 21-4180 </w:t>
            </w:r>
            <w:r w:rsidRPr="006151F4">
              <w:t>to</w:t>
            </w:r>
            <w:r w:rsidR="007B26A0" w:rsidRPr="006151F4">
              <w:t xml:space="preserve"> the deceased </w:t>
            </w:r>
            <w:r w:rsidR="003E48EE" w:rsidRPr="006151F4">
              <w:t>V</w:t>
            </w:r>
            <w:r w:rsidR="007B26A0" w:rsidRPr="006151F4">
              <w:t>eteran’s claims folder, and</w:t>
            </w:r>
          </w:p>
          <w:p w14:paraId="78AE878B" w14:textId="77777777" w:rsidR="007B26A0" w:rsidRPr="006151F4" w:rsidRDefault="007B26A0" w:rsidP="005C0686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6151F4">
              <w:t>take no further action.</w:t>
            </w:r>
          </w:p>
        </w:tc>
      </w:tr>
      <w:tr w:rsidR="006954CB" w:rsidRPr="006151F4" w14:paraId="78AE8792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D" w14:textId="77777777" w:rsidR="007B26A0" w:rsidRPr="006151F4" w:rsidRDefault="007B26A0">
            <w:pPr>
              <w:pStyle w:val="TableText"/>
            </w:pPr>
            <w:r w:rsidRPr="006151F4">
              <w:rPr>
                <w:i/>
              </w:rPr>
              <w:t>VA Form 21-4180</w:t>
            </w:r>
            <w:r w:rsidRPr="006151F4">
              <w:t>, Item 11B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E" w14:textId="77777777" w:rsidR="007B26A0" w:rsidRPr="006151F4" w:rsidRDefault="007B26A0" w:rsidP="005C0686">
            <w:pPr>
              <w:pStyle w:val="ListParagraph"/>
              <w:numPr>
                <w:ilvl w:val="0"/>
                <w:numId w:val="42"/>
              </w:numPr>
              <w:ind w:left="158" w:hanging="187"/>
            </w:pPr>
            <w:r w:rsidRPr="006151F4">
              <w:t>send a letter to the surviving spouse advising of possible entitlement at age 60, and</w:t>
            </w:r>
          </w:p>
          <w:p w14:paraId="78AE878F" w14:textId="77777777" w:rsidR="007B26A0" w:rsidRPr="006151F4" w:rsidRDefault="007B26A0" w:rsidP="005C0686">
            <w:pPr>
              <w:pStyle w:val="ListParagraph"/>
              <w:numPr>
                <w:ilvl w:val="0"/>
                <w:numId w:val="42"/>
              </w:numPr>
              <w:ind w:left="158" w:hanging="187"/>
            </w:pPr>
            <w:r w:rsidRPr="006151F4">
              <w:t xml:space="preserve">inform the surviving spouse that he/she should contact VA at age 60.  </w:t>
            </w:r>
          </w:p>
          <w:p w14:paraId="78AE8790" w14:textId="77777777" w:rsidR="007B26A0" w:rsidRPr="006151F4" w:rsidRDefault="007B26A0">
            <w:pPr>
              <w:pStyle w:val="TableText"/>
              <w:rPr>
                <w:bCs/>
                <w:iCs/>
              </w:rPr>
            </w:pPr>
          </w:p>
          <w:p w14:paraId="78AE8791" w14:textId="77777777" w:rsidR="007B26A0" w:rsidRPr="006151F4" w:rsidRDefault="007B26A0">
            <w:pPr>
              <w:pStyle w:val="TableText"/>
              <w:rPr>
                <w:b/>
              </w:rPr>
            </w:pPr>
            <w:r w:rsidRPr="006151F4">
              <w:rPr>
                <w:b/>
                <w:i/>
              </w:rPr>
              <w:t>Note</w:t>
            </w:r>
            <w:r w:rsidRPr="006151F4">
              <w:t>:  This does not affect the jurisdiction of the claims folder.</w:t>
            </w:r>
          </w:p>
        </w:tc>
      </w:tr>
      <w:tr w:rsidR="006954CB" w:rsidRPr="006151F4" w14:paraId="78AE8797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93" w14:textId="77777777" w:rsidR="007B26A0" w:rsidRPr="006151F4" w:rsidRDefault="007B26A0">
            <w:pPr>
              <w:pStyle w:val="TableText"/>
            </w:pPr>
            <w:r w:rsidRPr="006151F4">
              <w:rPr>
                <w:i/>
              </w:rPr>
              <w:t>VA Form 21-4180</w:t>
            </w:r>
            <w:r w:rsidRPr="006151F4">
              <w:t>, Item 11C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94" w14:textId="77777777" w:rsidR="007B26A0" w:rsidRPr="006151F4" w:rsidRDefault="007B26A0">
            <w:pPr>
              <w:pStyle w:val="TableText"/>
            </w:pPr>
            <w:r w:rsidRPr="006151F4">
              <w:t>there is no one eligible to receive Social Security benefits.</w:t>
            </w:r>
          </w:p>
          <w:p w14:paraId="78AE8795" w14:textId="77777777" w:rsidR="007B26A0" w:rsidRPr="006151F4" w:rsidRDefault="007B26A0">
            <w:pPr>
              <w:pStyle w:val="TableText"/>
            </w:pPr>
          </w:p>
          <w:p w14:paraId="78AE8796" w14:textId="77777777" w:rsidR="007B26A0" w:rsidRPr="006151F4" w:rsidRDefault="007B26A0">
            <w:pPr>
              <w:pStyle w:val="TableText"/>
            </w:pPr>
            <w:r w:rsidRPr="006151F4">
              <w:rPr>
                <w:b/>
                <w:i/>
              </w:rPr>
              <w:t>Note</w:t>
            </w:r>
            <w:r w:rsidRPr="006151F4">
              <w:t>:  Take no further action.</w:t>
            </w:r>
          </w:p>
        </w:tc>
      </w:tr>
    </w:tbl>
    <w:p w14:paraId="1785904E" w14:textId="77777777" w:rsidR="005C0686" w:rsidRPr="006151F4" w:rsidRDefault="005C0686" w:rsidP="005C0686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5C0686" w:rsidRPr="006151F4" w14:paraId="184FB898" w14:textId="77777777" w:rsidTr="005C0686">
        <w:tc>
          <w:tcPr>
            <w:tcW w:w="7740" w:type="dxa"/>
            <w:shd w:val="clear" w:color="auto" w:fill="auto"/>
          </w:tcPr>
          <w:p w14:paraId="13F0CF5C" w14:textId="6A28D2F4" w:rsidR="005C0686" w:rsidRPr="006151F4" w:rsidRDefault="005C0686" w:rsidP="005C0686">
            <w:r w:rsidRPr="006151F4">
              <w:rPr>
                <w:b/>
                <w:i/>
              </w:rPr>
              <w:t>Note</w:t>
            </w:r>
            <w:r w:rsidRPr="006151F4">
              <w:t xml:space="preserve">:  When the certification of entitlement by the SSA is received in a VA RO and not the Philadelphia Pension Management Center (PMC), take action as provided in </w:t>
            </w:r>
            <w:hyperlink r:id="rId18" w:history="1">
              <w:r w:rsidRPr="006151F4">
                <w:rPr>
                  <w:rStyle w:val="Hyperlink"/>
                  <w:color w:val="auto"/>
                </w:rPr>
                <w:t>M21-1, Part IX, Subpart ii, 1.A.2.b</w:t>
              </w:r>
            </w:hyperlink>
            <w:r w:rsidRPr="006151F4">
              <w:t>.</w:t>
            </w:r>
          </w:p>
        </w:tc>
      </w:tr>
    </w:tbl>
    <w:p w14:paraId="26F90615" w14:textId="77777777" w:rsidR="005C0686" w:rsidRPr="006151F4" w:rsidRDefault="005C0686" w:rsidP="005C0686">
      <w:pPr>
        <w:tabs>
          <w:tab w:val="left" w:pos="9360"/>
        </w:tabs>
        <w:ind w:left="1714"/>
      </w:pPr>
      <w:r w:rsidRPr="006151F4">
        <w:rPr>
          <w:u w:val="single"/>
        </w:rPr>
        <w:tab/>
      </w:r>
    </w:p>
    <w:p w14:paraId="78AE879A" w14:textId="3A6B27A0" w:rsidR="007B26A0" w:rsidRPr="006151F4" w:rsidRDefault="009A1AC2" w:rsidP="005C0686"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9D" w14:textId="77777777">
        <w:trPr>
          <w:cantSplit/>
        </w:trPr>
        <w:tc>
          <w:tcPr>
            <w:tcW w:w="1728" w:type="dxa"/>
          </w:tcPr>
          <w:p w14:paraId="78AE879B" w14:textId="77777777" w:rsidR="007B26A0" w:rsidRPr="006151F4" w:rsidRDefault="007B26A0">
            <w:pPr>
              <w:pStyle w:val="Heading5"/>
            </w:pPr>
            <w:r w:rsidRPr="006151F4">
              <w:t>e.  Action Taken by VA if  Entitlement Certified by SSA Is Not Payable</w:t>
            </w:r>
          </w:p>
        </w:tc>
        <w:tc>
          <w:tcPr>
            <w:tcW w:w="7740" w:type="dxa"/>
          </w:tcPr>
          <w:p w14:paraId="78AE879C" w14:textId="77777777" w:rsidR="007B26A0" w:rsidRPr="006151F4" w:rsidRDefault="007B26A0">
            <w:pPr>
              <w:pStyle w:val="BlockText"/>
            </w:pPr>
            <w:r w:rsidRPr="006151F4">
              <w:t xml:space="preserve">If VA determines that entitlement certified by SSA on </w:t>
            </w:r>
            <w:r w:rsidRPr="006151F4">
              <w:rPr>
                <w:i/>
              </w:rPr>
              <w:t>SSA Form 101</w:t>
            </w:r>
            <w:r w:rsidRPr="006151F4">
              <w:t xml:space="preserve">, </w:t>
            </w:r>
            <w:r w:rsidRPr="006151F4">
              <w:rPr>
                <w:i/>
              </w:rPr>
              <w:t>SSA Form 101C</w:t>
            </w:r>
            <w:r w:rsidRPr="006151F4">
              <w:t xml:space="preserve">, or </w:t>
            </w:r>
            <w:r w:rsidRPr="006151F4">
              <w:rPr>
                <w:i/>
              </w:rPr>
              <w:t>SSA Form 101U3</w:t>
            </w:r>
            <w:r w:rsidRPr="006151F4">
              <w:t xml:space="preserve"> is </w:t>
            </w:r>
            <w:r w:rsidRPr="006151F4">
              <w:rPr>
                <w:b/>
                <w:i/>
              </w:rPr>
              <w:t>not</w:t>
            </w:r>
            <w:r w:rsidRPr="006151F4">
              <w:t xml:space="preserve"> payable for any reason, notify the SSA PSC that made the certification.</w:t>
            </w:r>
          </w:p>
        </w:tc>
      </w:tr>
    </w:tbl>
    <w:p w14:paraId="78AE879E" w14:textId="3F5277E4" w:rsidR="007B26A0" w:rsidRPr="006151F4" w:rsidRDefault="009A1AC2">
      <w:pPr>
        <w:pStyle w:val="BlockLine"/>
      </w:pPr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A1" w14:textId="77777777">
        <w:trPr>
          <w:cantSplit/>
        </w:trPr>
        <w:tc>
          <w:tcPr>
            <w:tcW w:w="1728" w:type="dxa"/>
          </w:tcPr>
          <w:p w14:paraId="78AE879F" w14:textId="77777777" w:rsidR="007B26A0" w:rsidRPr="006151F4" w:rsidRDefault="007B26A0">
            <w:pPr>
              <w:pStyle w:val="Heading5"/>
            </w:pPr>
            <w:r w:rsidRPr="006151F4">
              <w:lastRenderedPageBreak/>
              <w:t>f.  Action Taken by VA on Receipt of an Incomplete VA Form 21-4180</w:t>
            </w:r>
          </w:p>
        </w:tc>
        <w:tc>
          <w:tcPr>
            <w:tcW w:w="7740" w:type="dxa"/>
          </w:tcPr>
          <w:p w14:paraId="78AE87A0" w14:textId="77777777" w:rsidR="007B26A0" w:rsidRPr="006151F4" w:rsidRDefault="007B26A0">
            <w:pPr>
              <w:pStyle w:val="BlockText"/>
            </w:pPr>
            <w:r w:rsidRPr="006151F4">
              <w:t xml:space="preserve">Use the table below to determine what action to take when the SSA returns an incomplete </w:t>
            </w:r>
            <w:r w:rsidRPr="006151F4">
              <w:rPr>
                <w:i/>
              </w:rPr>
              <w:t>VA Form 21-4180</w:t>
            </w:r>
            <w:r w:rsidRPr="006151F4">
              <w:t xml:space="preserve"> because the claimant failed to respond to correspondence from the SSA.</w:t>
            </w:r>
          </w:p>
        </w:tc>
      </w:tr>
    </w:tbl>
    <w:p w14:paraId="78AE87A2" w14:textId="77777777" w:rsidR="007B26A0" w:rsidRPr="006151F4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151F4" w14:paraId="78AE87A5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3" w14:textId="77777777" w:rsidR="007B26A0" w:rsidRPr="006151F4" w:rsidRDefault="007B26A0">
            <w:pPr>
              <w:pStyle w:val="TableHeaderText"/>
              <w:jc w:val="left"/>
            </w:pPr>
            <w:r w:rsidRPr="006151F4">
              <w:t>If the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4" w14:textId="77777777" w:rsidR="007B26A0" w:rsidRPr="006151F4" w:rsidRDefault="007B26A0">
            <w:pPr>
              <w:pStyle w:val="TableHeaderText"/>
              <w:jc w:val="left"/>
            </w:pPr>
            <w:r w:rsidRPr="006151F4">
              <w:t>Then …</w:t>
            </w:r>
          </w:p>
        </w:tc>
      </w:tr>
      <w:tr w:rsidR="006954CB" w:rsidRPr="006151F4" w14:paraId="78AE87AC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6" w14:textId="77777777" w:rsidR="007B26A0" w:rsidRPr="006151F4" w:rsidRDefault="007B26A0">
            <w:pPr>
              <w:pStyle w:val="TableText"/>
            </w:pPr>
            <w:r w:rsidRPr="006151F4">
              <w:rPr>
                <w:i/>
              </w:rPr>
              <w:t>VA Form 21-4180</w:t>
            </w:r>
            <w:r w:rsidRPr="006151F4">
              <w:t xml:space="preserve"> cont</w:t>
            </w:r>
            <w:r w:rsidR="00972544" w:rsidRPr="006151F4">
              <w:t>ains the most recent</w:t>
            </w:r>
            <w:r w:rsidRPr="006151F4">
              <w:t xml:space="preserve"> address of the claimant as shown in the claims folder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7" w14:textId="70799DEB" w:rsidR="007B26A0" w:rsidRPr="006151F4" w:rsidRDefault="00976D41" w:rsidP="0022741C">
            <w:pPr>
              <w:pStyle w:val="ListParagraph"/>
              <w:numPr>
                <w:ilvl w:val="0"/>
                <w:numId w:val="43"/>
              </w:numPr>
              <w:ind w:left="158" w:hanging="187"/>
            </w:pPr>
            <w:r w:rsidRPr="006151F4">
              <w:t xml:space="preserve">add the </w:t>
            </w:r>
            <w:r w:rsidR="007B26A0" w:rsidRPr="006151F4">
              <w:rPr>
                <w:i/>
              </w:rPr>
              <w:t>VA Form 21-4180</w:t>
            </w:r>
            <w:r w:rsidR="003E48EE" w:rsidRPr="006151F4">
              <w:t xml:space="preserve"> </w:t>
            </w:r>
            <w:r w:rsidRPr="006151F4">
              <w:t>to</w:t>
            </w:r>
            <w:r w:rsidR="003E48EE" w:rsidRPr="006151F4">
              <w:t xml:space="preserve"> the deceased V</w:t>
            </w:r>
            <w:r w:rsidR="007B26A0" w:rsidRPr="006151F4">
              <w:t>eteran’s claims folder</w:t>
            </w:r>
          </w:p>
          <w:p w14:paraId="78AE87A8" w14:textId="0E0A3824" w:rsidR="007B26A0" w:rsidRPr="006151F4" w:rsidRDefault="007B26A0" w:rsidP="0022741C">
            <w:pPr>
              <w:pStyle w:val="ListParagraph"/>
              <w:numPr>
                <w:ilvl w:val="0"/>
                <w:numId w:val="43"/>
              </w:numPr>
              <w:ind w:left="158" w:hanging="187"/>
            </w:pPr>
            <w:r w:rsidRPr="006151F4">
              <w:t xml:space="preserve">annotate </w:t>
            </w:r>
            <w:r w:rsidRPr="006151F4">
              <w:rPr>
                <w:i/>
              </w:rPr>
              <w:t>VA Form 21-4180</w:t>
            </w:r>
            <w:r w:rsidRPr="006151F4">
              <w:t xml:space="preserve"> with “</w:t>
            </w:r>
            <w:r w:rsidRPr="006151F4">
              <w:rPr>
                <w:i/>
              </w:rPr>
              <w:t>NAN</w:t>
            </w:r>
            <w:r w:rsidRPr="006151F4">
              <w:t>”</w:t>
            </w:r>
            <w:r w:rsidR="00887451" w:rsidRPr="006151F4">
              <w:t xml:space="preserve"> for no action necessary,</w:t>
            </w:r>
            <w:r w:rsidRPr="006151F4">
              <w:t xml:space="preserve"> and</w:t>
            </w:r>
          </w:p>
          <w:p w14:paraId="78AE87A9" w14:textId="77777777" w:rsidR="007B26A0" w:rsidRPr="006151F4" w:rsidRDefault="007B26A0" w:rsidP="0022741C">
            <w:pPr>
              <w:pStyle w:val="ListParagraph"/>
              <w:numPr>
                <w:ilvl w:val="0"/>
                <w:numId w:val="43"/>
              </w:numPr>
              <w:ind w:left="158" w:hanging="187"/>
            </w:pPr>
            <w:r w:rsidRPr="006151F4">
              <w:t xml:space="preserve">include </w:t>
            </w:r>
          </w:p>
          <w:p w14:paraId="78AE87AA" w14:textId="77777777" w:rsidR="007B26A0" w:rsidRPr="006151F4" w:rsidRDefault="007B26A0" w:rsidP="0022741C">
            <w:pPr>
              <w:pStyle w:val="ListParagraph"/>
              <w:numPr>
                <w:ilvl w:val="0"/>
                <w:numId w:val="44"/>
              </w:numPr>
              <w:ind w:left="346" w:hanging="187"/>
            </w:pPr>
            <w:r w:rsidRPr="006151F4">
              <w:t>the initials of the employee making the annotation, and</w:t>
            </w:r>
          </w:p>
          <w:p w14:paraId="78AE87AB" w14:textId="5EAE5E51" w:rsidR="0022741C" w:rsidRPr="006151F4" w:rsidRDefault="007B26A0" w:rsidP="00887451">
            <w:pPr>
              <w:pStyle w:val="ListParagraph"/>
              <w:numPr>
                <w:ilvl w:val="0"/>
                <w:numId w:val="44"/>
              </w:numPr>
              <w:ind w:left="346" w:hanging="187"/>
            </w:pPr>
            <w:r w:rsidRPr="006151F4">
              <w:t>the current date.</w:t>
            </w:r>
          </w:p>
        </w:tc>
      </w:tr>
      <w:tr w:rsidR="006954CB" w:rsidRPr="006151F4" w14:paraId="78AE87B0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D" w14:textId="77777777" w:rsidR="007B26A0" w:rsidRPr="006151F4" w:rsidRDefault="007B26A0">
            <w:pPr>
              <w:pStyle w:val="TableText"/>
            </w:pPr>
            <w:r w:rsidRPr="006151F4">
              <w:t>claims folder contains a more recent address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E" w14:textId="77777777" w:rsidR="007B26A0" w:rsidRPr="006151F4" w:rsidRDefault="007B26A0" w:rsidP="0022741C">
            <w:pPr>
              <w:pStyle w:val="ListParagraph"/>
              <w:numPr>
                <w:ilvl w:val="0"/>
                <w:numId w:val="45"/>
              </w:numPr>
              <w:ind w:left="158" w:hanging="187"/>
            </w:pPr>
            <w:r w:rsidRPr="006151F4">
              <w:t xml:space="preserve">send another </w:t>
            </w:r>
            <w:r w:rsidRPr="006151F4">
              <w:rPr>
                <w:i/>
              </w:rPr>
              <w:t>VA Form 21-4180</w:t>
            </w:r>
            <w:r w:rsidRPr="006151F4">
              <w:t xml:space="preserve"> containing the most recent address of record to the SSA PSC, and</w:t>
            </w:r>
          </w:p>
          <w:p w14:paraId="78AE87AF" w14:textId="77777777" w:rsidR="007B26A0" w:rsidRPr="006151F4" w:rsidRDefault="007B26A0" w:rsidP="0022741C">
            <w:pPr>
              <w:pStyle w:val="ListParagraph"/>
              <w:numPr>
                <w:ilvl w:val="0"/>
                <w:numId w:val="45"/>
              </w:numPr>
              <w:ind w:left="158" w:hanging="187"/>
            </w:pPr>
            <w:r w:rsidRPr="006151F4">
              <w:t xml:space="preserve">annotate </w:t>
            </w:r>
            <w:r w:rsidRPr="006151F4">
              <w:rPr>
                <w:i/>
              </w:rPr>
              <w:t>VA Form 21-4180</w:t>
            </w:r>
            <w:r w:rsidRPr="006151F4">
              <w:t xml:space="preserve"> to show it is being submitted due to the receipt of a current address.</w:t>
            </w:r>
          </w:p>
        </w:tc>
      </w:tr>
    </w:tbl>
    <w:p w14:paraId="5FEF37E1" w14:textId="77777777" w:rsidR="0022741C" w:rsidRPr="006151F4" w:rsidRDefault="0022741C" w:rsidP="0022741C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22741C" w:rsidRPr="006151F4" w14:paraId="455059DC" w14:textId="77777777" w:rsidTr="00887451">
        <w:tc>
          <w:tcPr>
            <w:tcW w:w="7740" w:type="dxa"/>
            <w:shd w:val="clear" w:color="auto" w:fill="auto"/>
          </w:tcPr>
          <w:p w14:paraId="5CF53071" w14:textId="43E95390" w:rsidR="0022741C" w:rsidRPr="006151F4" w:rsidRDefault="0022741C" w:rsidP="00DD53FB">
            <w:r w:rsidRPr="006151F4">
              <w:rPr>
                <w:b/>
                <w:i/>
              </w:rPr>
              <w:t>Note</w:t>
            </w:r>
            <w:r w:rsidRPr="006151F4">
              <w:t>:  If the claims folder is an electronic claims folder (</w:t>
            </w:r>
            <w:proofErr w:type="spellStart"/>
            <w:r w:rsidRPr="006151F4">
              <w:t>eFolder</w:t>
            </w:r>
            <w:proofErr w:type="spellEnd"/>
            <w:r w:rsidRPr="006151F4">
              <w:t>)</w:t>
            </w:r>
            <w:r w:rsidR="0097352C" w:rsidRPr="006151F4">
              <w:t>,</w:t>
            </w:r>
            <w:r w:rsidRPr="006151F4">
              <w:t xml:space="preserve"> add the annotation in the Veterans Benefits Management System (VBMS) in the SUBJECT field under DOCUMENT PROPERTIES of the </w:t>
            </w:r>
            <w:r w:rsidRPr="006151F4">
              <w:rPr>
                <w:i/>
              </w:rPr>
              <w:t>VA Form 21-4180</w:t>
            </w:r>
            <w:r w:rsidRPr="006151F4">
              <w:t xml:space="preserve">.  </w:t>
            </w:r>
          </w:p>
        </w:tc>
      </w:tr>
    </w:tbl>
    <w:p w14:paraId="71230EEA" w14:textId="77777777" w:rsidR="0022741C" w:rsidRPr="006151F4" w:rsidRDefault="0022741C" w:rsidP="0022741C">
      <w:pPr>
        <w:tabs>
          <w:tab w:val="left" w:pos="9360"/>
        </w:tabs>
        <w:ind w:left="1714"/>
      </w:pPr>
      <w:r w:rsidRPr="006151F4">
        <w:rPr>
          <w:u w:val="single"/>
        </w:rPr>
        <w:tab/>
      </w:r>
    </w:p>
    <w:p w14:paraId="78AE87B1" w14:textId="69001A78" w:rsidR="007B26A0" w:rsidRPr="006151F4" w:rsidRDefault="009A1AC2" w:rsidP="00887451">
      <w:r w:rsidRPr="006151F4">
        <w:fldChar w:fldCharType="begin"/>
      </w:r>
      <w:r w:rsidRPr="006151F4">
        <w:instrText xml:space="preserve"> PRIVATE INFOTYPE="PROCEDURE" </w:instrText>
      </w:r>
      <w:r w:rsidRPr="006151F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151F4" w14:paraId="78AE87B4" w14:textId="77777777">
        <w:trPr>
          <w:cantSplit/>
        </w:trPr>
        <w:tc>
          <w:tcPr>
            <w:tcW w:w="1728" w:type="dxa"/>
          </w:tcPr>
          <w:p w14:paraId="7D0FC923" w14:textId="77777777" w:rsidR="00E57F3A" w:rsidRPr="006151F4" w:rsidRDefault="007B26A0">
            <w:pPr>
              <w:pStyle w:val="Heading5"/>
            </w:pPr>
            <w:r w:rsidRPr="006151F4">
              <w:t>g.  When Recertification</w:t>
            </w:r>
          </w:p>
          <w:p w14:paraId="78AE87B2" w14:textId="04AC42AD" w:rsidR="007B26A0" w:rsidRPr="006151F4" w:rsidRDefault="00E57F3A">
            <w:pPr>
              <w:pStyle w:val="Heading5"/>
            </w:pPr>
            <w:proofErr w:type="gramStart"/>
            <w:r w:rsidRPr="006151F4">
              <w:t>for</w:t>
            </w:r>
            <w:proofErr w:type="gramEnd"/>
            <w:r w:rsidRPr="006151F4">
              <w:t xml:space="preserve"> the Special Allowance Under 38 U.S.C. 1312(a) </w:t>
            </w:r>
            <w:r w:rsidR="007B26A0" w:rsidRPr="006151F4">
              <w:t>Is Required</w:t>
            </w:r>
          </w:p>
        </w:tc>
        <w:tc>
          <w:tcPr>
            <w:tcW w:w="7740" w:type="dxa"/>
          </w:tcPr>
          <w:p w14:paraId="78AE87B3" w14:textId="77777777" w:rsidR="007B26A0" w:rsidRPr="006151F4" w:rsidRDefault="007B26A0">
            <w:pPr>
              <w:pStyle w:val="BlockText"/>
            </w:pPr>
            <w:r w:rsidRPr="006151F4">
              <w:t xml:space="preserve">If an award of special allowance is delayed by VA for more than one year after the date of approval of the </w:t>
            </w:r>
            <w:r w:rsidRPr="006151F4">
              <w:rPr>
                <w:i/>
              </w:rPr>
              <w:t>SSA Form 101</w:t>
            </w:r>
            <w:r w:rsidRPr="006151F4">
              <w:t xml:space="preserve">, </w:t>
            </w:r>
            <w:r w:rsidRPr="006151F4">
              <w:rPr>
                <w:i/>
              </w:rPr>
              <w:t>SSA Form 101C</w:t>
            </w:r>
            <w:r w:rsidRPr="006151F4">
              <w:t xml:space="preserve">, or </w:t>
            </w:r>
            <w:r w:rsidRPr="006151F4">
              <w:rPr>
                <w:i/>
              </w:rPr>
              <w:t>SSA Form 101U3</w:t>
            </w:r>
            <w:r w:rsidRPr="006151F4">
              <w:t xml:space="preserve"> by the servicing SSA PSC, contact that office by letter requesting verification of continued eligibility before processing an award.</w:t>
            </w:r>
          </w:p>
        </w:tc>
      </w:tr>
    </w:tbl>
    <w:p w14:paraId="78AE87B5" w14:textId="62283D96" w:rsidR="007B26A0" w:rsidRPr="006954CB" w:rsidRDefault="009F3378">
      <w:pPr>
        <w:pStyle w:val="BlockLine"/>
      </w:pPr>
      <w:r w:rsidRPr="006151F4">
        <w:fldChar w:fldCharType="begin">
          <w:fldData xml:space="preserve">RABvAGMAVABlAG0AcAAxAFYAYQByAFQAcgBhAGQAaQB0AGkAbwBuAGEAbAA=
</w:fldData>
        </w:fldChar>
      </w:r>
      <w:r w:rsidRPr="006151F4">
        <w:instrText xml:space="preserve"> ADDIN  \* MERGEFORMAT </w:instrText>
      </w:r>
      <w:r w:rsidRPr="006151F4">
        <w:fldChar w:fldCharType="end"/>
      </w:r>
      <w:r w:rsidRPr="006151F4">
        <w:fldChar w:fldCharType="begin">
          <w:fldData xml:space="preserve">RgBvAG4AdABTAGUAdABpAG0AaQBzAHQAeQBsAGUAcwAuAHgAbQBsAA==
</w:fldData>
        </w:fldChar>
      </w:r>
      <w:r w:rsidRPr="006151F4">
        <w:instrText xml:space="preserve"> ADDIN  \* MERGEFORMAT </w:instrText>
      </w:r>
      <w:r w:rsidRPr="006151F4">
        <w:fldChar w:fldCharType="end"/>
      </w:r>
      <w:r w:rsidR="006954CB" w:rsidRPr="006151F4">
        <w:fldChar w:fldCharType="begin">
          <w:fldData xml:space="preserve">RABvAGMAVABlAG0AcAAxAFYAYQByAFQAcgBhAGQAaQB0AGkAbwBuAGEAbAA=
</w:fldData>
        </w:fldChar>
      </w:r>
      <w:r w:rsidR="006954CB" w:rsidRPr="006151F4">
        <w:instrText xml:space="preserve"> ADDIN  \* MERGEFORMAT </w:instrText>
      </w:r>
      <w:r w:rsidR="006954CB" w:rsidRPr="006151F4">
        <w:fldChar w:fldCharType="end"/>
      </w:r>
      <w:r w:rsidR="006954CB" w:rsidRPr="006151F4">
        <w:fldChar w:fldCharType="begin">
          <w:fldData xml:space="preserve">RgBvAG4AdABTAGUAdABGAG8AbgB0AFMAZQB0AGkAbQBpAHMAdAB5AGwAZQBzAC4AeABtAGwA
</w:fldData>
        </w:fldChar>
      </w:r>
      <w:r w:rsidR="006954CB" w:rsidRPr="006151F4">
        <w:instrText xml:space="preserve"> ADDIN  \* MERGEFORMAT </w:instrText>
      </w:r>
      <w:r w:rsidR="006954CB" w:rsidRPr="006151F4">
        <w:fldChar w:fldCharType="end"/>
      </w:r>
      <w:r w:rsidR="006954CB" w:rsidRPr="006151F4">
        <w:fldChar w:fldCharType="begin">
          <w:fldData xml:space="preserve">RABvAGMAVABlAG0AcAAxAFYAYQByAFQAcgBhAGQAaQB0AGkAbwBuAGEAbAA=
</w:fldData>
        </w:fldChar>
      </w:r>
      <w:r w:rsidR="006954CB" w:rsidRPr="006151F4">
        <w:instrText xml:space="preserve"> ADDIN  \* MERGEFORMAT </w:instrText>
      </w:r>
      <w:r w:rsidR="006954CB" w:rsidRPr="006151F4">
        <w:fldChar w:fldCharType="end"/>
      </w:r>
      <w:r w:rsidR="006954CB" w:rsidRPr="006151F4">
        <w:fldChar w:fldCharType="begin">
          <w:fldData xml:space="preserve">RgBvAG4AdABTAGUAdABGAG8AbgB0AFMAZQB0AGkAbQBpAHMAdAB5AGwAZQBzAC4AeABtAGwA
</w:fldData>
        </w:fldChar>
      </w:r>
      <w:r w:rsidR="006954CB" w:rsidRPr="006151F4">
        <w:instrText xml:space="preserve"> ADDIN  \* MERGEFORMAT </w:instrText>
      </w:r>
      <w:r w:rsidR="006954CB" w:rsidRPr="006151F4">
        <w:fldChar w:fldCharType="end"/>
      </w:r>
    </w:p>
    <w:sectPr w:rsidR="007B26A0" w:rsidRPr="006954CB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87B8" w14:textId="77777777" w:rsidR="000001AC" w:rsidRDefault="000001AC">
      <w:r>
        <w:separator/>
      </w:r>
    </w:p>
  </w:endnote>
  <w:endnote w:type="continuationSeparator" w:id="0">
    <w:p w14:paraId="78AE87B9" w14:textId="77777777" w:rsidR="000001AC" w:rsidRDefault="000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C" w14:textId="58108D51" w:rsidR="00E56E1C" w:rsidRDefault="00E56E1C">
    <w:pPr>
      <w:pStyle w:val="Footer"/>
      <w:tabs>
        <w:tab w:val="clear" w:pos="4320"/>
        <w:tab w:val="clear" w:pos="8640"/>
        <w:tab w:val="center" w:pos="4680"/>
        <w:tab w:val="right" w:pos="9274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D" w14:textId="2D7388A2" w:rsidR="00E56E1C" w:rsidRDefault="00E56E1C">
    <w:pPr>
      <w:pStyle w:val="Footer"/>
      <w:tabs>
        <w:tab w:val="clear" w:pos="4320"/>
        <w:tab w:val="clear" w:pos="8640"/>
        <w:tab w:val="center" w:pos="4680"/>
        <w:tab w:val="right" w:pos="9274"/>
        <w:tab w:val="right" w:pos="12960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87B6" w14:textId="77777777" w:rsidR="000001AC" w:rsidRDefault="000001AC">
      <w:r>
        <w:separator/>
      </w:r>
    </w:p>
  </w:footnote>
  <w:footnote w:type="continuationSeparator" w:id="0">
    <w:p w14:paraId="78AE87B7" w14:textId="77777777" w:rsidR="000001AC" w:rsidRDefault="000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A" w14:textId="5C2B17B3" w:rsidR="00E56E1C" w:rsidRDefault="00F2522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ab/>
    </w:r>
    <w:r w:rsidR="00E56E1C"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B" w14:textId="20F7C41C" w:rsidR="00E56E1C" w:rsidRDefault="00E56E1C">
    <w:pPr>
      <w:pStyle w:val="Header"/>
      <w:tabs>
        <w:tab w:val="clear" w:pos="4320"/>
        <w:tab w:val="clear" w:pos="8640"/>
        <w:tab w:val="center" w:pos="4680"/>
        <w:tab w:val="right" w:pos="9360"/>
        <w:tab w:val="right" w:pos="12960"/>
      </w:tabs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16F6"/>
    <w:multiLevelType w:val="hybridMultilevel"/>
    <w:tmpl w:val="3446B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B4DD0"/>
    <w:multiLevelType w:val="hybridMultilevel"/>
    <w:tmpl w:val="B32AEE00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D33A5"/>
    <w:multiLevelType w:val="hybridMultilevel"/>
    <w:tmpl w:val="EEC6E40C"/>
    <w:lvl w:ilvl="0" w:tplc="CE3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F4DA3"/>
    <w:multiLevelType w:val="hybridMultilevel"/>
    <w:tmpl w:val="597A30F6"/>
    <w:lvl w:ilvl="0" w:tplc="81A662F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DAB"/>
    <w:multiLevelType w:val="hybridMultilevel"/>
    <w:tmpl w:val="7CEAC43C"/>
    <w:lvl w:ilvl="0" w:tplc="CDE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10EC6F7A"/>
    <w:multiLevelType w:val="hybridMultilevel"/>
    <w:tmpl w:val="D0A606D2"/>
    <w:lvl w:ilvl="0" w:tplc="CDE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E110A"/>
    <w:multiLevelType w:val="hybridMultilevel"/>
    <w:tmpl w:val="AB1E43F2"/>
    <w:lvl w:ilvl="0" w:tplc="5BAEA78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8050C"/>
    <w:multiLevelType w:val="hybridMultilevel"/>
    <w:tmpl w:val="B8A086A0"/>
    <w:lvl w:ilvl="0" w:tplc="0CD0E04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D8B"/>
    <w:multiLevelType w:val="hybridMultilevel"/>
    <w:tmpl w:val="9992087C"/>
    <w:lvl w:ilvl="0" w:tplc="C812F02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0AF3"/>
    <w:multiLevelType w:val="hybridMultilevel"/>
    <w:tmpl w:val="862A594E"/>
    <w:lvl w:ilvl="0" w:tplc="CE3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54711"/>
    <w:multiLevelType w:val="hybridMultilevel"/>
    <w:tmpl w:val="FA4CE198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A396B"/>
    <w:multiLevelType w:val="hybridMultilevel"/>
    <w:tmpl w:val="18A6DC94"/>
    <w:lvl w:ilvl="0" w:tplc="850C990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B68B5"/>
    <w:multiLevelType w:val="hybridMultilevel"/>
    <w:tmpl w:val="4C6C416C"/>
    <w:lvl w:ilvl="0" w:tplc="CE3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054F69"/>
    <w:multiLevelType w:val="hybridMultilevel"/>
    <w:tmpl w:val="64662414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C419D"/>
    <w:multiLevelType w:val="hybridMultilevel"/>
    <w:tmpl w:val="41BAE918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86A16"/>
    <w:multiLevelType w:val="hybridMultilevel"/>
    <w:tmpl w:val="32FC3D9E"/>
    <w:lvl w:ilvl="0" w:tplc="CE3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4AD"/>
    <w:multiLevelType w:val="hybridMultilevel"/>
    <w:tmpl w:val="7C90356A"/>
    <w:lvl w:ilvl="0" w:tplc="CE3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34E0C"/>
    <w:multiLevelType w:val="hybridMultilevel"/>
    <w:tmpl w:val="C70CAD4C"/>
    <w:lvl w:ilvl="0" w:tplc="0CD0E04E">
      <w:start w:val="1"/>
      <w:numFmt w:val="bullet"/>
      <w:lvlRestart w:val="0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A80502B"/>
    <w:multiLevelType w:val="hybridMultilevel"/>
    <w:tmpl w:val="6FC6711E"/>
    <w:lvl w:ilvl="0" w:tplc="CE3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45BED"/>
    <w:multiLevelType w:val="hybridMultilevel"/>
    <w:tmpl w:val="9D6228CC"/>
    <w:lvl w:ilvl="0" w:tplc="05A01F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A6365"/>
    <w:multiLevelType w:val="hybridMultilevel"/>
    <w:tmpl w:val="BEDC9752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A36A0"/>
    <w:multiLevelType w:val="hybridMultilevel"/>
    <w:tmpl w:val="89C83920"/>
    <w:lvl w:ilvl="0" w:tplc="CDE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24E62"/>
    <w:multiLevelType w:val="hybridMultilevel"/>
    <w:tmpl w:val="947A7230"/>
    <w:lvl w:ilvl="0" w:tplc="CDE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73B0A"/>
    <w:multiLevelType w:val="hybridMultilevel"/>
    <w:tmpl w:val="67E08DEE"/>
    <w:lvl w:ilvl="0" w:tplc="F8CC5FEE">
      <w:start w:val="1"/>
      <w:numFmt w:val="bullet"/>
      <w:lvlRestart w:val="0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B00184"/>
    <w:multiLevelType w:val="hybridMultilevel"/>
    <w:tmpl w:val="C7F0D866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D22C8"/>
    <w:multiLevelType w:val="hybridMultilevel"/>
    <w:tmpl w:val="CC88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55C92"/>
    <w:multiLevelType w:val="hybridMultilevel"/>
    <w:tmpl w:val="106ECF62"/>
    <w:lvl w:ilvl="0" w:tplc="CE3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3357F"/>
    <w:multiLevelType w:val="hybridMultilevel"/>
    <w:tmpl w:val="02327C92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C0463"/>
    <w:multiLevelType w:val="hybridMultilevel"/>
    <w:tmpl w:val="D8ACB624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D0697"/>
    <w:multiLevelType w:val="hybridMultilevel"/>
    <w:tmpl w:val="EE90D0A6"/>
    <w:lvl w:ilvl="0" w:tplc="05A01F0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B02AF"/>
    <w:multiLevelType w:val="singleLevel"/>
    <w:tmpl w:val="8D1C049A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35">
    <w:nsid w:val="6DCE3EA1"/>
    <w:multiLevelType w:val="singleLevel"/>
    <w:tmpl w:val="AC5E1DB6"/>
    <w:lvl w:ilvl="0">
      <w:start w:val="1"/>
      <w:numFmt w:val="lowerLetter"/>
      <w:lvlText w:val="(%1)"/>
      <w:legacy w:legacy="1" w:legacySpace="0" w:legacyIndent="900"/>
      <w:lvlJc w:val="left"/>
      <w:pPr>
        <w:ind w:left="1440" w:hanging="900"/>
      </w:pPr>
    </w:lvl>
  </w:abstractNum>
  <w:abstractNum w:abstractNumId="36">
    <w:nsid w:val="6F931FE2"/>
    <w:multiLevelType w:val="hybridMultilevel"/>
    <w:tmpl w:val="A886C72C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D5ABD"/>
    <w:multiLevelType w:val="hybridMultilevel"/>
    <w:tmpl w:val="7F6600D8"/>
    <w:lvl w:ilvl="0" w:tplc="F46454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C22AF"/>
    <w:multiLevelType w:val="multilevel"/>
    <w:tmpl w:val="C6621E54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0624E6"/>
    <w:multiLevelType w:val="hybridMultilevel"/>
    <w:tmpl w:val="9B50C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D118EA"/>
    <w:multiLevelType w:val="hybridMultilevel"/>
    <w:tmpl w:val="F544C892"/>
    <w:lvl w:ilvl="0" w:tplc="CDEC8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F53BE"/>
    <w:multiLevelType w:val="hybridMultilevel"/>
    <w:tmpl w:val="B540E2E8"/>
    <w:lvl w:ilvl="0" w:tplc="568250C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A3A8A"/>
    <w:multiLevelType w:val="hybridMultilevel"/>
    <w:tmpl w:val="0C740DBC"/>
    <w:lvl w:ilvl="0" w:tplc="A676AD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15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17"/>
  </w:num>
  <w:num w:numId="11">
    <w:abstractNumId w:val="1"/>
  </w:num>
  <w:num w:numId="12">
    <w:abstractNumId w:val="39"/>
  </w:num>
  <w:num w:numId="13">
    <w:abstractNumId w:val="12"/>
  </w:num>
  <w:num w:numId="14">
    <w:abstractNumId w:val="35"/>
  </w:num>
  <w:num w:numId="15">
    <w:abstractNumId w:val="38"/>
  </w:num>
  <w:num w:numId="16">
    <w:abstractNumId w:val="40"/>
  </w:num>
  <w:num w:numId="17">
    <w:abstractNumId w:val="34"/>
  </w:num>
  <w:num w:numId="18">
    <w:abstractNumId w:val="20"/>
  </w:num>
  <w:num w:numId="19">
    <w:abstractNumId w:val="9"/>
  </w:num>
  <w:num w:numId="20">
    <w:abstractNumId w:val="25"/>
  </w:num>
  <w:num w:numId="21">
    <w:abstractNumId w:val="24"/>
  </w:num>
  <w:num w:numId="22">
    <w:abstractNumId w:val="7"/>
  </w:num>
  <w:num w:numId="23">
    <w:abstractNumId w:val="41"/>
  </w:num>
  <w:num w:numId="24">
    <w:abstractNumId w:val="5"/>
  </w:num>
  <w:num w:numId="25">
    <w:abstractNumId w:val="8"/>
  </w:num>
  <w:num w:numId="26">
    <w:abstractNumId w:val="42"/>
  </w:num>
  <w:num w:numId="27">
    <w:abstractNumId w:val="13"/>
  </w:num>
  <w:num w:numId="28">
    <w:abstractNumId w:val="18"/>
  </w:num>
  <w:num w:numId="29">
    <w:abstractNumId w:val="11"/>
  </w:num>
  <w:num w:numId="30">
    <w:abstractNumId w:val="30"/>
  </w:num>
  <w:num w:numId="31">
    <w:abstractNumId w:val="14"/>
  </w:num>
  <w:num w:numId="32">
    <w:abstractNumId w:val="3"/>
  </w:num>
  <w:num w:numId="33">
    <w:abstractNumId w:val="21"/>
  </w:num>
  <w:num w:numId="34">
    <w:abstractNumId w:val="19"/>
  </w:num>
  <w:num w:numId="35">
    <w:abstractNumId w:val="10"/>
  </w:num>
  <w:num w:numId="36">
    <w:abstractNumId w:val="16"/>
  </w:num>
  <w:num w:numId="37">
    <w:abstractNumId w:val="2"/>
  </w:num>
  <w:num w:numId="38">
    <w:abstractNumId w:val="31"/>
  </w:num>
  <w:num w:numId="39">
    <w:abstractNumId w:val="28"/>
  </w:num>
  <w:num w:numId="40">
    <w:abstractNumId w:val="23"/>
  </w:num>
  <w:num w:numId="41">
    <w:abstractNumId w:val="32"/>
  </w:num>
  <w:num w:numId="42">
    <w:abstractNumId w:val="36"/>
  </w:num>
  <w:num w:numId="43">
    <w:abstractNumId w:val="43"/>
  </w:num>
  <w:num w:numId="44">
    <w:abstractNumId w:val="4"/>
  </w:num>
  <w:num w:numId="45">
    <w:abstractNumId w:val="37"/>
  </w:num>
  <w:num w:numId="46">
    <w:abstractNumId w:val="29"/>
  </w:num>
  <w:num w:numId="47">
    <w:abstractNumId w:val="22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  <w:docVar w:name="XSLPath" w:val="C:\Program Files (x86)\Information Mapping\FS Pro 4.3\StyleSheets\"/>
    <w:docVar w:name="XSLstylesheet" w:val="Basic.xsl"/>
  </w:docVars>
  <w:rsids>
    <w:rsidRoot w:val="009E5D65"/>
    <w:rsid w:val="000001AC"/>
    <w:rsid w:val="0004737D"/>
    <w:rsid w:val="000B6F5A"/>
    <w:rsid w:val="00102778"/>
    <w:rsid w:val="00144A45"/>
    <w:rsid w:val="00170EE8"/>
    <w:rsid w:val="00214ED0"/>
    <w:rsid w:val="0022741C"/>
    <w:rsid w:val="00240117"/>
    <w:rsid w:val="00341C22"/>
    <w:rsid w:val="003E48EE"/>
    <w:rsid w:val="00446B88"/>
    <w:rsid w:val="004F5947"/>
    <w:rsid w:val="00513798"/>
    <w:rsid w:val="00532296"/>
    <w:rsid w:val="005437ED"/>
    <w:rsid w:val="005633CF"/>
    <w:rsid w:val="0057744D"/>
    <w:rsid w:val="00597FE0"/>
    <w:rsid w:val="005A731A"/>
    <w:rsid w:val="005C0686"/>
    <w:rsid w:val="005C7896"/>
    <w:rsid w:val="006151F4"/>
    <w:rsid w:val="006823F5"/>
    <w:rsid w:val="006954CB"/>
    <w:rsid w:val="006D0070"/>
    <w:rsid w:val="00714254"/>
    <w:rsid w:val="00717110"/>
    <w:rsid w:val="00725FDE"/>
    <w:rsid w:val="007368D4"/>
    <w:rsid w:val="00740BAD"/>
    <w:rsid w:val="007B26A0"/>
    <w:rsid w:val="007F2CE8"/>
    <w:rsid w:val="00887451"/>
    <w:rsid w:val="00895D4E"/>
    <w:rsid w:val="008A5682"/>
    <w:rsid w:val="00972544"/>
    <w:rsid w:val="0097352C"/>
    <w:rsid w:val="00976D41"/>
    <w:rsid w:val="009900E4"/>
    <w:rsid w:val="00997897"/>
    <w:rsid w:val="009A1AC2"/>
    <w:rsid w:val="009D2978"/>
    <w:rsid w:val="009E5D65"/>
    <w:rsid w:val="009F3378"/>
    <w:rsid w:val="00A75296"/>
    <w:rsid w:val="00AB7FEE"/>
    <w:rsid w:val="00B55C03"/>
    <w:rsid w:val="00BF24D7"/>
    <w:rsid w:val="00C427F0"/>
    <w:rsid w:val="00C44022"/>
    <w:rsid w:val="00C60D93"/>
    <w:rsid w:val="00C8337E"/>
    <w:rsid w:val="00CC5010"/>
    <w:rsid w:val="00CC7B20"/>
    <w:rsid w:val="00CE7678"/>
    <w:rsid w:val="00D73DC0"/>
    <w:rsid w:val="00DD2704"/>
    <w:rsid w:val="00DD53FB"/>
    <w:rsid w:val="00DE6DD0"/>
    <w:rsid w:val="00E07C17"/>
    <w:rsid w:val="00E56E1C"/>
    <w:rsid w:val="00E57F3A"/>
    <w:rsid w:val="00E75F1F"/>
    <w:rsid w:val="00EB7133"/>
    <w:rsid w:val="00EC3BC8"/>
    <w:rsid w:val="00F25226"/>
    <w:rsid w:val="00F6423E"/>
    <w:rsid w:val="00FB65A9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8AE8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16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17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682"/>
    <w:pPr>
      <w:ind w:left="720"/>
      <w:contextualSpacing/>
    </w:pPr>
  </w:style>
  <w:style w:type="paragraph" w:styleId="Revision">
    <w:name w:val="Revision"/>
    <w:hidden/>
    <w:uiPriority w:val="99"/>
    <w:semiHidden/>
    <w:rsid w:val="00E07C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16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17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682"/>
    <w:pPr>
      <w:ind w:left="720"/>
      <w:contextualSpacing/>
    </w:pPr>
  </w:style>
  <w:style w:type="paragraph" w:styleId="Revision">
    <w:name w:val="Revision"/>
    <w:hidden/>
    <w:uiPriority w:val="99"/>
    <w:semiHidden/>
    <w:rsid w:val="00E07C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w.cornell.edu/uscode/38/1312.html" TargetMode="External"/><Relationship Id="rId18" Type="http://schemas.openxmlformats.org/officeDocument/2006/relationships/hyperlink" Target="imi-internal:M21-1MRIX.ii.1.A.2.b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law.cornell.edu/uscode/38/1312.html" TargetMode="External"/><Relationship Id="rId17" Type="http://schemas.openxmlformats.org/officeDocument/2006/relationships/hyperlink" Target="http://www.law.cornell.edu/uscode/38/131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w.cornell.edu/uscode/38/1312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aw.cornell.edu/uscode/38/1312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aw.cornell.edu/uscode/38/1312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7636-9D6E-41FB-A098-A2E752977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09E52-6A6E-4D4C-BA3C-8A5A44EA679B}">
  <ds:schemaRefs>
    <ds:schemaRef ds:uri="b438dcf7-3998-4283-b7fc-0ec6fa8e430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E0A19-C365-42A5-822D-370B54CF6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8AF2D-2938-4149-8067-24B175C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1321</TotalTime>
  <Pages>9</Pages>
  <Words>1854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M21-1IX_ii_1_SecC_WARMS_20150506</vt:lpstr>
    </vt:vector>
  </TitlesOfParts>
  <Company>Department of Veterans Affairs (VA)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M21-1IX_ii_1_SecC_WARMS_20150506</dc:title>
  <dc:subject>Development</dc:subject>
  <dc:creator>VA</dc:creator>
  <cp:keywords>ancillary, benefits, 1312(a), 1312, special allowance, pmc, pension management center, development, social security, SSA, social security administration, 21-4180, 4180, certification, survivor, eligibility, eligible</cp:keywords>
  <dc:description>topics on development of cases involving entitlement to the special allowance under 38 U.S.C. 1312(a)</dc:description>
  <cp:lastModifiedBy>Amy Hamma</cp:lastModifiedBy>
  <cp:revision>25</cp:revision>
  <cp:lastPrinted>2004-11-22T17:20:00Z</cp:lastPrinted>
  <dcterms:created xsi:type="dcterms:W3CDTF">2015-05-06T16:58:00Z</dcterms:created>
  <dcterms:modified xsi:type="dcterms:W3CDTF">2015-05-18T21:49:00Z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20041116</vt:lpwstr>
  </property>
  <property fmtid="{D5CDD505-2E9C-101B-9397-08002B2CF9AE}" pid="3" name="DateReviewed">
    <vt:lpwstr>20140813</vt:lpwstr>
  </property>
  <property fmtid="{D5CDD505-2E9C-101B-9397-08002B2CF9AE}" pid="4" name="Type">
    <vt:lpwstr>manual</vt:lpwstr>
  </property>
  <property fmtid="{D5CDD505-2E9C-101B-9397-08002B2CF9AE}" pid="5" name="Lang">
    <vt:lpwstr>eng</vt:lpwstr>
  </property>
  <property fmtid="{D5CDD505-2E9C-101B-9397-08002B2CF9AE}" pid="6" name="Creator">
    <vt:lpwstr>Department of Veterans Affairs, Veterans Benefits Administration, Compensation Service, Procedures</vt:lpwstr>
  </property>
  <property fmtid="{D5CDD505-2E9C-101B-9397-08002B2CF9AE}" pid="7" name="ContentTypeId">
    <vt:lpwstr>0x010100A3776AF772BF364D8E899CBB1EA8E540</vt:lpwstr>
  </property>
</Properties>
</file>