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A1EF2" w14:textId="7D710162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B2413F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M21-1, Part </w:t>
      </w:r>
      <w:r w:rsidR="00E77F8D">
        <w:rPr>
          <w:rFonts w:ascii="Times New Roman" w:hAnsi="Times New Roman"/>
          <w:sz w:val="20"/>
        </w:rPr>
        <w:t>IX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4211D765" w14:textId="34DC2B2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D47ABE">
        <w:rPr>
          <w:b/>
          <w:bCs/>
          <w:sz w:val="20"/>
        </w:rPr>
        <w:t xml:space="preserve">                  </w:t>
      </w:r>
      <w:r w:rsidR="00B2413F">
        <w:rPr>
          <w:b/>
          <w:bCs/>
          <w:sz w:val="20"/>
        </w:rPr>
        <w:tab/>
        <w:t xml:space="preserve">      July 10, 2015</w:t>
      </w:r>
      <w:r>
        <w:rPr>
          <w:b/>
          <w:bCs/>
          <w:sz w:val="20"/>
        </w:rPr>
        <w:tab/>
      </w:r>
    </w:p>
    <w:p w14:paraId="41812159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1E93424" w14:textId="77777777" w:rsidR="00504F80" w:rsidRDefault="00504F80" w:rsidP="00504F80">
      <w:pPr>
        <w:rPr>
          <w:b/>
          <w:bCs/>
          <w:sz w:val="20"/>
        </w:rPr>
      </w:pPr>
    </w:p>
    <w:p w14:paraId="3A8216A1" w14:textId="77777777" w:rsidR="00504F80" w:rsidRDefault="00504F80" w:rsidP="00504F80">
      <w:pPr>
        <w:pStyle w:val="Heading4"/>
      </w:pPr>
      <w:r>
        <w:t xml:space="preserve">Transmittal Sheet </w:t>
      </w:r>
    </w:p>
    <w:p w14:paraId="2BAAF84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028AAB9" w14:textId="77777777" w:rsidTr="00C24D50">
        <w:tc>
          <w:tcPr>
            <w:tcW w:w="1728" w:type="dxa"/>
          </w:tcPr>
          <w:p w14:paraId="5902A051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4CD20EF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E77F8D">
              <w:t>IX</w:t>
            </w:r>
            <w:r>
              <w:t>, “</w:t>
            </w:r>
            <w:r w:rsidR="00E77F8D">
              <w:t>Ancillary and Special Benefits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E77F8D">
              <w:t>Special Benefits</w:t>
            </w:r>
            <w:r>
              <w:t>.”</w:t>
            </w:r>
          </w:p>
          <w:p w14:paraId="5C756509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4BFE107" w14:textId="3D209FE1" w:rsidR="00504F80" w:rsidRPr="00EA3A57" w:rsidRDefault="00504F80" w:rsidP="00262F29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  <w:r w:rsidR="00262F29">
              <w:t>The content of this</w:t>
            </w:r>
            <w:r w:rsidR="00A83DF4">
              <w:t xml:space="preserve"> entire section is being moved to </w:t>
            </w:r>
            <w:r w:rsidR="00262F29">
              <w:t>M21-1, Part IX, Subpart ii, Chapter 3</w:t>
            </w:r>
            <w:r w:rsidR="00A83DF4">
              <w:t>.</w:t>
            </w:r>
          </w:p>
        </w:tc>
        <w:bookmarkStart w:id="0" w:name="_GoBack"/>
        <w:bookmarkEnd w:id="0"/>
      </w:tr>
    </w:tbl>
    <w:p w14:paraId="132A6B9A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521091D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D6EB81A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7B99B062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4F76EC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0B8CBA3" w14:textId="02B653E7" w:rsidR="002A1D3E" w:rsidRPr="00C24D50" w:rsidRDefault="00262F29" w:rsidP="00A83DF4">
            <w:pPr>
              <w:pStyle w:val="TableText"/>
            </w:pPr>
            <w:r>
              <w:t>To create new Chapter 3 and relocate all the current guidance from M21-1, Part IX, Subpart ii, Chapter 1, Section E (IX.ii.1.E) to the new Chapter in IX.ii.3.</w:t>
            </w:r>
          </w:p>
        </w:tc>
        <w:tc>
          <w:tcPr>
            <w:tcW w:w="1058" w:type="pct"/>
            <w:shd w:val="clear" w:color="auto" w:fill="auto"/>
          </w:tcPr>
          <w:p w14:paraId="2C690BD3" w14:textId="61D43995" w:rsidR="002A1D3E" w:rsidRPr="00C24D50" w:rsidRDefault="00A83DF4" w:rsidP="00A83DF4">
            <w:pPr>
              <w:pStyle w:val="TableText"/>
              <w:jc w:val="center"/>
            </w:pPr>
            <w:r>
              <w:t>--</w:t>
            </w:r>
            <w:r w:rsidR="00105111">
              <w:t>-</w:t>
            </w:r>
          </w:p>
        </w:tc>
      </w:tr>
    </w:tbl>
    <w:p w14:paraId="0D4EF7C4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A0281AA" w14:textId="77777777" w:rsidTr="00237C22">
        <w:tc>
          <w:tcPr>
            <w:tcW w:w="1728" w:type="dxa"/>
          </w:tcPr>
          <w:p w14:paraId="2983CB8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02301A2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D351A1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2DBB9C2" w14:textId="77777777" w:rsidTr="00237C22">
        <w:tc>
          <w:tcPr>
            <w:tcW w:w="1728" w:type="dxa"/>
          </w:tcPr>
          <w:p w14:paraId="2937D60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E1B92CD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27227E9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E4126BF" w14:textId="77777777" w:rsidTr="00237C22">
        <w:tc>
          <w:tcPr>
            <w:tcW w:w="1728" w:type="dxa"/>
          </w:tcPr>
          <w:p w14:paraId="1071E6B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CACE8D9" w14:textId="77777777" w:rsidR="00504F80" w:rsidRPr="00B4163A" w:rsidRDefault="00504F80" w:rsidP="00237C22">
            <w:pPr>
              <w:pStyle w:val="BlockText"/>
            </w:pPr>
          </w:p>
          <w:p w14:paraId="106DBC07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CD3214C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2AB148C3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478594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BD17099" w14:textId="77777777" w:rsidTr="00237C22">
        <w:tc>
          <w:tcPr>
            <w:tcW w:w="1728" w:type="dxa"/>
          </w:tcPr>
          <w:p w14:paraId="28060E9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B69FB11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CD98AFB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0B57A27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6A5AF" w14:textId="77777777" w:rsidR="002E518C" w:rsidRDefault="002E518C" w:rsidP="00C765C7">
      <w:r>
        <w:separator/>
      </w:r>
    </w:p>
  </w:endnote>
  <w:endnote w:type="continuationSeparator" w:id="0">
    <w:p w14:paraId="5B9C6DCC" w14:textId="77777777" w:rsidR="002E518C" w:rsidRDefault="002E518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AB5A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6D52E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5A1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13F">
      <w:rPr>
        <w:rStyle w:val="PageNumber"/>
        <w:noProof/>
      </w:rPr>
      <w:t>i</w:t>
    </w:r>
    <w:r>
      <w:rPr>
        <w:rStyle w:val="PageNumber"/>
      </w:rPr>
      <w:fldChar w:fldCharType="end"/>
    </w:r>
  </w:p>
  <w:p w14:paraId="2C9C9A3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F02BF" w14:textId="77777777" w:rsidR="002E518C" w:rsidRDefault="002E518C" w:rsidP="00C765C7">
      <w:r>
        <w:separator/>
      </w:r>
    </w:p>
  </w:footnote>
  <w:footnote w:type="continuationSeparator" w:id="0">
    <w:p w14:paraId="0DFEF931" w14:textId="77777777" w:rsidR="002E518C" w:rsidRDefault="002E518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5111"/>
    <w:rsid w:val="00106EEF"/>
    <w:rsid w:val="00120103"/>
    <w:rsid w:val="00123973"/>
    <w:rsid w:val="001253ED"/>
    <w:rsid w:val="00186D46"/>
    <w:rsid w:val="001B2E0B"/>
    <w:rsid w:val="001B3F58"/>
    <w:rsid w:val="001C3AE3"/>
    <w:rsid w:val="001C3EB5"/>
    <w:rsid w:val="002041BE"/>
    <w:rsid w:val="00205C50"/>
    <w:rsid w:val="002220F1"/>
    <w:rsid w:val="00237C22"/>
    <w:rsid w:val="00240624"/>
    <w:rsid w:val="00262F29"/>
    <w:rsid w:val="00264204"/>
    <w:rsid w:val="00271962"/>
    <w:rsid w:val="0027298D"/>
    <w:rsid w:val="002A1D3E"/>
    <w:rsid w:val="002B7A7E"/>
    <w:rsid w:val="002E518C"/>
    <w:rsid w:val="002F5B21"/>
    <w:rsid w:val="002F7397"/>
    <w:rsid w:val="00332B80"/>
    <w:rsid w:val="00341981"/>
    <w:rsid w:val="00366D36"/>
    <w:rsid w:val="00386999"/>
    <w:rsid w:val="003B2927"/>
    <w:rsid w:val="003C0DFB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467F0"/>
    <w:rsid w:val="0086475B"/>
    <w:rsid w:val="00875AFA"/>
    <w:rsid w:val="0088609E"/>
    <w:rsid w:val="008B4CB5"/>
    <w:rsid w:val="008C723F"/>
    <w:rsid w:val="008D12C3"/>
    <w:rsid w:val="008D458B"/>
    <w:rsid w:val="008E1F1F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3DF4"/>
    <w:rsid w:val="00A8520D"/>
    <w:rsid w:val="00AC2993"/>
    <w:rsid w:val="00AC43CF"/>
    <w:rsid w:val="00AD0EDC"/>
    <w:rsid w:val="00AF2CD6"/>
    <w:rsid w:val="00B051D1"/>
    <w:rsid w:val="00B0548B"/>
    <w:rsid w:val="00B2413F"/>
    <w:rsid w:val="00B30D2F"/>
    <w:rsid w:val="00B34B43"/>
    <w:rsid w:val="00B50AD7"/>
    <w:rsid w:val="00B64F2F"/>
    <w:rsid w:val="00B93A3C"/>
    <w:rsid w:val="00B96287"/>
    <w:rsid w:val="00BB3345"/>
    <w:rsid w:val="00BE1434"/>
    <w:rsid w:val="00BF7FE3"/>
    <w:rsid w:val="00C0404B"/>
    <w:rsid w:val="00C24D50"/>
    <w:rsid w:val="00C273AD"/>
    <w:rsid w:val="00C765C7"/>
    <w:rsid w:val="00CD2D08"/>
    <w:rsid w:val="00D33A6E"/>
    <w:rsid w:val="00D36508"/>
    <w:rsid w:val="00D47ABE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DF5F4C"/>
    <w:rsid w:val="00E2529E"/>
    <w:rsid w:val="00E36906"/>
    <w:rsid w:val="00E648E9"/>
    <w:rsid w:val="00E67135"/>
    <w:rsid w:val="00E77596"/>
    <w:rsid w:val="00E77F8D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3ABFF8-261A-48ED-B7F8-DD8E6AE1B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53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7</cp:revision>
  <dcterms:created xsi:type="dcterms:W3CDTF">2015-05-22T13:58:00Z</dcterms:created>
  <dcterms:modified xsi:type="dcterms:W3CDTF">2015-07-10T12:21:00Z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