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42D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ED51AC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09ED30EB" w14:textId="1D9E1D7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2B0C0C">
        <w:rPr>
          <w:b/>
          <w:bCs/>
          <w:sz w:val="20"/>
        </w:rPr>
        <w:t xml:space="preserve">                    </w:t>
      </w:r>
      <w:bookmarkStart w:id="0" w:name="_GoBack"/>
      <w:bookmarkEnd w:id="0"/>
      <w:r>
        <w:rPr>
          <w:b/>
          <w:bCs/>
          <w:sz w:val="20"/>
        </w:rPr>
        <w:t xml:space="preserve"> </w:t>
      </w:r>
      <w:r w:rsidR="002B0C0C">
        <w:rPr>
          <w:b/>
          <w:bCs/>
          <w:sz w:val="20"/>
        </w:rPr>
        <w:t>September 16, 2014</w:t>
      </w:r>
      <w:r>
        <w:rPr>
          <w:b/>
          <w:bCs/>
          <w:sz w:val="20"/>
        </w:rPr>
        <w:tab/>
      </w:r>
    </w:p>
    <w:p w14:paraId="6B7A5AE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FFEE860" w14:textId="77777777" w:rsidR="00504F80" w:rsidRDefault="00504F80" w:rsidP="00504F80">
      <w:pPr>
        <w:rPr>
          <w:b/>
          <w:bCs/>
          <w:sz w:val="20"/>
        </w:rPr>
      </w:pPr>
    </w:p>
    <w:p w14:paraId="01258039" w14:textId="77777777" w:rsidR="00504F80" w:rsidRDefault="00504F80" w:rsidP="00504F80">
      <w:pPr>
        <w:pStyle w:val="Heading4"/>
      </w:pPr>
      <w:r>
        <w:t xml:space="preserve">Transmittal Sheet </w:t>
      </w:r>
    </w:p>
    <w:p w14:paraId="16B4B9E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5B8E3AD" w14:textId="77777777" w:rsidTr="00C24D50">
        <w:tc>
          <w:tcPr>
            <w:tcW w:w="1728" w:type="dxa"/>
          </w:tcPr>
          <w:p w14:paraId="2E4D0A1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C8A0A82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ED51AC">
              <w:t>IV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ED51AC" w:rsidRPr="00ED51AC">
              <w:t xml:space="preserve">Compensation </w:t>
            </w:r>
            <w:proofErr w:type="spellStart"/>
            <w:r w:rsidR="00ED51AC" w:rsidRPr="00ED51AC">
              <w:t>DIC</w:t>
            </w:r>
            <w:proofErr w:type="spellEnd"/>
            <w:r w:rsidR="00ED51AC" w:rsidRPr="00ED51AC">
              <w:t>, and Death Compensation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ED51AC">
              <w:t>Compensation</w:t>
            </w:r>
            <w:r>
              <w:t>.”</w:t>
            </w:r>
          </w:p>
          <w:p w14:paraId="36C20B1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D31064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CCB2BE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9605A1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106E0DE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91780E6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610341CE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3"/>
        <w:gridCol w:w="2344"/>
        <w:gridCol w:w="987"/>
      </w:tblGrid>
      <w:tr w:rsidR="00C24D50" w14:paraId="1C59C0AF" w14:textId="77777777" w:rsidTr="0031170B">
        <w:trPr>
          <w:trHeight w:val="180"/>
        </w:trPr>
        <w:tc>
          <w:tcPr>
            <w:tcW w:w="3248" w:type="pct"/>
            <w:shd w:val="clear" w:color="auto" w:fill="auto"/>
          </w:tcPr>
          <w:p w14:paraId="5500737F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33" w:type="pct"/>
            <w:shd w:val="clear" w:color="auto" w:fill="auto"/>
          </w:tcPr>
          <w:p w14:paraId="0D5BAC0D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10E42B31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06A6063E" w14:textId="77777777" w:rsidTr="0031170B">
        <w:trPr>
          <w:trHeight w:val="180"/>
        </w:trPr>
        <w:tc>
          <w:tcPr>
            <w:tcW w:w="3248" w:type="pct"/>
            <w:shd w:val="clear" w:color="auto" w:fill="auto"/>
          </w:tcPr>
          <w:p w14:paraId="3A41B0CC" w14:textId="77777777" w:rsidR="00C24D50" w:rsidRDefault="003D4E86" w:rsidP="003D4E86">
            <w:pPr>
              <w:pStyle w:val="BulletText1"/>
            </w:pPr>
            <w:r>
              <w:t xml:space="preserve">To clarify that medically unexplained chronic </w:t>
            </w:r>
            <w:proofErr w:type="spellStart"/>
            <w:r>
              <w:t>multisymptom</w:t>
            </w:r>
            <w:proofErr w:type="spellEnd"/>
            <w:r>
              <w:t xml:space="preserve"> illnesses (</w:t>
            </w:r>
            <w:proofErr w:type="spellStart"/>
            <w:r>
              <w:t>MUCMIs</w:t>
            </w:r>
            <w:proofErr w:type="spellEnd"/>
            <w:r>
              <w:t>) can be diagnosed disabilities.</w:t>
            </w:r>
          </w:p>
          <w:p w14:paraId="052856EF" w14:textId="61E9FEDF" w:rsidR="003D4E86" w:rsidRDefault="003D4E86" w:rsidP="003D4E86">
            <w:pPr>
              <w:pStyle w:val="BulletText1"/>
            </w:pPr>
            <w:proofErr w:type="gramStart"/>
            <w:r>
              <w:t xml:space="preserve">To add an example of a diagnosed </w:t>
            </w:r>
            <w:proofErr w:type="spellStart"/>
            <w:r>
              <w:t>MUCMI</w:t>
            </w:r>
            <w:proofErr w:type="spellEnd"/>
            <w:r>
              <w:t>.</w:t>
            </w:r>
            <w:proofErr w:type="gramEnd"/>
            <w:r w:rsidR="00E432E1">
              <w:t xml:space="preserve"> </w:t>
            </w:r>
          </w:p>
          <w:p w14:paraId="779BB39C" w14:textId="01B940AA" w:rsidR="00E432E1" w:rsidRPr="00C24D50" w:rsidRDefault="00E432E1" w:rsidP="00E432E1">
            <w:pPr>
              <w:pStyle w:val="BulletText1"/>
            </w:pPr>
            <w:r>
              <w:t xml:space="preserve">To add </w:t>
            </w:r>
            <w:r w:rsidR="002F1BE5">
              <w:t xml:space="preserve">additional cross reference for </w:t>
            </w:r>
            <w:r>
              <w:t xml:space="preserve">rating action to take based on which disability pattern </w:t>
            </w:r>
            <w:proofErr w:type="gramStart"/>
            <w:r>
              <w:t>is noted</w:t>
            </w:r>
            <w:proofErr w:type="gramEnd"/>
            <w:r>
              <w:t xml:space="preserve"> by the </w:t>
            </w:r>
            <w:r w:rsidR="0031170B">
              <w:t>Department of Veterans Affairs (</w:t>
            </w:r>
            <w:r>
              <w:t>VA</w:t>
            </w:r>
            <w:r w:rsidR="0031170B">
              <w:t>)</w:t>
            </w:r>
            <w:r>
              <w:t xml:space="preserve"> examiner.</w:t>
            </w:r>
          </w:p>
        </w:tc>
        <w:tc>
          <w:tcPr>
            <w:tcW w:w="1233" w:type="pct"/>
            <w:shd w:val="clear" w:color="auto" w:fill="auto"/>
          </w:tcPr>
          <w:p w14:paraId="2B466EFE" w14:textId="77777777" w:rsidR="0031170B" w:rsidRDefault="00E432E1" w:rsidP="002F7397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 xml:space="preserve"> Part IV, Subpart ii, Chapter 2, Section D, Topic 13, Block g </w:t>
            </w:r>
          </w:p>
          <w:p w14:paraId="481CE1C3" w14:textId="77777777" w:rsidR="00C24D50" w:rsidRPr="00C24D50" w:rsidRDefault="00E432E1" w:rsidP="002F7397">
            <w:pPr>
              <w:pStyle w:val="TableText"/>
            </w:pPr>
            <w:r>
              <w:t>(</w:t>
            </w:r>
            <w:proofErr w:type="spellStart"/>
            <w:r>
              <w:t>M21-1MR</w:t>
            </w:r>
            <w:proofErr w:type="spellEnd"/>
            <w:r>
              <w:t xml:space="preserve"> </w:t>
            </w:r>
            <w:proofErr w:type="spellStart"/>
            <w:r>
              <w:t>IV.ii.2.D.13.g</w:t>
            </w:r>
            <w:proofErr w:type="spellEnd"/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170DC75D" w14:textId="77777777" w:rsidR="00C24D50" w:rsidRDefault="00E432E1" w:rsidP="002F7397">
            <w:pPr>
              <w:pStyle w:val="TableText"/>
            </w:pPr>
            <w:r>
              <w:t>2-D-5</w:t>
            </w:r>
          </w:p>
        </w:tc>
      </w:tr>
    </w:tbl>
    <w:p w14:paraId="2A4A28A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B95FE7A" w14:textId="77777777" w:rsidTr="00237C22">
        <w:tc>
          <w:tcPr>
            <w:tcW w:w="1728" w:type="dxa"/>
          </w:tcPr>
          <w:p w14:paraId="7A05737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E2C7BC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4505F1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3D863DF" w14:textId="77777777" w:rsidTr="00237C22">
        <w:tc>
          <w:tcPr>
            <w:tcW w:w="1728" w:type="dxa"/>
          </w:tcPr>
          <w:p w14:paraId="2A5CEE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A2B8D4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F7C0B8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8FDCFC" w14:textId="77777777" w:rsidTr="00237C22">
        <w:tc>
          <w:tcPr>
            <w:tcW w:w="1728" w:type="dxa"/>
          </w:tcPr>
          <w:p w14:paraId="74D2DF4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8CCB18F" w14:textId="77777777" w:rsidR="00504F80" w:rsidRPr="00B4163A" w:rsidRDefault="00504F80" w:rsidP="00237C22">
            <w:pPr>
              <w:pStyle w:val="BlockText"/>
            </w:pPr>
          </w:p>
          <w:p w14:paraId="3FC4A41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5D740A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DD8E32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E1D8CC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51C3B87" w14:textId="77777777" w:rsidTr="00237C22">
        <w:tc>
          <w:tcPr>
            <w:tcW w:w="1728" w:type="dxa"/>
          </w:tcPr>
          <w:p w14:paraId="4EADC6D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BB11FC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724930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128ECA7" w14:textId="75E7FEEA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427F62">
        <w:fldChar w:fldCharType="begin">
          <w:fldData xml:space="preserve">RABvAGMAVABlAG0AcAAxAFYAYQByAFQAcgBhAGQAaQB0AGkAbwBuAGEAbAA=
</w:fldData>
        </w:fldChar>
      </w:r>
      <w:r w:rsidR="00427F62">
        <w:instrText xml:space="preserve"> ADDIN  \* MERGEFORMAT </w:instrText>
      </w:r>
      <w:r w:rsidR="00427F62">
        <w:fldChar w:fldCharType="end"/>
      </w:r>
      <w:r w:rsidR="00427F62">
        <w:fldChar w:fldCharType="begin">
          <w:fldData xml:space="preserve">RgBvAG4AdABTAGUAdABGAG8AbgB0AFMAZQB0AGkAbQBpAHMAdAB5AGwAZQBzAC4AeABtAGwA
</w:fldData>
        </w:fldChar>
      </w:r>
      <w:r w:rsidR="00427F62">
        <w:instrText xml:space="preserve"> ADDIN  \* MERGEFORMAT </w:instrText>
      </w:r>
      <w:r w:rsidR="00427F62">
        <w:fldChar w:fldCharType="end"/>
      </w:r>
      <w:r w:rsidR="005C6D9F">
        <w:fldChar w:fldCharType="begin">
          <w:fldData xml:space="preserve">RABvAGMAVABlAG0AcAAxAFYAYQByAFQAcgBhAGQAaQB0AGkAbwBuAGEAbAA=
</w:fldData>
        </w:fldChar>
      </w:r>
      <w:r w:rsidR="005C6D9F">
        <w:instrText xml:space="preserve"> ADDIN  \* MERGEFORMAT </w:instrText>
      </w:r>
      <w:r w:rsidR="005C6D9F">
        <w:fldChar w:fldCharType="end"/>
      </w:r>
      <w:r w:rsidR="005C6D9F">
        <w:fldChar w:fldCharType="begin">
          <w:fldData xml:space="preserve">RgBvAG4AdABTAGUAdABGAG8AbgB0AFMAZQB0AEYAbwBuAHQAUwBlAHQAaQBtAGkAcwB0AHkAbABl
AHMALgB4AG0AbAA=
</w:fldData>
        </w:fldChar>
      </w:r>
      <w:r w:rsidR="005C6D9F">
        <w:instrText xml:space="preserve"> ADDIN  \* MERGEFORMAT </w:instrText>
      </w:r>
      <w:r w:rsidR="005C6D9F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B8B8" w14:textId="77777777" w:rsidR="00CC21BC" w:rsidRDefault="00CC21BC" w:rsidP="00C765C7">
      <w:r>
        <w:separator/>
      </w:r>
    </w:p>
  </w:endnote>
  <w:endnote w:type="continuationSeparator" w:id="0">
    <w:p w14:paraId="6E813AC6" w14:textId="77777777" w:rsidR="00CC21BC" w:rsidRDefault="00CC21B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506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E66D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9E4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C0C">
      <w:rPr>
        <w:rStyle w:val="PageNumber"/>
        <w:noProof/>
      </w:rPr>
      <w:t>i</w:t>
    </w:r>
    <w:r>
      <w:rPr>
        <w:rStyle w:val="PageNumber"/>
      </w:rPr>
      <w:fldChar w:fldCharType="end"/>
    </w:r>
  </w:p>
  <w:p w14:paraId="3D30C37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D8BF" w14:textId="77777777" w:rsidR="00CC21BC" w:rsidRDefault="00CC21BC" w:rsidP="00C765C7">
      <w:r>
        <w:separator/>
      </w:r>
    </w:p>
  </w:footnote>
  <w:footnote w:type="continuationSeparator" w:id="0">
    <w:p w14:paraId="74552883" w14:textId="77777777" w:rsidR="00CC21BC" w:rsidRDefault="00CC21B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pt" o:bullet="t">
        <v:imagedata r:id="rId1" o:title="fspro_2columns"/>
      </v:shape>
    </w:pict>
  </w:numPicBullet>
  <w:numPicBullet w:numPicBulletId="1">
    <w:pict>
      <v:shape id="_x0000_i1075" type="#_x0000_t75" style="width:12pt;height:12pt" o:bullet="t">
        <v:imagedata r:id="rId2" o:title="advanced"/>
      </v:shape>
    </w:pict>
  </w:numPicBullet>
  <w:numPicBullet w:numPicBulletId="2">
    <w:pict>
      <v:shape id="_x0000_i1076" type="#_x0000_t75" style="width:12pt;height:12pt" o:bullet="t">
        <v:imagedata r:id="rId3" o:title="continue"/>
      </v:shape>
    </w:pict>
  </w:numPicBullet>
  <w:numPicBullet w:numPicBulletId="3">
    <w:pict>
      <v:shape id="_x0000_i107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331D4"/>
    <w:rsid w:val="00186D46"/>
    <w:rsid w:val="001C3AE3"/>
    <w:rsid w:val="001C3EB5"/>
    <w:rsid w:val="002041BE"/>
    <w:rsid w:val="00237C22"/>
    <w:rsid w:val="00240624"/>
    <w:rsid w:val="002B0C0C"/>
    <w:rsid w:val="002B7A7E"/>
    <w:rsid w:val="002F1BE5"/>
    <w:rsid w:val="002F5B21"/>
    <w:rsid w:val="002F7397"/>
    <w:rsid w:val="0031170B"/>
    <w:rsid w:val="00332B80"/>
    <w:rsid w:val="00341981"/>
    <w:rsid w:val="00366D36"/>
    <w:rsid w:val="00386999"/>
    <w:rsid w:val="003B2927"/>
    <w:rsid w:val="003D47AF"/>
    <w:rsid w:val="003D4E86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7F62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C6D9F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7AFB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21BC"/>
    <w:rsid w:val="00CD2D08"/>
    <w:rsid w:val="00D33A6E"/>
    <w:rsid w:val="00D36508"/>
    <w:rsid w:val="00D57B91"/>
    <w:rsid w:val="00D61497"/>
    <w:rsid w:val="00D75B9F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32E1"/>
    <w:rsid w:val="00E648E9"/>
    <w:rsid w:val="00E964FD"/>
    <w:rsid w:val="00ED4D5E"/>
    <w:rsid w:val="00ED51AC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5BF055-13A3-42EC-B990-40B76E2B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2014-08-26T18:53:00Z</dcterms:created>
  <dcterms:modified xsi:type="dcterms:W3CDTF">2014-09-17T13:54:00Z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