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8F32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337733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337733">
        <w:rPr>
          <w:rFonts w:ascii="Times New Roman" w:hAnsi="Times New Roman"/>
          <w:sz w:val="20"/>
        </w:rPr>
        <w:t>v</w:t>
      </w:r>
    </w:p>
    <w:p w14:paraId="30C12398" w14:textId="5095FFA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1E07FE">
        <w:rPr>
          <w:b/>
          <w:bCs/>
          <w:sz w:val="20"/>
        </w:rPr>
        <w:tab/>
      </w:r>
      <w:r w:rsidR="001E07FE">
        <w:rPr>
          <w:b/>
          <w:bCs/>
          <w:sz w:val="20"/>
        </w:rPr>
        <w:tab/>
        <w:t xml:space="preserve">      </w:t>
      </w:r>
      <w:bookmarkStart w:id="0" w:name="_GoBack"/>
      <w:bookmarkEnd w:id="0"/>
      <w:r w:rsidR="001E07FE">
        <w:rPr>
          <w:b/>
          <w:bCs/>
          <w:sz w:val="20"/>
        </w:rPr>
        <w:t>July 21, 2015</w:t>
      </w:r>
    </w:p>
    <w:p w14:paraId="7C7F3B0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8099B2C" w14:textId="77777777" w:rsidR="00504F80" w:rsidRDefault="00504F80" w:rsidP="00504F80">
      <w:pPr>
        <w:rPr>
          <w:b/>
          <w:bCs/>
          <w:sz w:val="20"/>
        </w:rPr>
      </w:pPr>
    </w:p>
    <w:p w14:paraId="6392B00A" w14:textId="77777777" w:rsidR="00504F80" w:rsidRDefault="00504F80" w:rsidP="00504F80">
      <w:pPr>
        <w:pStyle w:val="Heading4"/>
      </w:pPr>
      <w:r>
        <w:t xml:space="preserve">Transmittal Sheet </w:t>
      </w:r>
    </w:p>
    <w:p w14:paraId="0D784D4C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05C41D4" w14:textId="77777777" w:rsidTr="00C24D50">
        <w:tc>
          <w:tcPr>
            <w:tcW w:w="1728" w:type="dxa"/>
          </w:tcPr>
          <w:p w14:paraId="5B3A120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DD2AA4D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337733">
              <w:t>v</w:t>
            </w:r>
            <w:r>
              <w:t>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75DC2D4D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AC2E14E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14A2A41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543CCF0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2519FE69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7141D935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636C902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7D9039E" w14:textId="3B6C9DF0" w:rsidR="006F3D43" w:rsidRDefault="006F3D43" w:rsidP="00237C22">
            <w:pPr>
              <w:pStyle w:val="BulletText2"/>
              <w:tabs>
                <w:tab w:val="num" w:pos="547"/>
              </w:tabs>
            </w:pPr>
            <w:r>
              <w:t>remove references to specific claims-processing systems, where doing so does not affect the clarity of the instructions or information provided</w:t>
            </w:r>
          </w:p>
          <w:p w14:paraId="2702AFE4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2D2294AC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22AE51F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148B5583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2E56478B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38A15E83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3F037E0E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0407C1C5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8DEE765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21B3870E" w14:textId="26CBE15B" w:rsidR="00CD1F47" w:rsidRDefault="00220A6A" w:rsidP="00CD1F4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add that information requests between </w:t>
            </w:r>
            <w:r w:rsidR="00CD1F47">
              <w:t>Veterans Health Administration (VHA) and Veterans Benefits Administration may be provided through phone contact in addition to the other means described in this block</w:t>
            </w:r>
          </w:p>
          <w:p w14:paraId="7F50F827" w14:textId="50F3DC59" w:rsidR="00CD1F47" w:rsidRDefault="00CD1F47" w:rsidP="00CD1F4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add that medical </w:t>
            </w:r>
            <w:proofErr w:type="spellStart"/>
            <w:r>
              <w:t>facilties</w:t>
            </w:r>
            <w:proofErr w:type="spellEnd"/>
            <w:r>
              <w:t xml:space="preserve"> may request information from regional offices </w:t>
            </w:r>
            <w:r w:rsidR="006F3D43">
              <w:t xml:space="preserve">(ROs) </w:t>
            </w:r>
            <w:r>
              <w:t xml:space="preserve">when </w:t>
            </w:r>
            <w:r w:rsidR="006F3D43">
              <w:t>they</w:t>
            </w:r>
            <w:r>
              <w:t xml:space="preserve"> cannot otherwise access the information through corporate record inquiry, and </w:t>
            </w:r>
          </w:p>
          <w:p w14:paraId="0B6E7003" w14:textId="77777777" w:rsidR="009D1091" w:rsidRDefault="00CD1F47" w:rsidP="00CD1F47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emphasize that this section of the manual relates primarily to requests from medical facilities using the </w:t>
            </w:r>
            <w:r w:rsidRPr="006F3D43">
              <w:rPr>
                <w:i/>
              </w:rPr>
              <w:t>VA Form 10-7131,</w:t>
            </w:r>
            <w:r>
              <w:t xml:space="preserve"> </w:t>
            </w:r>
            <w:r w:rsidRPr="00CD1F47">
              <w:rPr>
                <w:i/>
              </w:rPr>
              <w:t>Exchange of Beneficiary Information and Request for Administrative and Adjudicative Action</w:t>
            </w:r>
            <w:r w:rsidR="009D1091">
              <w:t xml:space="preserve">, and </w:t>
            </w:r>
          </w:p>
          <w:p w14:paraId="604CE8BA" w14:textId="3C13A1FA" w:rsidR="002A1D3E" w:rsidRPr="00C24D50" w:rsidRDefault="009D1091" w:rsidP="00CD1F47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delete reference to Automated Medical Information Exchange (AMIE) since examination requests are not covered in this section</w:t>
            </w:r>
            <w:r w:rsidR="00CD1F47">
              <w:t>.</w:t>
            </w:r>
            <w:r w:rsidR="00220A6A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3290A2C5" w14:textId="77777777" w:rsidR="006F3D43" w:rsidRDefault="00A5451F" w:rsidP="006F3D43">
            <w:pPr>
              <w:pStyle w:val="TableText"/>
            </w:pPr>
            <w:r>
              <w:t xml:space="preserve">M21-1, Part III, Subpart v, Chapter 7, </w:t>
            </w:r>
            <w:r w:rsidR="005421E7">
              <w:t xml:space="preserve">Section </w:t>
            </w:r>
            <w:r>
              <w:t>A</w:t>
            </w:r>
            <w:r w:rsidR="005421E7">
              <w:t>, Topic 1, Block a</w:t>
            </w:r>
          </w:p>
          <w:p w14:paraId="015C9C25" w14:textId="71C12685" w:rsidR="005421E7" w:rsidRPr="00C24D50" w:rsidRDefault="005421E7" w:rsidP="006F3D43">
            <w:pPr>
              <w:pStyle w:val="TableText"/>
            </w:pPr>
            <w:r>
              <w:t>(III.v.7.A.1.a)</w:t>
            </w:r>
          </w:p>
        </w:tc>
      </w:tr>
      <w:tr w:rsidR="009D1091" w14:paraId="5F8A1672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7D7399F6" w14:textId="2B456DA9" w:rsidR="009D1091" w:rsidRDefault="009D1091" w:rsidP="006F3D43">
            <w:pPr>
              <w:pStyle w:val="TableText"/>
            </w:pPr>
            <w:r>
              <w:t xml:space="preserve">To </w:t>
            </w:r>
            <w:r w:rsidR="006F3D43">
              <w:t xml:space="preserve">clarify </w:t>
            </w:r>
            <w:proofErr w:type="gramStart"/>
            <w:r w:rsidR="006F3D43">
              <w:t>that</w:t>
            </w:r>
            <w:r>
              <w:t xml:space="preserve"> medical facilities</w:t>
            </w:r>
            <w:proofErr w:type="gramEnd"/>
            <w:r>
              <w:t xml:space="preserve"> may require information from </w:t>
            </w:r>
            <w:r w:rsidR="006C16B6">
              <w:t>ROs</w:t>
            </w:r>
            <w:r w:rsidR="006F3D43">
              <w:t xml:space="preserve"> when making determinations regarding Veteran eligibility for medical treatment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6E663A8" w14:textId="4833301A" w:rsidR="009D1091" w:rsidRPr="00C24D50" w:rsidRDefault="009D1091" w:rsidP="002F7397">
            <w:pPr>
              <w:pStyle w:val="TableText"/>
            </w:pPr>
            <w:r>
              <w:t>III.v.7.A.1.b</w:t>
            </w:r>
          </w:p>
        </w:tc>
      </w:tr>
      <w:tr w:rsidR="002A1D3E" w14:paraId="44757CF3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7A5FF11F" w14:textId="1BE8B2CC" w:rsidR="002A1D3E" w:rsidRPr="00C24D50" w:rsidRDefault="00220A6A" w:rsidP="006F3D43">
            <w:pPr>
              <w:pStyle w:val="TableText"/>
            </w:pPr>
            <w:r>
              <w:t xml:space="preserve">To delete </w:t>
            </w:r>
            <w:r w:rsidR="006F3D43">
              <w:t>old B</w:t>
            </w:r>
            <w:r>
              <w:t xml:space="preserve">lock d </w:t>
            </w:r>
            <w:r w:rsidR="006F3D43">
              <w:t xml:space="preserve">because </w:t>
            </w:r>
            <w:r>
              <w:t xml:space="preserve"> this information</w:t>
            </w:r>
            <w:r w:rsidR="005421E7">
              <w:t xml:space="preserve"> is included in </w:t>
            </w:r>
            <w:r w:rsidR="006F3D43">
              <w:t>B</w:t>
            </w:r>
            <w:r w:rsidR="005421E7">
              <w:t>lock a</w:t>
            </w:r>
          </w:p>
        </w:tc>
        <w:tc>
          <w:tcPr>
            <w:tcW w:w="1250" w:type="pct"/>
            <w:shd w:val="clear" w:color="auto" w:fill="auto"/>
          </w:tcPr>
          <w:p w14:paraId="4DB218FD" w14:textId="49200264" w:rsidR="002A1D3E" w:rsidRPr="00C24D50" w:rsidRDefault="006F3D43" w:rsidP="002F7397">
            <w:pPr>
              <w:pStyle w:val="TableText"/>
            </w:pPr>
            <w:r>
              <w:t>III.v.7.A.1.d (old)</w:t>
            </w:r>
          </w:p>
        </w:tc>
      </w:tr>
      <w:tr w:rsidR="00520D9E" w14:paraId="38C61E28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1D4154F6" w14:textId="6458C9F1" w:rsidR="00520D9E" w:rsidRDefault="00520D9E" w:rsidP="006F3D43">
            <w:pPr>
              <w:pStyle w:val="TableText"/>
            </w:pPr>
            <w:r>
              <w:t xml:space="preserve">To clarify how the medical facility will indicate the information it </w:t>
            </w:r>
            <w:r>
              <w:lastRenderedPageBreak/>
              <w:t xml:space="preserve">needs on </w:t>
            </w:r>
            <w:r w:rsidRPr="00520D9E">
              <w:rPr>
                <w:i/>
              </w:rPr>
              <w:t>VA Form 10-7131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6E652194" w14:textId="75F23A68" w:rsidR="00520D9E" w:rsidRDefault="00520D9E" w:rsidP="002F7397">
            <w:pPr>
              <w:pStyle w:val="TableText"/>
            </w:pPr>
            <w:r>
              <w:lastRenderedPageBreak/>
              <w:t>III.v.7.A.2.a</w:t>
            </w:r>
          </w:p>
        </w:tc>
      </w:tr>
      <w:tr w:rsidR="00520D9E" w14:paraId="44A40B78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1A0C3FC6" w14:textId="64D76CC8" w:rsidR="00520D9E" w:rsidRDefault="00520D9E" w:rsidP="006F3D43">
            <w:pPr>
              <w:pStyle w:val="TableText"/>
            </w:pPr>
            <w:r>
              <w:lastRenderedPageBreak/>
              <w:t>To clarify procedures for responding to VA Form 10-7131 requests that only require the review of the claims folder in order to provide the requested information.</w:t>
            </w:r>
          </w:p>
        </w:tc>
        <w:tc>
          <w:tcPr>
            <w:tcW w:w="1250" w:type="pct"/>
            <w:shd w:val="clear" w:color="auto" w:fill="auto"/>
          </w:tcPr>
          <w:p w14:paraId="62F74F24" w14:textId="37751337" w:rsidR="00520D9E" w:rsidRDefault="00520D9E" w:rsidP="002F7397">
            <w:pPr>
              <w:pStyle w:val="TableText"/>
            </w:pPr>
            <w:r>
              <w:t>III.v.7.A.2.b</w:t>
            </w:r>
          </w:p>
        </w:tc>
      </w:tr>
      <w:tr w:rsidR="00DB381E" w14:paraId="2F0A1BD8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0006D111" w14:textId="0A68A4FD" w:rsidR="00DB381E" w:rsidRDefault="00797A8E" w:rsidP="006F3D43">
            <w:pPr>
              <w:pStyle w:val="TableText"/>
            </w:pPr>
            <w:r>
              <w:t>To clarify when an administrative decision is required to respond to a medical facility’s request regarding eligibility for health care.</w:t>
            </w:r>
          </w:p>
        </w:tc>
        <w:tc>
          <w:tcPr>
            <w:tcW w:w="1250" w:type="pct"/>
            <w:shd w:val="clear" w:color="auto" w:fill="auto"/>
          </w:tcPr>
          <w:p w14:paraId="208F284F" w14:textId="6B8E325C" w:rsidR="00DB381E" w:rsidRDefault="00797A8E" w:rsidP="002F7397">
            <w:pPr>
              <w:pStyle w:val="TableText"/>
            </w:pPr>
            <w:r>
              <w:t>III.v.7.A.3.a</w:t>
            </w:r>
          </w:p>
        </w:tc>
      </w:tr>
      <w:tr w:rsidR="002A1D3E" w14:paraId="292BA999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1A570B9E" w14:textId="186569FE" w:rsidR="002A1D3E" w:rsidRDefault="009D1091" w:rsidP="009D1091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clarify that requests involving the authorization activity involve administrative decisions, and</w:t>
            </w:r>
          </w:p>
          <w:p w14:paraId="6A47445A" w14:textId="0F9ACF37" w:rsidR="009D1091" w:rsidRPr="00C24D50" w:rsidRDefault="009D1091" w:rsidP="00797A8E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add </w:t>
            </w:r>
            <w:r w:rsidR="00797A8E">
              <w:t xml:space="preserve">a </w:t>
            </w:r>
            <w:r>
              <w:t xml:space="preserve">reference </w:t>
            </w:r>
            <w:r w:rsidR="00797A8E">
              <w:t>to</w:t>
            </w:r>
            <w:r>
              <w:t xml:space="preserve"> the Topic describing guidance on administrative decisions when receiving a request from the medical facility for medical benefits. </w:t>
            </w:r>
          </w:p>
        </w:tc>
        <w:tc>
          <w:tcPr>
            <w:tcW w:w="1250" w:type="pct"/>
            <w:shd w:val="clear" w:color="auto" w:fill="auto"/>
          </w:tcPr>
          <w:p w14:paraId="4B1614E0" w14:textId="096852A4" w:rsidR="009D1091" w:rsidRPr="00C24D50" w:rsidRDefault="009D1091" w:rsidP="002F7397">
            <w:pPr>
              <w:pStyle w:val="TableText"/>
            </w:pPr>
            <w:r>
              <w:t>III.v.7.A.3.b</w:t>
            </w:r>
          </w:p>
        </w:tc>
      </w:tr>
      <w:tr w:rsidR="00797A8E" w14:paraId="7199491E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3289D26F" w14:textId="3105B125" w:rsidR="00797A8E" w:rsidRDefault="00797A8E" w:rsidP="00797A8E">
            <w:r>
              <w:t>To clarify when a medical facility may request an RO to make a determination as to whether a particular condition is service-connected for treatment purposes only.</w:t>
            </w:r>
          </w:p>
        </w:tc>
        <w:tc>
          <w:tcPr>
            <w:tcW w:w="1250" w:type="pct"/>
            <w:shd w:val="clear" w:color="auto" w:fill="auto"/>
          </w:tcPr>
          <w:p w14:paraId="6C5AC736" w14:textId="4269A8EA" w:rsidR="00797A8E" w:rsidRDefault="00797A8E" w:rsidP="002F7397">
            <w:pPr>
              <w:pStyle w:val="TableText"/>
            </w:pPr>
            <w:r>
              <w:t>III.v.7.A.4.a</w:t>
            </w:r>
          </w:p>
        </w:tc>
      </w:tr>
      <w:tr w:rsidR="002A1D3E" w14:paraId="4BE42077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0B160C5B" w14:textId="666D17D7" w:rsidR="002A1D3E" w:rsidRPr="00C24D50" w:rsidRDefault="009D1091" w:rsidP="00994FD0">
            <w:pPr>
              <w:pStyle w:val="TableText"/>
            </w:pPr>
            <w:r>
              <w:t xml:space="preserve">To add </w:t>
            </w:r>
            <w:r w:rsidR="00994FD0">
              <w:t xml:space="preserve">a </w:t>
            </w:r>
            <w:r>
              <w:t xml:space="preserve">reference </w:t>
            </w:r>
            <w:r w:rsidR="00994FD0">
              <w:t>for processing</w:t>
            </w:r>
            <w:r>
              <w:t xml:space="preserve"> request</w:t>
            </w:r>
            <w:r w:rsidR="00994FD0">
              <w:t>s</w:t>
            </w:r>
            <w:r>
              <w:t xml:space="preserve"> for medical outpatient benefits.</w:t>
            </w:r>
          </w:p>
        </w:tc>
        <w:tc>
          <w:tcPr>
            <w:tcW w:w="1250" w:type="pct"/>
            <w:shd w:val="clear" w:color="auto" w:fill="auto"/>
          </w:tcPr>
          <w:p w14:paraId="67E4B441" w14:textId="702F75AA" w:rsidR="002A1D3E" w:rsidRPr="00C24D50" w:rsidRDefault="009D1091" w:rsidP="002F7397">
            <w:pPr>
              <w:pStyle w:val="TableText"/>
            </w:pPr>
            <w:r>
              <w:t>III.v.7.A.</w:t>
            </w:r>
            <w:r w:rsidR="00614968">
              <w:t>4.b</w:t>
            </w:r>
          </w:p>
        </w:tc>
      </w:tr>
      <w:tr w:rsidR="002A1D3E" w14:paraId="7BF28907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09BE62EE" w14:textId="5C101C48" w:rsidR="002A1D3E" w:rsidRPr="00C24D50" w:rsidRDefault="00614968" w:rsidP="00933BDB">
            <w:pPr>
              <w:pStyle w:val="TableText"/>
            </w:pPr>
            <w:r>
              <w:t xml:space="preserve">To add </w:t>
            </w:r>
            <w:r w:rsidR="003109A6">
              <w:t xml:space="preserve">a </w:t>
            </w:r>
            <w:r>
              <w:t>reference for guidance when returning VA Form 10-7131 to the medical facilities.</w:t>
            </w:r>
          </w:p>
        </w:tc>
        <w:tc>
          <w:tcPr>
            <w:tcW w:w="1250" w:type="pct"/>
            <w:shd w:val="clear" w:color="auto" w:fill="auto"/>
          </w:tcPr>
          <w:p w14:paraId="67E5F4F0" w14:textId="787B7ACC" w:rsidR="002A1D3E" w:rsidRPr="00C24D50" w:rsidRDefault="00614968" w:rsidP="00933BDB">
            <w:pPr>
              <w:pStyle w:val="TableText"/>
            </w:pPr>
            <w:r>
              <w:t>III.v.7.A.6.c</w:t>
            </w:r>
          </w:p>
        </w:tc>
      </w:tr>
      <w:tr w:rsidR="002A1D3E" w14:paraId="66B682BE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227FDCB0" w14:textId="778EDCC4" w:rsidR="002A1D3E" w:rsidRPr="00C24D50" w:rsidRDefault="00614968" w:rsidP="006C16B6">
            <w:pPr>
              <w:pStyle w:val="TableText"/>
            </w:pPr>
            <w:r>
              <w:t xml:space="preserve">To clarify that health care benefits are based on discharges that are characterized as </w:t>
            </w:r>
            <w:r w:rsidR="003109A6">
              <w:t xml:space="preserve">under conditions other than </w:t>
            </w:r>
            <w:proofErr w:type="gramStart"/>
            <w:r w:rsidR="003109A6">
              <w:t>dishonorable</w:t>
            </w:r>
            <w:r w:rsidR="006C16B6">
              <w:t>,</w:t>
            </w:r>
            <w:proofErr w:type="gramEnd"/>
            <w:r w:rsidR="006C16B6">
              <w:t xml:space="preserve"> and that medical facilities may request information from ROs </w:t>
            </w:r>
            <w:r w:rsidR="00CF732A">
              <w:t xml:space="preserve">when a character of discharge decision is required. </w:t>
            </w:r>
            <w: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1E420B41" w14:textId="4A72E58B" w:rsidR="002A1D3E" w:rsidRPr="00C24D50" w:rsidRDefault="00614968" w:rsidP="00933BDB">
            <w:pPr>
              <w:pStyle w:val="TableText"/>
            </w:pPr>
            <w:r>
              <w:t>III.v.7.A.7.a</w:t>
            </w:r>
          </w:p>
        </w:tc>
      </w:tr>
      <w:tr w:rsidR="002A1D3E" w14:paraId="0B7E668B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02C2B3D4" w14:textId="7B0F2A28" w:rsidR="002A1D3E" w:rsidRPr="00C24D50" w:rsidRDefault="00CF732A" w:rsidP="00933BDB">
            <w:pPr>
              <w:pStyle w:val="TableText"/>
            </w:pPr>
            <w:r>
              <w:t xml:space="preserve">To add </w:t>
            </w:r>
            <w:r w:rsidR="00343472">
              <w:t xml:space="preserve">a </w:t>
            </w:r>
            <w:r>
              <w:t xml:space="preserve">reference for </w:t>
            </w:r>
            <w:r w:rsidR="00343472">
              <w:t xml:space="preserve">referring cases to the </w:t>
            </w:r>
            <w:r>
              <w:t xml:space="preserve">authorization activity when eligibility determinations are required. </w:t>
            </w:r>
          </w:p>
        </w:tc>
        <w:tc>
          <w:tcPr>
            <w:tcW w:w="1250" w:type="pct"/>
            <w:shd w:val="clear" w:color="auto" w:fill="auto"/>
          </w:tcPr>
          <w:p w14:paraId="027988B6" w14:textId="2C62D126" w:rsidR="002A1D3E" w:rsidRPr="00C24D50" w:rsidRDefault="00CF732A" w:rsidP="00933BDB">
            <w:pPr>
              <w:pStyle w:val="TableText"/>
            </w:pPr>
            <w:r>
              <w:t>III.v.7.A.7.d</w:t>
            </w:r>
          </w:p>
        </w:tc>
      </w:tr>
      <w:tr w:rsidR="00F35A21" w14:paraId="672A55B9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059157C8" w14:textId="40EF06D7" w:rsidR="00F35A21" w:rsidRDefault="00F35A21" w:rsidP="00933BDB">
            <w:pPr>
              <w:pStyle w:val="TableText"/>
            </w:pPr>
            <w:r>
              <w:t>To clarify that the medical facility is responsible for determinations for eligibility to other services due to nasopharyngeal radium irradiation (NRI) treatment.</w:t>
            </w:r>
          </w:p>
        </w:tc>
        <w:tc>
          <w:tcPr>
            <w:tcW w:w="1250" w:type="pct"/>
            <w:shd w:val="clear" w:color="auto" w:fill="auto"/>
          </w:tcPr>
          <w:p w14:paraId="33E15944" w14:textId="2CE63FF2" w:rsidR="00F35A21" w:rsidRDefault="00F35A21" w:rsidP="00933BDB">
            <w:pPr>
              <w:pStyle w:val="TableText"/>
            </w:pPr>
            <w:r>
              <w:t>III.v.7.A.11.f</w:t>
            </w:r>
          </w:p>
        </w:tc>
      </w:tr>
      <w:tr w:rsidR="002A1D3E" w14:paraId="6D6554C2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0B30A45B" w14:textId="35779776" w:rsidR="002A1D3E" w:rsidRPr="00C24D50" w:rsidRDefault="00CF732A" w:rsidP="00CF732A">
            <w:pPr>
              <w:pStyle w:val="BlockText"/>
              <w:numPr>
                <w:ilvl w:val="12"/>
                <w:numId w:val="0"/>
              </w:numPr>
            </w:pPr>
            <w:r>
              <w:t xml:space="preserve">To add </w:t>
            </w:r>
            <w:r w:rsidR="00FE2D44">
              <w:t xml:space="preserve">an </w:t>
            </w:r>
            <w:r>
              <w:t xml:space="preserve">explanation of </w:t>
            </w:r>
            <w:r w:rsidRPr="00FE2D44">
              <w:rPr>
                <w:i/>
              </w:rPr>
              <w:t>Public Law 94-491</w:t>
            </w:r>
            <w:r>
              <w:t xml:space="preserve">, </w:t>
            </w:r>
            <w:proofErr w:type="gramStart"/>
            <w:r>
              <w:t xml:space="preserve">which </w:t>
            </w:r>
            <w:r w:rsidRPr="00CF732A">
              <w:t>establish</w:t>
            </w:r>
            <w:r>
              <w:t>ed</w:t>
            </w:r>
            <w:r w:rsidRPr="00CF732A">
              <w:t xml:space="preserve"> eligibility for medical services for certain members of the Polish and Czechoslovakian Armed Forces who served during World War I or II.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641DFC4F" w14:textId="258DB90B" w:rsidR="00CF732A" w:rsidRPr="00C24D50" w:rsidRDefault="00CF732A" w:rsidP="00933BDB">
            <w:pPr>
              <w:pStyle w:val="TableText"/>
            </w:pPr>
            <w:r>
              <w:t>III.v.7.A.12.a</w:t>
            </w:r>
          </w:p>
        </w:tc>
      </w:tr>
      <w:tr w:rsidR="002A1D3E" w14:paraId="1CBBE55F" w14:textId="77777777" w:rsidTr="006F3D43">
        <w:trPr>
          <w:trHeight w:val="180"/>
        </w:trPr>
        <w:tc>
          <w:tcPr>
            <w:tcW w:w="3750" w:type="pct"/>
            <w:shd w:val="clear" w:color="auto" w:fill="auto"/>
          </w:tcPr>
          <w:p w14:paraId="283ACA3C" w14:textId="726D1538" w:rsidR="002A1D3E" w:rsidRDefault="00CF732A" w:rsidP="00C165F6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 xml:space="preserve">To clarify that the Wilmington VA Medical Center, Medical Administration Service, is responsible for developing claims for </w:t>
            </w:r>
            <w:proofErr w:type="spellStart"/>
            <w:r>
              <w:t>eligbility</w:t>
            </w:r>
            <w:proofErr w:type="spellEnd"/>
            <w:r>
              <w:t xml:space="preserve"> of medical services from members of the </w:t>
            </w:r>
            <w:r w:rsidRPr="00CF732A">
              <w:t>Polish and Czechoslovakian Armed Forces</w:t>
            </w:r>
            <w:r w:rsidR="00C165F6">
              <w:t xml:space="preserve">, and </w:t>
            </w:r>
          </w:p>
          <w:p w14:paraId="637179FB" w14:textId="6BF8AF51" w:rsidR="00C165F6" w:rsidRDefault="00C165F6" w:rsidP="00FE2D44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 xml:space="preserve">To add </w:t>
            </w:r>
            <w:r w:rsidR="00FE2D44">
              <w:t xml:space="preserve">a reference for </w:t>
            </w:r>
            <w:r>
              <w:t xml:space="preserve">rating guidance for these types of claims for treatment purposes. </w:t>
            </w:r>
          </w:p>
        </w:tc>
        <w:tc>
          <w:tcPr>
            <w:tcW w:w="1250" w:type="pct"/>
            <w:shd w:val="clear" w:color="auto" w:fill="auto"/>
          </w:tcPr>
          <w:p w14:paraId="1361746B" w14:textId="325A3881" w:rsidR="00CF732A" w:rsidRDefault="00CF732A" w:rsidP="00933BDB">
            <w:pPr>
              <w:pStyle w:val="TableText"/>
            </w:pPr>
            <w:r>
              <w:t>III.v.7.A.12.c</w:t>
            </w:r>
          </w:p>
        </w:tc>
      </w:tr>
    </w:tbl>
    <w:p w14:paraId="6F5B1F5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8B2A414" w14:textId="77777777" w:rsidTr="00237C22">
        <w:tc>
          <w:tcPr>
            <w:tcW w:w="1728" w:type="dxa"/>
          </w:tcPr>
          <w:p w14:paraId="15CE1E6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F7222ED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84D862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A08629E" w14:textId="77777777" w:rsidTr="00237C22">
        <w:tc>
          <w:tcPr>
            <w:tcW w:w="1728" w:type="dxa"/>
          </w:tcPr>
          <w:p w14:paraId="511F8B5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2322D80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EBBF61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9347E3D" w14:textId="77777777" w:rsidTr="00237C22">
        <w:tc>
          <w:tcPr>
            <w:tcW w:w="1728" w:type="dxa"/>
          </w:tcPr>
          <w:p w14:paraId="1BDC3D5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B296DBE" w14:textId="77777777" w:rsidR="00504F80" w:rsidRPr="00B4163A" w:rsidRDefault="00504F80" w:rsidP="00237C22">
            <w:pPr>
              <w:pStyle w:val="BlockText"/>
            </w:pPr>
          </w:p>
          <w:p w14:paraId="2F64150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D8667F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84EFC5F" w14:textId="77777777" w:rsidR="00504F80" w:rsidRPr="00B4163A" w:rsidRDefault="00504F80" w:rsidP="00237C22">
            <w:pPr>
              <w:pStyle w:val="BlockText"/>
            </w:pPr>
            <w:r w:rsidRPr="00B4163A">
              <w:lastRenderedPageBreak/>
              <w:t>Compensation Service</w:t>
            </w:r>
          </w:p>
        </w:tc>
      </w:tr>
    </w:tbl>
    <w:p w14:paraId="5DDBA6B3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F099051" w14:textId="77777777" w:rsidTr="00237C22">
        <w:tc>
          <w:tcPr>
            <w:tcW w:w="1728" w:type="dxa"/>
          </w:tcPr>
          <w:p w14:paraId="4E97183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589B5A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CF2616D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9903896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5BD6F" w14:textId="77777777" w:rsidR="00344F76" w:rsidRDefault="00344F76" w:rsidP="00C765C7">
      <w:r>
        <w:separator/>
      </w:r>
    </w:p>
  </w:endnote>
  <w:endnote w:type="continuationSeparator" w:id="0">
    <w:p w14:paraId="35E033E2" w14:textId="77777777" w:rsidR="00344F76" w:rsidRDefault="00344F7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784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DCCC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155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7F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DFB2A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7AFDA" w14:textId="77777777" w:rsidR="00344F76" w:rsidRDefault="00344F76" w:rsidP="00C765C7">
      <w:r>
        <w:separator/>
      </w:r>
    </w:p>
  </w:footnote>
  <w:footnote w:type="continuationSeparator" w:id="0">
    <w:p w14:paraId="50BE0D79" w14:textId="77777777" w:rsidR="00344F76" w:rsidRDefault="00344F7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718AF"/>
    <w:multiLevelType w:val="hybridMultilevel"/>
    <w:tmpl w:val="3C0856C6"/>
    <w:lvl w:ilvl="0" w:tplc="A762EA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428D"/>
    <w:multiLevelType w:val="hybridMultilevel"/>
    <w:tmpl w:val="AAAAC5EA"/>
    <w:lvl w:ilvl="0" w:tplc="A762EA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B54EF"/>
    <w:multiLevelType w:val="hybridMultilevel"/>
    <w:tmpl w:val="39F61656"/>
    <w:lvl w:ilvl="0" w:tplc="A762EA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66E5E"/>
    <w:multiLevelType w:val="hybridMultilevel"/>
    <w:tmpl w:val="92DCAA34"/>
    <w:lvl w:ilvl="0" w:tplc="A762EA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1673E1"/>
    <w:multiLevelType w:val="hybridMultilevel"/>
    <w:tmpl w:val="7954EDE2"/>
    <w:lvl w:ilvl="0" w:tplc="A762EA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C0B19"/>
    <w:multiLevelType w:val="hybridMultilevel"/>
    <w:tmpl w:val="C52481EA"/>
    <w:lvl w:ilvl="0" w:tplc="A762EA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47C45"/>
    <w:rsid w:val="00186D46"/>
    <w:rsid w:val="001C3AE3"/>
    <w:rsid w:val="001C3EB5"/>
    <w:rsid w:val="001E07FE"/>
    <w:rsid w:val="002041BE"/>
    <w:rsid w:val="00205C50"/>
    <w:rsid w:val="00220A6A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09A6"/>
    <w:rsid w:val="00332B80"/>
    <w:rsid w:val="00337733"/>
    <w:rsid w:val="00341981"/>
    <w:rsid w:val="00343472"/>
    <w:rsid w:val="00344F76"/>
    <w:rsid w:val="00366D36"/>
    <w:rsid w:val="00386999"/>
    <w:rsid w:val="003B2927"/>
    <w:rsid w:val="003D47AF"/>
    <w:rsid w:val="003E18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0D9E"/>
    <w:rsid w:val="005238CB"/>
    <w:rsid w:val="00526F0E"/>
    <w:rsid w:val="005421E7"/>
    <w:rsid w:val="0055453E"/>
    <w:rsid w:val="00594258"/>
    <w:rsid w:val="005E4363"/>
    <w:rsid w:val="00600DC7"/>
    <w:rsid w:val="00614968"/>
    <w:rsid w:val="0062068D"/>
    <w:rsid w:val="006317AA"/>
    <w:rsid w:val="006473C3"/>
    <w:rsid w:val="006708D7"/>
    <w:rsid w:val="006837E0"/>
    <w:rsid w:val="006B7262"/>
    <w:rsid w:val="006C16B6"/>
    <w:rsid w:val="006C3E5F"/>
    <w:rsid w:val="006C48FF"/>
    <w:rsid w:val="006D10E5"/>
    <w:rsid w:val="006D52FE"/>
    <w:rsid w:val="006F3D43"/>
    <w:rsid w:val="006F6D37"/>
    <w:rsid w:val="00724248"/>
    <w:rsid w:val="00732186"/>
    <w:rsid w:val="00737049"/>
    <w:rsid w:val="00767813"/>
    <w:rsid w:val="00797A8E"/>
    <w:rsid w:val="00797EF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4FD0"/>
    <w:rsid w:val="00997D98"/>
    <w:rsid w:val="009C22C8"/>
    <w:rsid w:val="009C6B2E"/>
    <w:rsid w:val="009D1091"/>
    <w:rsid w:val="009E6E1A"/>
    <w:rsid w:val="00A2703B"/>
    <w:rsid w:val="00A315CB"/>
    <w:rsid w:val="00A3579D"/>
    <w:rsid w:val="00A4439A"/>
    <w:rsid w:val="00A5451F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165F6"/>
    <w:rsid w:val="00C24D50"/>
    <w:rsid w:val="00C273AD"/>
    <w:rsid w:val="00C765C7"/>
    <w:rsid w:val="00CD1F47"/>
    <w:rsid w:val="00CD2D08"/>
    <w:rsid w:val="00CF732A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381E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35A21"/>
    <w:rsid w:val="00F43DFA"/>
    <w:rsid w:val="00F87670"/>
    <w:rsid w:val="00F87F72"/>
    <w:rsid w:val="00F90609"/>
    <w:rsid w:val="00FB6AD1"/>
    <w:rsid w:val="00FE2D44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0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D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D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EAB764-378F-4651-83BD-E5DD18216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114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11</cp:revision>
  <dcterms:created xsi:type="dcterms:W3CDTF">2015-05-14T20:17:00Z</dcterms:created>
  <dcterms:modified xsi:type="dcterms:W3CDTF">2015-07-21T15:03:00Z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