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FBEF" w14:textId="494DD15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957093">
        <w:rPr>
          <w:rFonts w:ascii="Times New Roman" w:hAnsi="Times New Roman"/>
          <w:sz w:val="20"/>
        </w:rPr>
        <w:t xml:space="preserve"> </w:t>
      </w:r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4E7C76">
        <w:rPr>
          <w:rFonts w:ascii="Times New Roman" w:hAnsi="Times New Roman"/>
          <w:sz w:val="20"/>
        </w:rPr>
        <w:t>v</w:t>
      </w:r>
    </w:p>
    <w:p w14:paraId="69F2D098" w14:textId="70EA3EB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A5CE2">
        <w:rPr>
          <w:b/>
          <w:bCs/>
          <w:sz w:val="20"/>
        </w:rPr>
        <w:t xml:space="preserve">                       March 24, 2015</w:t>
      </w:r>
      <w:r>
        <w:rPr>
          <w:b/>
          <w:bCs/>
          <w:sz w:val="20"/>
        </w:rPr>
        <w:tab/>
      </w:r>
    </w:p>
    <w:p w14:paraId="2339501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8C1E894" w14:textId="77777777" w:rsidR="00504F80" w:rsidRDefault="00504F80" w:rsidP="00504F80">
      <w:pPr>
        <w:rPr>
          <w:b/>
          <w:bCs/>
          <w:sz w:val="20"/>
        </w:rPr>
      </w:pPr>
    </w:p>
    <w:p w14:paraId="72046362" w14:textId="77777777" w:rsidR="00504F80" w:rsidRDefault="00504F80" w:rsidP="00504F80">
      <w:pPr>
        <w:pStyle w:val="Heading4"/>
      </w:pPr>
      <w:r>
        <w:t xml:space="preserve">Transmittal Sheet </w:t>
      </w:r>
    </w:p>
    <w:p w14:paraId="2D659CD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71118DF" w14:textId="77777777" w:rsidTr="00C24D50">
        <w:tc>
          <w:tcPr>
            <w:tcW w:w="1728" w:type="dxa"/>
          </w:tcPr>
          <w:p w14:paraId="2E3EAFB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5E79729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</w:t>
            </w:r>
            <w:bookmarkStart w:id="0" w:name="_GoBack"/>
            <w:bookmarkEnd w:id="0"/>
            <w:r w:rsidR="006F33C2">
              <w:t>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E7C76">
              <w:t>v</w:t>
            </w:r>
            <w:r>
              <w:t>, “</w:t>
            </w:r>
            <w:r w:rsidR="00713625">
              <w:t xml:space="preserve">General </w:t>
            </w:r>
            <w:r w:rsidR="00377C4F">
              <w:t>Authorization Issues and Claimant Notifications</w:t>
            </w:r>
            <w:r>
              <w:t>.”</w:t>
            </w:r>
          </w:p>
          <w:p w14:paraId="109EC2A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59E7ACD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1BD9E729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185DDD3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6507F0FD" w14:textId="77777777" w:rsidR="005A0804" w:rsidRDefault="005A0804" w:rsidP="005A0804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579B9788" w14:textId="642857FD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934942">
              <w:t>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35F3DC08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7C98430B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74D0183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103FD9EE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4A40482C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850F70D" w14:textId="77777777" w:rsidR="006F33C2" w:rsidRPr="00B35755" w:rsidRDefault="00B35755" w:rsidP="00B35755">
            <w:pPr>
              <w:pStyle w:val="TableText"/>
            </w:pPr>
            <w:r w:rsidRPr="00B35755">
              <w:t xml:space="preserve">To </w:t>
            </w:r>
            <w:r w:rsidR="00F86D1B">
              <w:t>update instructions for processing hospitalization reports to include</w:t>
            </w:r>
          </w:p>
          <w:p w14:paraId="5522A9E1" w14:textId="61F88F57" w:rsidR="00B35755" w:rsidRPr="00F86D1B" w:rsidRDefault="00F86D1B" w:rsidP="00F86D1B">
            <w:pPr>
              <w:pStyle w:val="BulletText2"/>
              <w:numPr>
                <w:ilvl w:val="0"/>
                <w:numId w:val="11"/>
              </w:numPr>
              <w:rPr>
                <w:i/>
                <w:snapToGrid w:val="0"/>
              </w:rPr>
            </w:pPr>
            <w:r>
              <w:rPr>
                <w:snapToGrid w:val="0"/>
              </w:rPr>
              <w:t xml:space="preserve">removing instructions to establish a future diary date for </w:t>
            </w:r>
            <w:r w:rsidR="00934942">
              <w:rPr>
                <w:snapToGrid w:val="0"/>
              </w:rPr>
              <w:t>end product (</w:t>
            </w:r>
            <w:r>
              <w:rPr>
                <w:snapToGrid w:val="0"/>
              </w:rPr>
              <w:t>EP</w:t>
            </w:r>
            <w:r w:rsidR="00934942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320, and</w:t>
            </w:r>
          </w:p>
          <w:p w14:paraId="2DDBF5D4" w14:textId="5151CFE3" w:rsidR="00F86D1B" w:rsidRPr="00F86D1B" w:rsidRDefault="00F86D1B" w:rsidP="00872A4A">
            <w:pPr>
              <w:pStyle w:val="BulletText2"/>
              <w:numPr>
                <w:ilvl w:val="0"/>
                <w:numId w:val="11"/>
              </w:numPr>
              <w:rPr>
                <w:i/>
                <w:snapToGrid w:val="0"/>
              </w:rPr>
            </w:pPr>
            <w:proofErr w:type="gramStart"/>
            <w:r>
              <w:rPr>
                <w:snapToGrid w:val="0"/>
              </w:rPr>
              <w:t>adding</w:t>
            </w:r>
            <w:proofErr w:type="gramEnd"/>
            <w:r>
              <w:rPr>
                <w:snapToGrid w:val="0"/>
              </w:rPr>
              <w:t xml:space="preserve"> instruction to establish a diary code 30, “</w:t>
            </w:r>
            <w:r w:rsidR="00872A4A">
              <w:rPr>
                <w:snapToGrid w:val="0"/>
              </w:rPr>
              <w:t>Hospitalization Report</w:t>
            </w:r>
            <w:r w:rsidR="00731E3E">
              <w:rPr>
                <w:snapToGrid w:val="0"/>
              </w:rPr>
              <w:t>.</w:t>
            </w:r>
            <w:r>
              <w:rPr>
                <w:snapToGrid w:val="0"/>
              </w:rPr>
              <w:t>”</w:t>
            </w:r>
          </w:p>
        </w:tc>
        <w:tc>
          <w:tcPr>
            <w:tcW w:w="1816" w:type="pct"/>
            <w:shd w:val="clear" w:color="auto" w:fill="auto"/>
          </w:tcPr>
          <w:p w14:paraId="6A729EBA" w14:textId="50A74E16" w:rsidR="006F33C2" w:rsidRPr="00C24D50" w:rsidRDefault="00934942" w:rsidP="00A17F50">
            <w:pPr>
              <w:pStyle w:val="TableText"/>
            </w:pPr>
            <w:r>
              <w:t>M21-1</w:t>
            </w:r>
            <w:r w:rsidR="006F33C2">
              <w:t xml:space="preserve">, Part III, Subpart </w:t>
            </w:r>
            <w:r w:rsidR="004E7C76">
              <w:t>v</w:t>
            </w:r>
            <w:r w:rsidR="006F33C2">
              <w:t xml:space="preserve">, Chapter </w:t>
            </w:r>
            <w:r w:rsidR="00A17F50">
              <w:t>6</w:t>
            </w:r>
            <w:r w:rsidR="00A520D6">
              <w:t xml:space="preserve">, Section </w:t>
            </w:r>
            <w:r w:rsidR="00A17F50">
              <w:t>D</w:t>
            </w:r>
            <w:r w:rsidR="006F33C2">
              <w:t xml:space="preserve">, Topic </w:t>
            </w:r>
            <w:r w:rsidR="00A17F50">
              <w:t>1</w:t>
            </w:r>
            <w:r w:rsidR="006F33C2">
              <w:t xml:space="preserve"> Block</w:t>
            </w:r>
            <w:r w:rsidR="004E7C76">
              <w:t xml:space="preserve"> </w:t>
            </w:r>
            <w:r w:rsidR="00A17F50">
              <w:t>b</w:t>
            </w:r>
            <w:r w:rsidR="004E7C76">
              <w:t xml:space="preserve"> (III.v.</w:t>
            </w:r>
            <w:r w:rsidR="00A17F50">
              <w:t>6.D</w:t>
            </w:r>
            <w:r w:rsidR="005E2197">
              <w:t>.</w:t>
            </w:r>
            <w:r w:rsidR="00A17F50">
              <w:t>1</w:t>
            </w:r>
            <w:r w:rsidR="005E2197">
              <w:t>.</w:t>
            </w:r>
            <w:r w:rsidR="00A17F50">
              <w:t>b</w:t>
            </w:r>
            <w:r w:rsidR="006A4ECA">
              <w:t>)</w:t>
            </w:r>
          </w:p>
        </w:tc>
      </w:tr>
      <w:tr w:rsidR="006F33C2" w14:paraId="33AD4EF5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1F1D8A77" w14:textId="77777777" w:rsidR="006F33C2" w:rsidRPr="00C24D50" w:rsidRDefault="00F86D1B" w:rsidP="006D5BFB">
            <w:pPr>
              <w:pStyle w:val="TableText"/>
            </w:pPr>
            <w:r>
              <w:t>To remove block containing obsolete instructions for processing an award adjustment without rating board review</w:t>
            </w:r>
            <w:r w:rsidR="00731E3E">
              <w:t>.</w:t>
            </w:r>
          </w:p>
        </w:tc>
        <w:tc>
          <w:tcPr>
            <w:tcW w:w="1816" w:type="pct"/>
            <w:shd w:val="clear" w:color="auto" w:fill="auto"/>
          </w:tcPr>
          <w:p w14:paraId="4B55BFD6" w14:textId="77777777" w:rsidR="006F33C2" w:rsidRPr="00C24D50" w:rsidRDefault="00F86D1B" w:rsidP="00B22041">
            <w:pPr>
              <w:pStyle w:val="TableText"/>
            </w:pPr>
            <w:r>
              <w:t>III.v.6.D.2.a</w:t>
            </w:r>
          </w:p>
        </w:tc>
      </w:tr>
      <w:tr w:rsidR="006F33C2" w14:paraId="0F40BD87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1ABADB28" w14:textId="6D1D2A14" w:rsidR="006F33C2" w:rsidRPr="00C24D50" w:rsidRDefault="00F86D1B" w:rsidP="005A0804">
            <w:pPr>
              <w:pStyle w:val="BlockText"/>
            </w:pPr>
            <w:r>
              <w:t xml:space="preserve">To update reasons for referring hospital summaries to the rating activity after </w:t>
            </w:r>
            <w:r w:rsidRPr="00EA5CE2">
              <w:rPr>
                <w:i/>
              </w:rPr>
              <w:t>Standard Claims and Appeals Forms</w:t>
            </w:r>
            <w:r w:rsidR="00F4429A">
              <w:t xml:space="preserve"> rule</w:t>
            </w:r>
            <w:r>
              <w:t xml:space="preserve"> implementation</w:t>
            </w:r>
            <w:r w:rsidR="00731E3E">
              <w:t>.</w:t>
            </w:r>
          </w:p>
        </w:tc>
        <w:tc>
          <w:tcPr>
            <w:tcW w:w="1816" w:type="pct"/>
            <w:shd w:val="clear" w:color="auto" w:fill="auto"/>
          </w:tcPr>
          <w:p w14:paraId="0D765252" w14:textId="77777777" w:rsidR="006F33C2" w:rsidRPr="00C24D50" w:rsidRDefault="00731E3E" w:rsidP="00731E3E">
            <w:pPr>
              <w:pStyle w:val="TableText"/>
            </w:pPr>
            <w:r>
              <w:t>III.v.6.D.4.a</w:t>
            </w:r>
          </w:p>
        </w:tc>
      </w:tr>
      <w:tr w:rsidR="006F33C2" w14:paraId="7E698591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1B39E30" w14:textId="36DD684C" w:rsidR="006F33C2" w:rsidRPr="006D5BFB" w:rsidRDefault="00731E3E" w:rsidP="00ED5A4E">
            <w:pPr>
              <w:pStyle w:val="TableText"/>
            </w:pPr>
            <w:r>
              <w:t xml:space="preserve">To </w:t>
            </w:r>
            <w:r w:rsidR="00ED5A4E">
              <w:t xml:space="preserve">indicate </w:t>
            </w:r>
            <w:r>
              <w:t>prehospital evaluations will be increase</w:t>
            </w:r>
            <w:r w:rsidR="00ED5A4E">
              <w:t>d</w:t>
            </w:r>
            <w:r>
              <w:t xml:space="preserve"> or restored based on adjudication of a claim for increase in service-connected disability </w:t>
            </w:r>
            <w:r w:rsidRPr="00EA5CE2">
              <w:rPr>
                <w:i/>
              </w:rPr>
              <w:t>after Standard Claims and Appeals Forms</w:t>
            </w:r>
            <w:r w:rsidR="00F4429A">
              <w:t xml:space="preserve"> rule</w:t>
            </w:r>
            <w:r>
              <w:t xml:space="preserve"> implementation.</w:t>
            </w:r>
          </w:p>
        </w:tc>
        <w:tc>
          <w:tcPr>
            <w:tcW w:w="1816" w:type="pct"/>
            <w:shd w:val="clear" w:color="auto" w:fill="auto"/>
          </w:tcPr>
          <w:p w14:paraId="22C86F7B" w14:textId="77777777" w:rsidR="006F33C2" w:rsidRDefault="00731E3E" w:rsidP="007E336A">
            <w:pPr>
              <w:pStyle w:val="TableText"/>
            </w:pPr>
            <w:r>
              <w:t>III.v.6.D.4.b</w:t>
            </w:r>
          </w:p>
        </w:tc>
      </w:tr>
    </w:tbl>
    <w:p w14:paraId="3135FB3F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E0F1BDE" w14:textId="77777777" w:rsidTr="00237C22">
        <w:tc>
          <w:tcPr>
            <w:tcW w:w="1728" w:type="dxa"/>
          </w:tcPr>
          <w:p w14:paraId="7EF4653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0DB09A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4AD14A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621440" w14:textId="77777777" w:rsidTr="00237C22">
        <w:tc>
          <w:tcPr>
            <w:tcW w:w="1728" w:type="dxa"/>
          </w:tcPr>
          <w:p w14:paraId="0EFF0DF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9C84DE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AFB9F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6DA5FC8" w14:textId="77777777" w:rsidTr="00237C22">
        <w:tc>
          <w:tcPr>
            <w:tcW w:w="1728" w:type="dxa"/>
          </w:tcPr>
          <w:p w14:paraId="4D7DDC9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08599D3" w14:textId="77777777" w:rsidR="00504F80" w:rsidRPr="00B4163A" w:rsidRDefault="00504F80" w:rsidP="00237C22">
            <w:pPr>
              <w:pStyle w:val="BlockText"/>
            </w:pPr>
          </w:p>
          <w:p w14:paraId="506B313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B4C8EC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30D78A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2994F93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3885B93" w14:textId="77777777" w:rsidTr="00237C22">
        <w:tc>
          <w:tcPr>
            <w:tcW w:w="1728" w:type="dxa"/>
          </w:tcPr>
          <w:p w14:paraId="7E8EBC0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4D03B8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12DCC5A" w14:textId="7CF19EEB" w:rsidR="007D5B97" w:rsidRDefault="00EA5CE2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1E23" w14:textId="77777777" w:rsidR="007C13F9" w:rsidRDefault="007C13F9" w:rsidP="00C765C7">
      <w:r>
        <w:separator/>
      </w:r>
    </w:p>
  </w:endnote>
  <w:endnote w:type="continuationSeparator" w:id="0">
    <w:p w14:paraId="2C56E47B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D1E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34BB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61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093">
      <w:rPr>
        <w:rStyle w:val="PageNumber"/>
        <w:noProof/>
      </w:rPr>
      <w:t>i</w:t>
    </w:r>
    <w:r>
      <w:rPr>
        <w:rStyle w:val="PageNumber"/>
      </w:rPr>
      <w:fldChar w:fldCharType="end"/>
    </w:r>
  </w:p>
  <w:p w14:paraId="172ABE3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FC687" w14:textId="77777777" w:rsidR="007C13F9" w:rsidRDefault="007C13F9" w:rsidP="00C765C7">
      <w:r>
        <w:separator/>
      </w:r>
    </w:p>
  </w:footnote>
  <w:footnote w:type="continuationSeparator" w:id="0">
    <w:p w14:paraId="070009A1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B62CE"/>
    <w:multiLevelType w:val="hybridMultilevel"/>
    <w:tmpl w:val="99EEE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C6B02AF"/>
    <w:multiLevelType w:val="singleLevel"/>
    <w:tmpl w:val="402AEF8A"/>
    <w:lvl w:ilvl="0">
      <w:start w:val="1"/>
      <w:numFmt w:val="bullet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04E3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77C4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E7C76"/>
    <w:rsid w:val="004F375E"/>
    <w:rsid w:val="00504F80"/>
    <w:rsid w:val="00506485"/>
    <w:rsid w:val="00513DA7"/>
    <w:rsid w:val="00516C82"/>
    <w:rsid w:val="00587C08"/>
    <w:rsid w:val="00594258"/>
    <w:rsid w:val="005A0804"/>
    <w:rsid w:val="005E2197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1E3E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2A4A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34942"/>
    <w:rsid w:val="00945950"/>
    <w:rsid w:val="00957093"/>
    <w:rsid w:val="00961DFF"/>
    <w:rsid w:val="009769CD"/>
    <w:rsid w:val="00997D98"/>
    <w:rsid w:val="009C22C8"/>
    <w:rsid w:val="009D1969"/>
    <w:rsid w:val="009E6E1A"/>
    <w:rsid w:val="00A17F50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04FE5"/>
    <w:rsid w:val="00B12A9A"/>
    <w:rsid w:val="00B22041"/>
    <w:rsid w:val="00B30D2F"/>
    <w:rsid w:val="00B35755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A5CE2"/>
    <w:rsid w:val="00ED4D5E"/>
    <w:rsid w:val="00ED5A4E"/>
    <w:rsid w:val="00F006B2"/>
    <w:rsid w:val="00F17B87"/>
    <w:rsid w:val="00F2528A"/>
    <w:rsid w:val="00F25E50"/>
    <w:rsid w:val="00F43DFA"/>
    <w:rsid w:val="00F4429A"/>
    <w:rsid w:val="00F557B5"/>
    <w:rsid w:val="00F86D1B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281CC7-36D2-416F-B415-9500B78F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066598-6746-4BA2-96C9-E93D427B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8</cp:revision>
  <dcterms:created xsi:type="dcterms:W3CDTF">2015-03-15T17:47:00Z</dcterms:created>
  <dcterms:modified xsi:type="dcterms:W3CDTF">2015-03-24T17:00:00Z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