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9E7C5" w14:textId="595ACAB0"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w:t>
      </w:r>
      <w:r w:rsidR="00744D80">
        <w:rPr>
          <w:rFonts w:ascii="Times New Roman" w:hAnsi="Times New Roman"/>
          <w:sz w:val="20"/>
        </w:rPr>
        <w:t>ment of Veterans Affairs</w:t>
      </w:r>
      <w:r w:rsidR="00744D80">
        <w:rPr>
          <w:rFonts w:ascii="Times New Roman" w:hAnsi="Times New Roman"/>
          <w:sz w:val="20"/>
        </w:rPr>
        <w:tab/>
      </w:r>
      <w:r w:rsidR="00E8459E">
        <w:rPr>
          <w:rFonts w:ascii="Times New Roman" w:hAnsi="Times New Roman"/>
          <w:sz w:val="20"/>
        </w:rPr>
        <w:t xml:space="preserve">    </w:t>
      </w:r>
      <w:bookmarkStart w:id="0" w:name="_GoBack"/>
      <w:bookmarkEnd w:id="0"/>
      <w:proofErr w:type="spellStart"/>
      <w:r w:rsidR="00744D80">
        <w:rPr>
          <w:rFonts w:ascii="Times New Roman" w:hAnsi="Times New Roman"/>
          <w:sz w:val="20"/>
        </w:rPr>
        <w:t>M21</w:t>
      </w:r>
      <w:proofErr w:type="spellEnd"/>
      <w:r w:rsidR="00744D80">
        <w:rPr>
          <w:rFonts w:ascii="Times New Roman" w:hAnsi="Times New Roman"/>
          <w:sz w:val="20"/>
        </w:rPr>
        <w:t>-1</w:t>
      </w:r>
      <w:r>
        <w:rPr>
          <w:rFonts w:ascii="Times New Roman" w:hAnsi="Times New Roman"/>
          <w:sz w:val="20"/>
        </w:rPr>
        <w:t xml:space="preserve">, Part </w:t>
      </w:r>
      <w:r w:rsidR="00945950">
        <w:rPr>
          <w:rFonts w:ascii="Times New Roman" w:hAnsi="Times New Roman"/>
          <w:sz w:val="20"/>
        </w:rPr>
        <w:t>III</w:t>
      </w:r>
      <w:r>
        <w:rPr>
          <w:rFonts w:ascii="Times New Roman" w:hAnsi="Times New Roman"/>
          <w:sz w:val="20"/>
        </w:rPr>
        <w:t xml:space="preserve">, Subpart </w:t>
      </w:r>
      <w:r w:rsidR="00945950">
        <w:rPr>
          <w:rFonts w:ascii="Times New Roman" w:hAnsi="Times New Roman"/>
          <w:sz w:val="20"/>
        </w:rPr>
        <w:t>ii</w:t>
      </w:r>
      <w:r>
        <w:rPr>
          <w:rFonts w:ascii="Times New Roman" w:hAnsi="Times New Roman"/>
          <w:sz w:val="20"/>
        </w:rPr>
        <w:t>i</w:t>
      </w:r>
    </w:p>
    <w:p w14:paraId="7A9D3D84" w14:textId="381D5BE2"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E8459E">
        <w:rPr>
          <w:b/>
          <w:bCs/>
          <w:sz w:val="20"/>
        </w:rPr>
        <w:t xml:space="preserve">                            March 18, 2015</w:t>
      </w:r>
      <w:r>
        <w:rPr>
          <w:b/>
          <w:bCs/>
          <w:sz w:val="20"/>
        </w:rPr>
        <w:tab/>
      </w:r>
    </w:p>
    <w:p w14:paraId="7D4DDFB2" w14:textId="77777777" w:rsidR="00504F80" w:rsidRDefault="00504F80" w:rsidP="00504F80">
      <w:pPr>
        <w:rPr>
          <w:b/>
          <w:bCs/>
          <w:sz w:val="20"/>
        </w:rPr>
      </w:pPr>
      <w:r>
        <w:rPr>
          <w:b/>
          <w:bCs/>
          <w:sz w:val="20"/>
        </w:rPr>
        <w:t>Washington, DC  20420</w:t>
      </w:r>
    </w:p>
    <w:p w14:paraId="2F8B9B56" w14:textId="77777777" w:rsidR="00504F80" w:rsidRDefault="00504F80" w:rsidP="00504F80">
      <w:pPr>
        <w:rPr>
          <w:b/>
          <w:bCs/>
          <w:sz w:val="20"/>
        </w:rPr>
      </w:pPr>
    </w:p>
    <w:p w14:paraId="19D30CD5" w14:textId="77777777" w:rsidR="00504F80" w:rsidRDefault="00504F80" w:rsidP="00504F80">
      <w:pPr>
        <w:pStyle w:val="Heading4"/>
      </w:pPr>
      <w:r>
        <w:t xml:space="preserve">Transmittal Sheet </w:t>
      </w:r>
    </w:p>
    <w:p w14:paraId="50A01202"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21E22D83" w14:textId="77777777" w:rsidTr="00C24D50">
        <w:tc>
          <w:tcPr>
            <w:tcW w:w="1728" w:type="dxa"/>
          </w:tcPr>
          <w:p w14:paraId="27DFAD45" w14:textId="77777777" w:rsidR="00504F80" w:rsidRDefault="00504F80" w:rsidP="00237C22">
            <w:pPr>
              <w:pStyle w:val="Heading5"/>
            </w:pPr>
            <w:r>
              <w:t>Changes Included in This Revision</w:t>
            </w:r>
          </w:p>
        </w:tc>
        <w:tc>
          <w:tcPr>
            <w:tcW w:w="7740" w:type="dxa"/>
          </w:tcPr>
          <w:p w14:paraId="66E60888" w14:textId="4C824546" w:rsidR="00504F80" w:rsidRPr="00EA3A57" w:rsidRDefault="00620866" w:rsidP="006022D4">
            <w:pPr>
              <w:pStyle w:val="BlockText"/>
            </w:pPr>
            <w:r>
              <w:t xml:space="preserve">Veterans Benefits Manual </w:t>
            </w:r>
            <w:proofErr w:type="spellStart"/>
            <w:r>
              <w:t>M21</w:t>
            </w:r>
            <w:proofErr w:type="spellEnd"/>
            <w:r>
              <w:t>-1</w:t>
            </w:r>
            <w:r w:rsidR="00504F80">
              <w:t xml:space="preserve">, Part </w:t>
            </w:r>
            <w:r w:rsidR="00BB3345">
              <w:t>III</w:t>
            </w:r>
            <w:r w:rsidR="00504F80">
              <w:t>, “</w:t>
            </w:r>
            <w:r w:rsidR="00BB3345">
              <w:t>General Claims Process</w:t>
            </w:r>
            <w:r w:rsidR="00504F80">
              <w:t xml:space="preserve">,” Subpart </w:t>
            </w:r>
            <w:r w:rsidR="00BB3345">
              <w:t>ii</w:t>
            </w:r>
            <w:r w:rsidR="00504F80">
              <w:t>i, “</w:t>
            </w:r>
            <w:r w:rsidR="00BB3345">
              <w:t xml:space="preserve">General </w:t>
            </w:r>
            <w:r w:rsidR="00504F80">
              <w:t>Development</w:t>
            </w:r>
            <w:r w:rsidR="00BB3345">
              <w:t xml:space="preserve"> and Dependency Issues</w:t>
            </w:r>
            <w:r w:rsidR="00504F80">
              <w:t>”</w:t>
            </w:r>
            <w:r w:rsidR="00DD4678">
              <w:t xml:space="preserve"> has been revised by deleting Chapter 6, Section D, in its entirety.  Deletion of this section is necessary and appropriate as the information contained therein is outdated and no longer relevant. The content of this section is limited to instructions for adjusting awards in the Benefits Delivery Network (BDN) based on changes in the status of a beneficiary’s dependent(s).  The Department of Veterans Affairs currently uses BDN only </w:t>
            </w:r>
            <w:r w:rsidR="006022D4">
              <w:t>for the processing of</w:t>
            </w:r>
            <w:r w:rsidR="00DD4678">
              <w:t xml:space="preserve"> burial awards.</w:t>
            </w:r>
          </w:p>
        </w:tc>
      </w:tr>
    </w:tbl>
    <w:p w14:paraId="3A4A581B"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0DF917BB" w14:textId="77777777" w:rsidTr="00237C22">
        <w:tc>
          <w:tcPr>
            <w:tcW w:w="1728" w:type="dxa"/>
          </w:tcPr>
          <w:p w14:paraId="5122E0B8" w14:textId="77777777" w:rsidR="00504F80" w:rsidRPr="00B4163A" w:rsidRDefault="00504F80" w:rsidP="00237C22">
            <w:pPr>
              <w:pStyle w:val="Heading5"/>
              <w:rPr>
                <w:sz w:val="24"/>
              </w:rPr>
            </w:pPr>
            <w:r w:rsidRPr="00B4163A">
              <w:rPr>
                <w:sz w:val="24"/>
              </w:rPr>
              <w:t>Rescissions</w:t>
            </w:r>
          </w:p>
        </w:tc>
        <w:tc>
          <w:tcPr>
            <w:tcW w:w="7740" w:type="dxa"/>
          </w:tcPr>
          <w:p w14:paraId="4213D5AD" w14:textId="77777777" w:rsidR="00504F80" w:rsidRPr="00B4163A" w:rsidRDefault="00504F80" w:rsidP="00237C22">
            <w:pPr>
              <w:pStyle w:val="BlockText"/>
            </w:pPr>
            <w:r w:rsidRPr="00B4163A">
              <w:t>None</w:t>
            </w:r>
          </w:p>
        </w:tc>
      </w:tr>
    </w:tbl>
    <w:p w14:paraId="28101828"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11E253CB" w14:textId="77777777" w:rsidTr="00237C22">
        <w:tc>
          <w:tcPr>
            <w:tcW w:w="1728" w:type="dxa"/>
          </w:tcPr>
          <w:p w14:paraId="0C7B8B5B" w14:textId="77777777" w:rsidR="00504F80" w:rsidRPr="00B4163A" w:rsidRDefault="00504F80" w:rsidP="00237C22">
            <w:pPr>
              <w:pStyle w:val="Heading5"/>
              <w:rPr>
                <w:sz w:val="24"/>
              </w:rPr>
            </w:pPr>
            <w:r w:rsidRPr="00B4163A">
              <w:rPr>
                <w:sz w:val="24"/>
              </w:rPr>
              <w:t>Authority</w:t>
            </w:r>
          </w:p>
        </w:tc>
        <w:tc>
          <w:tcPr>
            <w:tcW w:w="7740" w:type="dxa"/>
          </w:tcPr>
          <w:p w14:paraId="7A9DC6D8" w14:textId="77777777" w:rsidR="00504F80" w:rsidRPr="00B4163A" w:rsidRDefault="00504F80" w:rsidP="00237C22">
            <w:pPr>
              <w:pStyle w:val="BlockText"/>
            </w:pPr>
            <w:r w:rsidRPr="00B4163A">
              <w:t>By Direction of the Under Secretary for Benefits</w:t>
            </w:r>
          </w:p>
        </w:tc>
      </w:tr>
    </w:tbl>
    <w:p w14:paraId="32B547DF"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58D714D" w14:textId="77777777" w:rsidTr="00237C22">
        <w:tc>
          <w:tcPr>
            <w:tcW w:w="1728" w:type="dxa"/>
          </w:tcPr>
          <w:p w14:paraId="6F930788" w14:textId="77777777" w:rsidR="00504F80" w:rsidRPr="00B4163A" w:rsidRDefault="00504F80" w:rsidP="00237C22">
            <w:pPr>
              <w:pStyle w:val="Heading5"/>
              <w:rPr>
                <w:sz w:val="24"/>
              </w:rPr>
            </w:pPr>
            <w:r w:rsidRPr="00B4163A">
              <w:rPr>
                <w:sz w:val="24"/>
              </w:rPr>
              <w:t>Signature</w:t>
            </w:r>
          </w:p>
        </w:tc>
        <w:tc>
          <w:tcPr>
            <w:tcW w:w="7740" w:type="dxa"/>
          </w:tcPr>
          <w:p w14:paraId="7694DE38" w14:textId="77777777" w:rsidR="00504F80" w:rsidRPr="00B4163A" w:rsidRDefault="00504F80" w:rsidP="00237C22">
            <w:pPr>
              <w:pStyle w:val="BlockText"/>
            </w:pPr>
          </w:p>
          <w:p w14:paraId="481E0740" w14:textId="77777777" w:rsidR="00504F80" w:rsidRPr="00B4163A" w:rsidRDefault="00504F80" w:rsidP="00237C22">
            <w:pPr>
              <w:pStyle w:val="MemoLine"/>
              <w:ind w:left="-18" w:right="612"/>
            </w:pPr>
          </w:p>
          <w:p w14:paraId="4308F44C" w14:textId="77777777" w:rsidR="00504F80" w:rsidRPr="00B4163A" w:rsidRDefault="00504F80" w:rsidP="00237C22">
            <w:pPr>
              <w:rPr>
                <w:szCs w:val="20"/>
              </w:rPr>
            </w:pPr>
            <w:r w:rsidRPr="00B4163A">
              <w:t>Thomas J. Murphy, Director</w:t>
            </w:r>
          </w:p>
          <w:p w14:paraId="4990DD7A" w14:textId="77777777" w:rsidR="00504F80" w:rsidRPr="00B4163A" w:rsidRDefault="00504F80" w:rsidP="00237C22">
            <w:pPr>
              <w:pStyle w:val="BlockText"/>
            </w:pPr>
            <w:r w:rsidRPr="00B4163A">
              <w:t>Compensation Service</w:t>
            </w:r>
          </w:p>
        </w:tc>
      </w:tr>
    </w:tbl>
    <w:p w14:paraId="2E408AF7"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500B466D" w14:textId="77777777" w:rsidTr="00237C22">
        <w:tc>
          <w:tcPr>
            <w:tcW w:w="1728" w:type="dxa"/>
          </w:tcPr>
          <w:p w14:paraId="7D1FE019" w14:textId="77777777" w:rsidR="00504F80" w:rsidRPr="00B4163A" w:rsidRDefault="00504F80" w:rsidP="00237C22">
            <w:pPr>
              <w:pStyle w:val="Heading5"/>
              <w:rPr>
                <w:sz w:val="24"/>
              </w:rPr>
            </w:pPr>
            <w:r w:rsidRPr="00B4163A">
              <w:rPr>
                <w:sz w:val="24"/>
              </w:rPr>
              <w:t>Distribution</w:t>
            </w:r>
          </w:p>
        </w:tc>
        <w:tc>
          <w:tcPr>
            <w:tcW w:w="7740" w:type="dxa"/>
          </w:tcPr>
          <w:p w14:paraId="4AE50C07" w14:textId="77777777" w:rsidR="00504F80" w:rsidRDefault="00504F80" w:rsidP="00237C22">
            <w:pPr>
              <w:pStyle w:val="BlockText"/>
              <w:jc w:val="center"/>
            </w:pPr>
            <w:r w:rsidRPr="00B4163A">
              <w:t>LOCAL REPRODUCTION AUTHORIZED</w:t>
            </w:r>
          </w:p>
        </w:tc>
      </w:tr>
    </w:tbl>
    <w:p w14:paraId="5B99B44A"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32A65BEB" w14:textId="77777777"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p>
    <w:sectPr w:rsidR="007D5B97" w:rsidSect="00237C22">
      <w:footerReference w:type="even" r:id="rId12"/>
      <w:footerReference w:type="default" r:id="rId13"/>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766E5" w14:textId="77777777" w:rsidR="002929EA" w:rsidRDefault="002929EA" w:rsidP="00C765C7">
      <w:r>
        <w:separator/>
      </w:r>
    </w:p>
  </w:endnote>
  <w:endnote w:type="continuationSeparator" w:id="0">
    <w:p w14:paraId="38434C96" w14:textId="77777777" w:rsidR="002929EA" w:rsidRDefault="002929EA"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85CA2"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B67EAF"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7574C"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459E">
      <w:rPr>
        <w:rStyle w:val="PageNumber"/>
        <w:noProof/>
      </w:rPr>
      <w:t>i</w:t>
    </w:r>
    <w:r>
      <w:rPr>
        <w:rStyle w:val="PageNumber"/>
      </w:rPr>
      <w:fldChar w:fldCharType="end"/>
    </w:r>
  </w:p>
  <w:p w14:paraId="5ACCC424"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D887E" w14:textId="77777777" w:rsidR="002929EA" w:rsidRDefault="002929EA" w:rsidP="00C765C7">
      <w:r>
        <w:separator/>
      </w:r>
    </w:p>
  </w:footnote>
  <w:footnote w:type="continuationSeparator" w:id="0">
    <w:p w14:paraId="5CBA4DCC" w14:textId="77777777" w:rsidR="002929EA" w:rsidRDefault="002929EA"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7pt;height:11.7pt" o:bullet="t">
        <v:imagedata r:id="rId1" o:title="fspro_2columns"/>
      </v:shape>
    </w:pict>
  </w:numPicBullet>
  <w:numPicBullet w:numPicBulletId="1">
    <w:pict>
      <v:shape id="_x0000_i1059" type="#_x0000_t75" style="width:11.7pt;height:11.7pt" o:bullet="t">
        <v:imagedata r:id="rId2" o:title="advanced"/>
      </v:shape>
    </w:pict>
  </w:numPicBullet>
  <w:numPicBullet w:numPicBulletId="2">
    <w:pict>
      <v:shape id="_x0000_i1060" type="#_x0000_t75" style="width:11.7pt;height:11.7pt" o:bullet="t">
        <v:imagedata r:id="rId3" o:title="continue"/>
      </v:shape>
    </w:pict>
  </w:numPicBullet>
  <w:numPicBullet w:numPicBulletId="3">
    <w:pict>
      <v:shape id="_x0000_i1061" type="#_x0000_t75" style="width:11.7pt;height:11.7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9">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93228"/>
    <w:rsid w:val="000A7776"/>
    <w:rsid w:val="00100433"/>
    <w:rsid w:val="0010215F"/>
    <w:rsid w:val="00106EEF"/>
    <w:rsid w:val="00123973"/>
    <w:rsid w:val="001253ED"/>
    <w:rsid w:val="00186D46"/>
    <w:rsid w:val="001C3AE3"/>
    <w:rsid w:val="001C3EB5"/>
    <w:rsid w:val="002041BE"/>
    <w:rsid w:val="002220F1"/>
    <w:rsid w:val="00237C22"/>
    <w:rsid w:val="00240624"/>
    <w:rsid w:val="00271962"/>
    <w:rsid w:val="002929EA"/>
    <w:rsid w:val="002A1D3E"/>
    <w:rsid w:val="002B7A7E"/>
    <w:rsid w:val="002F5B21"/>
    <w:rsid w:val="002F7397"/>
    <w:rsid w:val="00332B80"/>
    <w:rsid w:val="00341981"/>
    <w:rsid w:val="00366D36"/>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50FD6"/>
    <w:rsid w:val="00455EF7"/>
    <w:rsid w:val="004562CC"/>
    <w:rsid w:val="00471ECA"/>
    <w:rsid w:val="00482FA3"/>
    <w:rsid w:val="0048559D"/>
    <w:rsid w:val="00494175"/>
    <w:rsid w:val="004F375E"/>
    <w:rsid w:val="00504F80"/>
    <w:rsid w:val="00506485"/>
    <w:rsid w:val="00513DA7"/>
    <w:rsid w:val="00516C82"/>
    <w:rsid w:val="00526F0E"/>
    <w:rsid w:val="00594258"/>
    <w:rsid w:val="005E4363"/>
    <w:rsid w:val="00600DC7"/>
    <w:rsid w:val="006022D4"/>
    <w:rsid w:val="0062068D"/>
    <w:rsid w:val="00620866"/>
    <w:rsid w:val="006317AA"/>
    <w:rsid w:val="006473C3"/>
    <w:rsid w:val="006708D7"/>
    <w:rsid w:val="006837E0"/>
    <w:rsid w:val="006B7262"/>
    <w:rsid w:val="006C3E5F"/>
    <w:rsid w:val="006C48FF"/>
    <w:rsid w:val="006D10E5"/>
    <w:rsid w:val="006D52FE"/>
    <w:rsid w:val="006F6D37"/>
    <w:rsid w:val="00724248"/>
    <w:rsid w:val="00732186"/>
    <w:rsid w:val="00737049"/>
    <w:rsid w:val="00744D80"/>
    <w:rsid w:val="007A0C5F"/>
    <w:rsid w:val="007D5B97"/>
    <w:rsid w:val="007E5515"/>
    <w:rsid w:val="0080590C"/>
    <w:rsid w:val="008144E7"/>
    <w:rsid w:val="00822A16"/>
    <w:rsid w:val="0086475B"/>
    <w:rsid w:val="00875AFA"/>
    <w:rsid w:val="0088609E"/>
    <w:rsid w:val="008B4CB5"/>
    <w:rsid w:val="008C723F"/>
    <w:rsid w:val="008D12C3"/>
    <w:rsid w:val="008D458B"/>
    <w:rsid w:val="008E22CF"/>
    <w:rsid w:val="008E5824"/>
    <w:rsid w:val="008E589A"/>
    <w:rsid w:val="008F14EA"/>
    <w:rsid w:val="008F1D5B"/>
    <w:rsid w:val="009143C7"/>
    <w:rsid w:val="00916AE6"/>
    <w:rsid w:val="00933BDB"/>
    <w:rsid w:val="00945950"/>
    <w:rsid w:val="009769CD"/>
    <w:rsid w:val="00997D98"/>
    <w:rsid w:val="009C22C8"/>
    <w:rsid w:val="009E6E1A"/>
    <w:rsid w:val="00A24ABF"/>
    <w:rsid w:val="00A315CB"/>
    <w:rsid w:val="00A3579D"/>
    <w:rsid w:val="00A55356"/>
    <w:rsid w:val="00A557BB"/>
    <w:rsid w:val="00A8520D"/>
    <w:rsid w:val="00AC2993"/>
    <w:rsid w:val="00AD0EDC"/>
    <w:rsid w:val="00AF2CD6"/>
    <w:rsid w:val="00B0548B"/>
    <w:rsid w:val="00B30D2F"/>
    <w:rsid w:val="00B50AD7"/>
    <w:rsid w:val="00B64F2F"/>
    <w:rsid w:val="00B93A3C"/>
    <w:rsid w:val="00B96287"/>
    <w:rsid w:val="00BB3345"/>
    <w:rsid w:val="00BF7F8D"/>
    <w:rsid w:val="00BF7FE3"/>
    <w:rsid w:val="00C0404B"/>
    <w:rsid w:val="00C24D50"/>
    <w:rsid w:val="00C273AD"/>
    <w:rsid w:val="00C765C7"/>
    <w:rsid w:val="00CD2D08"/>
    <w:rsid w:val="00D33A6E"/>
    <w:rsid w:val="00D36508"/>
    <w:rsid w:val="00D57B91"/>
    <w:rsid w:val="00D61497"/>
    <w:rsid w:val="00D77146"/>
    <w:rsid w:val="00D823AF"/>
    <w:rsid w:val="00D87741"/>
    <w:rsid w:val="00D9207B"/>
    <w:rsid w:val="00DA11C2"/>
    <w:rsid w:val="00DB074F"/>
    <w:rsid w:val="00DB2902"/>
    <w:rsid w:val="00DB743E"/>
    <w:rsid w:val="00DD4678"/>
    <w:rsid w:val="00DE0E35"/>
    <w:rsid w:val="00DF44AC"/>
    <w:rsid w:val="00E2529E"/>
    <w:rsid w:val="00E36906"/>
    <w:rsid w:val="00E648E9"/>
    <w:rsid w:val="00E8459E"/>
    <w:rsid w:val="00E964FD"/>
    <w:rsid w:val="00ED4D5E"/>
    <w:rsid w:val="00ED71C8"/>
    <w:rsid w:val="00F006B2"/>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http://schemas.microsoft.com/office/infopath/2007/PartnerControls"/>
    <ds:schemaRef ds:uri="b438dcf7-3998-4283-b7fc-0ec6fa8e430f"/>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BBF7CB00-D42C-4997-8FD3-D05D927E1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Sheet.dot</Template>
  <TotalTime>13</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Mazar, Leah B., VBAVACO</cp:lastModifiedBy>
  <cp:revision>7</cp:revision>
  <dcterms:created xsi:type="dcterms:W3CDTF">2015-01-09T20:26:00Z</dcterms:created>
  <dcterms:modified xsi:type="dcterms:W3CDTF">2015-03-18T17:49:00Z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