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2F369AD0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57C64ADF" w14:textId="2C98C1B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475CAA">
        <w:rPr>
          <w:b/>
          <w:bCs/>
          <w:sz w:val="20"/>
        </w:rPr>
        <w:t xml:space="preserve">                       August 31,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5E482A9" w14:textId="77777777" w:rsidR="00504F80" w:rsidRDefault="00504F80" w:rsidP="00002758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3A7560A4" w14:textId="77777777" w:rsidR="00975623" w:rsidRDefault="00975623" w:rsidP="00002758">
            <w:pPr>
              <w:pStyle w:val="BlockText"/>
            </w:pPr>
          </w:p>
          <w:p w14:paraId="57C64AF4" w14:textId="75F4A7F6" w:rsidR="00975623" w:rsidRPr="00EA3A57" w:rsidRDefault="00975623" w:rsidP="00EB377D">
            <w:pPr>
              <w:pStyle w:val="BlockText"/>
            </w:pPr>
            <w:r w:rsidRPr="00EB377D">
              <w:rPr>
                <w:b/>
                <w:i/>
              </w:rPr>
              <w:t>Note</w:t>
            </w:r>
            <w:r>
              <w:t xml:space="preserve">:  Minor changes were also made to </w:t>
            </w:r>
            <w:r w:rsidR="00EB377D">
              <w:t>update incorrect</w:t>
            </w:r>
            <w:r>
              <w:t xml:space="preserve"> references</w:t>
            </w:r>
            <w:r w:rsidR="00EB377D">
              <w:t>.</w:t>
            </w:r>
            <w:r>
              <w:t xml:space="preserve"> </w:t>
            </w:r>
          </w:p>
        </w:tc>
        <w:bookmarkStart w:id="0" w:name="_GoBack"/>
        <w:bookmarkEnd w:id="0"/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1"/>
        <w:gridCol w:w="1619"/>
      </w:tblGrid>
      <w:tr w:rsidR="002A1D3E" w14:paraId="57C64AFA" w14:textId="77777777" w:rsidTr="00FB02BF">
        <w:trPr>
          <w:trHeight w:val="180"/>
        </w:trPr>
        <w:tc>
          <w:tcPr>
            <w:tcW w:w="4135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865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174558" w14:paraId="00F49D6F" w14:textId="77777777" w:rsidTr="00FB02BF">
        <w:trPr>
          <w:trHeight w:val="180"/>
        </w:trPr>
        <w:tc>
          <w:tcPr>
            <w:tcW w:w="4135" w:type="pct"/>
            <w:shd w:val="clear" w:color="auto" w:fill="auto"/>
          </w:tcPr>
          <w:p w14:paraId="10F21516" w14:textId="2B5E2D3D" w:rsidR="00174558" w:rsidRDefault="00174558" w:rsidP="00174558">
            <w:r>
              <w:t>To remove the requirement that administrative decisions addressing the inference of marriage require three signatures</w:t>
            </w:r>
            <w:r w:rsidR="00EB377D">
              <w:t>.  (According to M21-1, Part IV, Subpart iii, Chapter 3, Section D, Topic 2, Block i (IV.iii.3.D.2.i), only two signatures are required.)</w:t>
            </w:r>
          </w:p>
        </w:tc>
        <w:tc>
          <w:tcPr>
            <w:tcW w:w="865" w:type="pct"/>
            <w:shd w:val="clear" w:color="auto" w:fill="auto"/>
          </w:tcPr>
          <w:p w14:paraId="321F971A" w14:textId="5B16C19F" w:rsidR="00174558" w:rsidRDefault="00174558" w:rsidP="00EB377D">
            <w:pPr>
              <w:pStyle w:val="TableText"/>
            </w:pPr>
            <w:r>
              <w:t>III.iii.5.A.3.c</w:t>
            </w:r>
          </w:p>
        </w:tc>
      </w:tr>
      <w:tr w:rsidR="0074343F" w14:paraId="3AA66E88" w14:textId="77777777" w:rsidTr="00FB02BF">
        <w:trPr>
          <w:trHeight w:val="180"/>
        </w:trPr>
        <w:tc>
          <w:tcPr>
            <w:tcW w:w="4135" w:type="pct"/>
            <w:shd w:val="clear" w:color="auto" w:fill="auto"/>
          </w:tcPr>
          <w:p w14:paraId="53827720" w14:textId="4D78D1D6" w:rsidR="0074343F" w:rsidRDefault="00F00944" w:rsidP="00174558">
            <w:r>
              <w:t>To add a description of another situation that requires a Regional Counsel opinion.</w:t>
            </w:r>
          </w:p>
        </w:tc>
        <w:tc>
          <w:tcPr>
            <w:tcW w:w="865" w:type="pct"/>
            <w:shd w:val="clear" w:color="auto" w:fill="auto"/>
          </w:tcPr>
          <w:p w14:paraId="4F20DC0B" w14:textId="2F16CA6C" w:rsidR="0074343F" w:rsidRDefault="00F00944" w:rsidP="00EB377D">
            <w:pPr>
              <w:pStyle w:val="TableText"/>
            </w:pPr>
            <w:r>
              <w:t>III.iii.5.A.3.d</w:t>
            </w:r>
          </w:p>
        </w:tc>
      </w:tr>
      <w:tr w:rsidR="002A1D3E" w14:paraId="57C64AFE" w14:textId="77777777" w:rsidTr="00FB02BF">
        <w:trPr>
          <w:trHeight w:val="180"/>
        </w:trPr>
        <w:tc>
          <w:tcPr>
            <w:tcW w:w="4135" w:type="pct"/>
            <w:shd w:val="clear" w:color="auto" w:fill="auto"/>
          </w:tcPr>
          <w:p w14:paraId="4B6ED299" w14:textId="0835DC36" w:rsidR="009B198D" w:rsidRDefault="00002758" w:rsidP="00EB377D">
            <w:r>
              <w:t xml:space="preserve">To clarify that when a beneficiary reports a change in the status of a dependent that will result in removal of the dependent from the beneficiary’s award, the beneficiary must provide VA with </w:t>
            </w:r>
          </w:p>
          <w:p w14:paraId="6A586EA1" w14:textId="77777777" w:rsidR="00EB377D" w:rsidRDefault="00EB377D" w:rsidP="00EB377D"/>
          <w:p w14:paraId="77C2D36C" w14:textId="60287464" w:rsidR="009B198D" w:rsidRDefault="009B198D" w:rsidP="00EB377D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the first name of the dependent, and</w:t>
            </w:r>
          </w:p>
          <w:p w14:paraId="57C64AFB" w14:textId="1CE581FD" w:rsidR="00ED2942" w:rsidRPr="00C24D50" w:rsidRDefault="00002758" w:rsidP="00EB377D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proofErr w:type="gramStart"/>
            <w:r>
              <w:t>the</w:t>
            </w:r>
            <w:proofErr w:type="gramEnd"/>
            <w:r>
              <w:t xml:space="preserve"> date and place of the event that resulted in the change in the dependent’s status.</w:t>
            </w:r>
          </w:p>
        </w:tc>
        <w:tc>
          <w:tcPr>
            <w:tcW w:w="865" w:type="pct"/>
            <w:shd w:val="clear" w:color="auto" w:fill="auto"/>
          </w:tcPr>
          <w:p w14:paraId="57C64AFC" w14:textId="4DF27CFC" w:rsidR="002A1D3E" w:rsidRPr="00C24D50" w:rsidRDefault="00174558" w:rsidP="002F7397">
            <w:pPr>
              <w:pStyle w:val="TableText"/>
            </w:pPr>
            <w:r>
              <w:t>III.iii.5.A.4.d</w:t>
            </w:r>
          </w:p>
        </w:tc>
      </w:tr>
      <w:tr w:rsidR="00ED2942" w14:paraId="66A92D5C" w14:textId="77777777" w:rsidTr="00FB02BF">
        <w:trPr>
          <w:trHeight w:val="180"/>
        </w:trPr>
        <w:tc>
          <w:tcPr>
            <w:tcW w:w="4135" w:type="pct"/>
            <w:shd w:val="clear" w:color="auto" w:fill="auto"/>
          </w:tcPr>
          <w:p w14:paraId="6F2576E2" w14:textId="5AA00118" w:rsidR="00ED2942" w:rsidRPr="00ED2942" w:rsidRDefault="00ED2942" w:rsidP="00ED2942">
            <w:pPr>
              <w:pStyle w:val="TableText"/>
            </w:pPr>
            <w:r>
              <w:t xml:space="preserve">To add a block that instructs regional offices (ROs) to accept </w:t>
            </w:r>
            <w:r w:rsidRPr="00ED2942">
              <w:rPr>
                <w:lang w:bidi="en-US"/>
              </w:rPr>
              <w:t xml:space="preserve">VA Form 21-686c, </w:t>
            </w:r>
            <w:r w:rsidRPr="00ED2942">
              <w:rPr>
                <w:i/>
                <w:lang w:bidi="en-US"/>
              </w:rPr>
              <w:t>Declaration of Status of Dependents</w:t>
            </w:r>
            <w:r>
              <w:rPr>
                <w:lang w:bidi="en-US"/>
              </w:rPr>
              <w:t>,</w:t>
            </w:r>
            <w:r>
              <w:t xml:space="preserve"> and VA Form 21-674, </w:t>
            </w:r>
            <w:r w:rsidRPr="00ED2942">
              <w:rPr>
                <w:i/>
              </w:rPr>
              <w:t>Request for Approval of School Attendance</w:t>
            </w:r>
            <w:r>
              <w:t>, that call center employees complete, sign, and route to ROs for processing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865" w:type="pct"/>
            <w:shd w:val="clear" w:color="auto" w:fill="auto"/>
          </w:tcPr>
          <w:p w14:paraId="0B4EBCAF" w14:textId="4699B71E" w:rsidR="00ED2942" w:rsidRDefault="00ED2942" w:rsidP="002F7397">
            <w:pPr>
              <w:pStyle w:val="TableText"/>
            </w:pPr>
            <w:r>
              <w:t>III.iii.5.A.4.g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6FA7E995" w:rsidR="007D5B97" w:rsidRDefault="00C24D50"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B931B3">
        <w:fldChar w:fldCharType="begin">
          <w:fldData xml:space="preserve">RABvAGMAVABlAG0AcAAxAFYAYQByAFQAcgBhAGQAaQB0AGkAbwBuAGEAbAA=
</w:fldData>
        </w:fldChar>
      </w:r>
      <w:r w:rsidR="00B931B3">
        <w:instrText xml:space="preserve"> ADDIN  \* MERGEFORMAT </w:instrText>
      </w:r>
      <w:r w:rsidR="00B931B3">
        <w:fldChar w:fldCharType="end"/>
      </w:r>
      <w:r w:rsidR="00B931B3">
        <w:fldChar w:fldCharType="begin">
          <w:fldData xml:space="preserve">RgBvAG4AdABTAGUAdABpAG0AaQBzAHQAeQBsAGUAcwAuAHgAbQBsAA==
</w:fldData>
        </w:fldChar>
      </w:r>
      <w:r w:rsidR="00B931B3">
        <w:instrText xml:space="preserve"> ADDIN  \* MERGEFORMAT </w:instrText>
      </w:r>
      <w:r w:rsidR="00B931B3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CC7A8" w14:textId="77777777" w:rsidR="007C1649" w:rsidRDefault="007C1649" w:rsidP="00C765C7">
      <w:r>
        <w:separator/>
      </w:r>
    </w:p>
  </w:endnote>
  <w:endnote w:type="continuationSeparator" w:id="0">
    <w:p w14:paraId="430A8139" w14:textId="77777777" w:rsidR="007C1649" w:rsidRDefault="007C164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CAA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3F26D" w14:textId="77777777" w:rsidR="007C1649" w:rsidRDefault="007C1649" w:rsidP="00C765C7">
      <w:r>
        <w:separator/>
      </w:r>
    </w:p>
  </w:footnote>
  <w:footnote w:type="continuationSeparator" w:id="0">
    <w:p w14:paraId="002A2463" w14:textId="77777777" w:rsidR="007C1649" w:rsidRDefault="007C164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037CF"/>
    <w:multiLevelType w:val="hybridMultilevel"/>
    <w:tmpl w:val="5F8CF412"/>
    <w:lvl w:ilvl="0" w:tplc="D2520A0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B4B8F"/>
    <w:multiLevelType w:val="hybridMultilevel"/>
    <w:tmpl w:val="C986BB0E"/>
    <w:lvl w:ilvl="0" w:tplc="DE74A1B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654FE"/>
    <w:multiLevelType w:val="hybridMultilevel"/>
    <w:tmpl w:val="D138CA9E"/>
    <w:lvl w:ilvl="0" w:tplc="FDA8D98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758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74558"/>
    <w:rsid w:val="00177D63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2F59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75CA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4343F"/>
    <w:rsid w:val="007A0C5F"/>
    <w:rsid w:val="007C1649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53E2"/>
    <w:rsid w:val="00916AE6"/>
    <w:rsid w:val="00933BDB"/>
    <w:rsid w:val="00945950"/>
    <w:rsid w:val="00975623"/>
    <w:rsid w:val="009769CD"/>
    <w:rsid w:val="00997D98"/>
    <w:rsid w:val="009B198D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1B3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B377D"/>
    <w:rsid w:val="00ED0C4C"/>
    <w:rsid w:val="00ED2942"/>
    <w:rsid w:val="00ED4D5E"/>
    <w:rsid w:val="00ED71C8"/>
    <w:rsid w:val="00EE23E8"/>
    <w:rsid w:val="00F006B2"/>
    <w:rsid w:val="00F00944"/>
    <w:rsid w:val="00F43DFA"/>
    <w:rsid w:val="00F87670"/>
    <w:rsid w:val="00F87F72"/>
    <w:rsid w:val="00F90609"/>
    <w:rsid w:val="00FB02BF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ED2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ED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438dcf7-3998-4283-b7fc-0ec6fa8e430f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BB43E0-F090-4B1C-BD23-4503388BD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34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14</cp:revision>
  <dcterms:created xsi:type="dcterms:W3CDTF">2015-08-13T19:54:00Z</dcterms:created>
  <dcterms:modified xsi:type="dcterms:W3CDTF">2015-08-31T14:29:00Z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