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968A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BC4127">
        <w:rPr>
          <w:rFonts w:ascii="Times New Roman" w:hAnsi="Times New Roman"/>
          <w:sz w:val="20"/>
        </w:rPr>
        <w:t>tment of Veterans Affairs</w:t>
      </w:r>
      <w:r w:rsidR="00BC4127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4155FF02" w14:textId="5691D6A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06D7D">
        <w:rPr>
          <w:b/>
          <w:bCs/>
          <w:sz w:val="20"/>
        </w:rPr>
        <w:tab/>
      </w:r>
      <w:r w:rsidR="00A06D7D">
        <w:rPr>
          <w:b/>
          <w:bCs/>
          <w:sz w:val="20"/>
        </w:rPr>
        <w:tab/>
      </w:r>
      <w:bookmarkStart w:id="0" w:name="_GoBack"/>
      <w:bookmarkEnd w:id="0"/>
      <w:r w:rsidR="00A06D7D">
        <w:rPr>
          <w:b/>
          <w:bCs/>
          <w:sz w:val="20"/>
        </w:rPr>
        <w:t>August 4, 2015</w:t>
      </w:r>
    </w:p>
    <w:p w14:paraId="1B24B62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A6D12D7" w14:textId="77777777" w:rsidR="00504F80" w:rsidRDefault="00504F80" w:rsidP="00504F80">
      <w:pPr>
        <w:rPr>
          <w:b/>
          <w:bCs/>
          <w:sz w:val="20"/>
        </w:rPr>
      </w:pPr>
    </w:p>
    <w:p w14:paraId="7578BB09" w14:textId="77777777" w:rsidR="00504F80" w:rsidRDefault="00504F80" w:rsidP="00504F80">
      <w:pPr>
        <w:pStyle w:val="Heading4"/>
      </w:pPr>
      <w:r>
        <w:t xml:space="preserve">Transmittal Sheet </w:t>
      </w:r>
    </w:p>
    <w:p w14:paraId="33AC4EE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14864DF" w14:textId="77777777" w:rsidTr="00C24D50">
        <w:tc>
          <w:tcPr>
            <w:tcW w:w="1728" w:type="dxa"/>
          </w:tcPr>
          <w:p w14:paraId="745C509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48C3B59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563FBF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556E84">
              <w:rPr>
                <w:rFonts w:cs="Arial"/>
                <w:sz w:val="23"/>
                <w:szCs w:val="23"/>
              </w:rPr>
              <w:t>Initial Screening and Determining Veterans Status</w:t>
            </w:r>
            <w:r>
              <w:t>.”</w:t>
            </w:r>
          </w:p>
          <w:p w14:paraId="62CD894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6C8EDC3" w14:textId="77777777" w:rsidR="00A06D7D" w:rsidRDefault="00504F80" w:rsidP="00A06D7D">
            <w:r w:rsidRPr="00A06D7D">
              <w:rPr>
                <w:b/>
                <w:i/>
              </w:rPr>
              <w:t>Notes</w:t>
            </w:r>
            <w:r w:rsidR="00A06D7D">
              <w:t>:</w:t>
            </w:r>
          </w:p>
          <w:p w14:paraId="6EDE9BB6" w14:textId="65560E4E" w:rsidR="00A06D7D" w:rsidRDefault="00A06D7D" w:rsidP="00A06D7D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0218D26C" w14:textId="6E488336" w:rsidR="00504F80" w:rsidRDefault="00504F80" w:rsidP="00A06D7D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Minor editorial changes have also been made to </w:t>
            </w:r>
          </w:p>
          <w:p w14:paraId="0D4D3A5A" w14:textId="77777777" w:rsidR="00504F80" w:rsidRDefault="00504F80" w:rsidP="00A06D7D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>
              <w:t xml:space="preserve">update obsolete terminology, where appropriate, and </w:t>
            </w:r>
          </w:p>
          <w:p w14:paraId="66C43C41" w14:textId="77777777" w:rsidR="00504F80" w:rsidRPr="00EA3A57" w:rsidRDefault="00504F80" w:rsidP="00A06D7D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2311E3">
              <w:t>t</w:t>
            </w:r>
            <w:r w:rsidR="003E78B5">
              <w:t xml:space="preserve"> into conformance with M21-1</w:t>
            </w:r>
            <w:r>
              <w:t xml:space="preserve"> standards.</w:t>
            </w:r>
          </w:p>
        </w:tc>
      </w:tr>
    </w:tbl>
    <w:p w14:paraId="21526C58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10D06F7E" w14:textId="77777777" w:rsidTr="009153F8">
        <w:trPr>
          <w:trHeight w:val="180"/>
        </w:trPr>
        <w:tc>
          <w:tcPr>
            <w:tcW w:w="3750" w:type="pct"/>
            <w:shd w:val="clear" w:color="auto" w:fill="auto"/>
          </w:tcPr>
          <w:p w14:paraId="721341A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67CBCEF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46239856" w14:textId="77777777" w:rsidTr="009153F8">
        <w:trPr>
          <w:trHeight w:val="180"/>
        </w:trPr>
        <w:tc>
          <w:tcPr>
            <w:tcW w:w="3750" w:type="pct"/>
            <w:shd w:val="clear" w:color="auto" w:fill="auto"/>
          </w:tcPr>
          <w:p w14:paraId="61477401" w14:textId="77777777" w:rsidR="00A06D7D" w:rsidRDefault="00A06D7D" w:rsidP="00A06D7D">
            <w:pPr>
              <w:pStyle w:val="BulletText1"/>
            </w:pPr>
            <w:proofErr w:type="gramStart"/>
            <w:r>
              <w:t>To add guidance to the table with specific actions to take depending on whether the case is a claim for Compensation benefits or Pension/survivor benefits.</w:t>
            </w:r>
            <w:proofErr w:type="gramEnd"/>
          </w:p>
          <w:p w14:paraId="2751F55D" w14:textId="0D3A2F4C" w:rsidR="002A1D3E" w:rsidRPr="00C24D50" w:rsidRDefault="00A06D7D" w:rsidP="00A06D7D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add guidance to the table specific to requesting a trouble ticket from the National Service Desk for Pension/survivor benefit claims.</w:t>
            </w:r>
          </w:p>
        </w:tc>
        <w:tc>
          <w:tcPr>
            <w:tcW w:w="1250" w:type="pct"/>
            <w:shd w:val="clear" w:color="auto" w:fill="auto"/>
          </w:tcPr>
          <w:p w14:paraId="0E3EBA4B" w14:textId="77777777" w:rsidR="002A1D3E" w:rsidRPr="00D845EE" w:rsidRDefault="003479CF" w:rsidP="002F7397">
            <w:pPr>
              <w:pStyle w:val="TableText"/>
            </w:pPr>
            <w:r>
              <w:t>M21-1, Part III, Subpart i</w:t>
            </w:r>
            <w:r w:rsidR="00BE14B7">
              <w:t xml:space="preserve">i, Chapter 4, Section E, </w:t>
            </w:r>
            <w:r w:rsidR="00BE14B7" w:rsidRPr="00D845EE">
              <w:t xml:space="preserve">Topic </w:t>
            </w:r>
            <w:r w:rsidR="002311E3">
              <w:t>5, Block a</w:t>
            </w:r>
          </w:p>
          <w:p w14:paraId="177D89FE" w14:textId="77777777" w:rsidR="009153F8" w:rsidRPr="00C24D50" w:rsidRDefault="009153F8" w:rsidP="002311E3">
            <w:pPr>
              <w:pStyle w:val="TableText"/>
            </w:pPr>
            <w:r w:rsidRPr="00D845EE">
              <w:t>(III.ii.4.E.</w:t>
            </w:r>
            <w:r w:rsidR="002311E3">
              <w:t>5.a</w:t>
            </w:r>
            <w:r w:rsidRPr="00D845EE">
              <w:t>)</w:t>
            </w:r>
          </w:p>
        </w:tc>
      </w:tr>
    </w:tbl>
    <w:p w14:paraId="5E97E485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0B3034" w14:textId="77777777" w:rsidTr="00237C22">
        <w:tc>
          <w:tcPr>
            <w:tcW w:w="1728" w:type="dxa"/>
          </w:tcPr>
          <w:p w14:paraId="0426B4E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BF6118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A44EB4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C007B20" w14:textId="77777777" w:rsidTr="00237C22">
        <w:tc>
          <w:tcPr>
            <w:tcW w:w="1728" w:type="dxa"/>
          </w:tcPr>
          <w:p w14:paraId="7103831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ECA252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9803D4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D520683" w14:textId="77777777" w:rsidTr="00237C22">
        <w:tc>
          <w:tcPr>
            <w:tcW w:w="1728" w:type="dxa"/>
          </w:tcPr>
          <w:p w14:paraId="27BCF2D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  <w:r w:rsidR="002F75C8">
              <w:rPr>
                <w:sz w:val="24"/>
              </w:rPr>
              <w:t>s</w:t>
            </w:r>
          </w:p>
        </w:tc>
        <w:tc>
          <w:tcPr>
            <w:tcW w:w="7740" w:type="dxa"/>
          </w:tcPr>
          <w:p w14:paraId="16BDE918" w14:textId="77777777" w:rsidR="00504F80" w:rsidRPr="00B4163A" w:rsidRDefault="00504F80" w:rsidP="00237C22">
            <w:pPr>
              <w:pStyle w:val="BlockText"/>
            </w:pPr>
          </w:p>
          <w:p w14:paraId="0EA40B4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6512FD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3A4C915" w14:textId="77777777" w:rsidR="00504F80" w:rsidRDefault="00504F80" w:rsidP="00237C22">
            <w:pPr>
              <w:pStyle w:val="BlockText"/>
            </w:pPr>
            <w:r w:rsidRPr="00B4163A">
              <w:t>Compensation Service</w:t>
            </w:r>
          </w:p>
          <w:p w14:paraId="53C30823" w14:textId="77777777" w:rsidR="006E1A9F" w:rsidRDefault="006E1A9F" w:rsidP="00237C22">
            <w:pPr>
              <w:pStyle w:val="BlockText"/>
            </w:pPr>
          </w:p>
          <w:p w14:paraId="7C1C1AED" w14:textId="77777777" w:rsidR="006E1A9F" w:rsidRPr="00B4163A" w:rsidRDefault="006E1A9F" w:rsidP="006E1A9F">
            <w:pPr>
              <w:pStyle w:val="MemoLine"/>
              <w:ind w:left="-18" w:right="612"/>
            </w:pPr>
          </w:p>
          <w:p w14:paraId="5D41EBBC" w14:textId="77777777" w:rsidR="006E1A9F" w:rsidRPr="00D845EE" w:rsidRDefault="006E1A9F" w:rsidP="006E1A9F">
            <w:pPr>
              <w:rPr>
                <w:szCs w:val="20"/>
              </w:rPr>
            </w:pPr>
            <w:r w:rsidRPr="00D845EE">
              <w:t xml:space="preserve">David R. </w:t>
            </w:r>
            <w:proofErr w:type="spellStart"/>
            <w:r w:rsidRPr="00D845EE">
              <w:t>McLenachan</w:t>
            </w:r>
            <w:proofErr w:type="spellEnd"/>
            <w:r w:rsidRPr="00D845EE">
              <w:t>, Director</w:t>
            </w:r>
          </w:p>
          <w:p w14:paraId="44FD6BE1" w14:textId="77777777" w:rsidR="006E1A9F" w:rsidRDefault="006E1A9F" w:rsidP="006E1A9F">
            <w:pPr>
              <w:pStyle w:val="BlockText"/>
            </w:pPr>
            <w:r w:rsidRPr="00D845EE">
              <w:t>Pension and Fiduciary Service</w:t>
            </w:r>
          </w:p>
          <w:p w14:paraId="492075BF" w14:textId="77777777" w:rsidR="006E1A9F" w:rsidRPr="00B4163A" w:rsidRDefault="006E1A9F" w:rsidP="00237C22">
            <w:pPr>
              <w:pStyle w:val="BlockText"/>
            </w:pPr>
          </w:p>
        </w:tc>
      </w:tr>
    </w:tbl>
    <w:p w14:paraId="4ED0BF8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F38E690" w14:textId="77777777" w:rsidTr="00237C22">
        <w:tc>
          <w:tcPr>
            <w:tcW w:w="1728" w:type="dxa"/>
          </w:tcPr>
          <w:p w14:paraId="3950AC7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6F5CFFC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4F2115B" w14:textId="77777777" w:rsidR="00504F80" w:rsidRDefault="00504F80" w:rsidP="00504F80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590B13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E2DA9" w14:textId="77777777" w:rsidR="009413F9" w:rsidRDefault="009413F9" w:rsidP="00C765C7">
      <w:r>
        <w:separator/>
      </w:r>
    </w:p>
  </w:endnote>
  <w:endnote w:type="continuationSeparator" w:id="0">
    <w:p w14:paraId="4EDD211B" w14:textId="77777777" w:rsidR="009413F9" w:rsidRDefault="0094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C09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C759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32AB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D7D">
      <w:rPr>
        <w:rStyle w:val="PageNumber"/>
        <w:noProof/>
      </w:rPr>
      <w:t>i</w:t>
    </w:r>
    <w:r>
      <w:rPr>
        <w:rStyle w:val="PageNumber"/>
      </w:rPr>
      <w:fldChar w:fldCharType="end"/>
    </w:r>
  </w:p>
  <w:p w14:paraId="7809B07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618D" w14:textId="77777777" w:rsidR="009413F9" w:rsidRDefault="009413F9" w:rsidP="00C765C7">
      <w:r>
        <w:separator/>
      </w:r>
    </w:p>
  </w:footnote>
  <w:footnote w:type="continuationSeparator" w:id="0">
    <w:p w14:paraId="5A84F109" w14:textId="77777777" w:rsidR="009413F9" w:rsidRDefault="0094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fspro_2columns"/>
      </v:shape>
    </w:pict>
  </w:numPicBullet>
  <w:numPicBullet w:numPicBulletId="1">
    <w:pict>
      <v:shape id="_x0000_i1031" type="#_x0000_t75" style="width:11.7pt;height:11.7pt" o:bullet="t">
        <v:imagedata r:id="rId2" o:title="advanced"/>
      </v:shape>
    </w:pict>
  </w:numPicBullet>
  <w:numPicBullet w:numPicBulletId="2">
    <w:pict>
      <v:shape id="_x0000_i1032" type="#_x0000_t75" style="width:11.7pt;height:11.7pt" o:bullet="t">
        <v:imagedata r:id="rId3" o:title="continue"/>
      </v:shape>
    </w:pict>
  </w:numPicBullet>
  <w:numPicBullet w:numPicBulletId="3">
    <w:pict>
      <v:shape id="_x0000_i1033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F03CA"/>
    <w:multiLevelType w:val="hybridMultilevel"/>
    <w:tmpl w:val="04B4EE7A"/>
    <w:lvl w:ilvl="0" w:tplc="DA0EF4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25BB"/>
    <w:multiLevelType w:val="hybridMultilevel"/>
    <w:tmpl w:val="7D14FB6C"/>
    <w:lvl w:ilvl="0" w:tplc="DA0EF4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26D8"/>
    <w:multiLevelType w:val="hybridMultilevel"/>
    <w:tmpl w:val="F27635DA"/>
    <w:lvl w:ilvl="0" w:tplc="186AD9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5454FA"/>
    <w:multiLevelType w:val="hybridMultilevel"/>
    <w:tmpl w:val="60C01866"/>
    <w:lvl w:ilvl="0" w:tplc="DA0EF4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6C4F50ED"/>
    <w:multiLevelType w:val="hybridMultilevel"/>
    <w:tmpl w:val="C86EC486"/>
    <w:lvl w:ilvl="0" w:tplc="B37E7C7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B23114"/>
    <w:multiLevelType w:val="hybridMultilevel"/>
    <w:tmpl w:val="0D2EED46"/>
    <w:lvl w:ilvl="0" w:tplc="DA0EF4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AF0EE7"/>
    <w:multiLevelType w:val="hybridMultilevel"/>
    <w:tmpl w:val="CCECF52C"/>
    <w:lvl w:ilvl="0" w:tplc="FAF04DE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6E8A"/>
    <w:rsid w:val="00093228"/>
    <w:rsid w:val="000A7776"/>
    <w:rsid w:val="00100433"/>
    <w:rsid w:val="0010215F"/>
    <w:rsid w:val="00106EEF"/>
    <w:rsid w:val="00123973"/>
    <w:rsid w:val="001253ED"/>
    <w:rsid w:val="00151F7A"/>
    <w:rsid w:val="00186D46"/>
    <w:rsid w:val="001C3AE3"/>
    <w:rsid w:val="001C3EB5"/>
    <w:rsid w:val="00202A39"/>
    <w:rsid w:val="002041BE"/>
    <w:rsid w:val="002220F1"/>
    <w:rsid w:val="002311E3"/>
    <w:rsid w:val="00237C22"/>
    <w:rsid w:val="00240624"/>
    <w:rsid w:val="002A1D3E"/>
    <w:rsid w:val="002B7A7E"/>
    <w:rsid w:val="002F5B21"/>
    <w:rsid w:val="002F7397"/>
    <w:rsid w:val="002F75C8"/>
    <w:rsid w:val="00332B80"/>
    <w:rsid w:val="00341981"/>
    <w:rsid w:val="003479CF"/>
    <w:rsid w:val="00366D36"/>
    <w:rsid w:val="00386999"/>
    <w:rsid w:val="003B2927"/>
    <w:rsid w:val="003D47AF"/>
    <w:rsid w:val="003E2257"/>
    <w:rsid w:val="003E2CA2"/>
    <w:rsid w:val="003E78B5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61E3C"/>
    <w:rsid w:val="00471ECA"/>
    <w:rsid w:val="00482FA3"/>
    <w:rsid w:val="0048559D"/>
    <w:rsid w:val="00494175"/>
    <w:rsid w:val="0049427A"/>
    <w:rsid w:val="004F375E"/>
    <w:rsid w:val="00504F80"/>
    <w:rsid w:val="00506485"/>
    <w:rsid w:val="00513DA7"/>
    <w:rsid w:val="00516C82"/>
    <w:rsid w:val="00524E9B"/>
    <w:rsid w:val="00556E84"/>
    <w:rsid w:val="00563FBF"/>
    <w:rsid w:val="00594258"/>
    <w:rsid w:val="005E4363"/>
    <w:rsid w:val="00600DC7"/>
    <w:rsid w:val="0062068D"/>
    <w:rsid w:val="006317AA"/>
    <w:rsid w:val="006473C3"/>
    <w:rsid w:val="006708D7"/>
    <w:rsid w:val="006753C1"/>
    <w:rsid w:val="006837E0"/>
    <w:rsid w:val="006B7262"/>
    <w:rsid w:val="006C3E5F"/>
    <w:rsid w:val="006C48FF"/>
    <w:rsid w:val="006D10E5"/>
    <w:rsid w:val="006D52FE"/>
    <w:rsid w:val="006E01F9"/>
    <w:rsid w:val="006E1A9F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53F8"/>
    <w:rsid w:val="00916AE6"/>
    <w:rsid w:val="00930233"/>
    <w:rsid w:val="00933BDB"/>
    <w:rsid w:val="009413F9"/>
    <w:rsid w:val="00945950"/>
    <w:rsid w:val="009769CD"/>
    <w:rsid w:val="00986A45"/>
    <w:rsid w:val="00997D98"/>
    <w:rsid w:val="009C22C8"/>
    <w:rsid w:val="009E6E1A"/>
    <w:rsid w:val="00A06D7D"/>
    <w:rsid w:val="00A315CB"/>
    <w:rsid w:val="00A3579D"/>
    <w:rsid w:val="00A55356"/>
    <w:rsid w:val="00A557BB"/>
    <w:rsid w:val="00A712B9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4127"/>
    <w:rsid w:val="00BE14B7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45EE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4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31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3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E85024-444A-4EC1-A228-F346B68A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10</cp:revision>
  <dcterms:created xsi:type="dcterms:W3CDTF">2015-08-04T13:19:00Z</dcterms:created>
  <dcterms:modified xsi:type="dcterms:W3CDTF">2015-08-05T11:49:00Z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