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7DBD86A3" w:rsidR="00504F80" w:rsidRPr="00C56181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 w:rsidRPr="00C56181">
        <w:rPr>
          <w:rFonts w:ascii="Times New Roman" w:hAnsi="Times New Roman"/>
          <w:sz w:val="20"/>
        </w:rPr>
        <w:t>Department of Veterans Affairs</w:t>
      </w:r>
      <w:r w:rsidRPr="00C56181">
        <w:rPr>
          <w:rFonts w:ascii="Times New Roman" w:hAnsi="Times New Roman"/>
          <w:sz w:val="20"/>
        </w:rPr>
        <w:tab/>
        <w:t xml:space="preserve">M21-1, Part </w:t>
      </w:r>
      <w:r w:rsidR="00945950" w:rsidRPr="00C56181">
        <w:rPr>
          <w:rFonts w:ascii="Times New Roman" w:hAnsi="Times New Roman"/>
          <w:sz w:val="20"/>
        </w:rPr>
        <w:t>III</w:t>
      </w:r>
      <w:r w:rsidRPr="00C56181">
        <w:rPr>
          <w:rFonts w:ascii="Times New Roman" w:hAnsi="Times New Roman"/>
          <w:sz w:val="20"/>
        </w:rPr>
        <w:t>, Subpart i</w:t>
      </w:r>
    </w:p>
    <w:p w14:paraId="57C64ADF" w14:textId="0B88E143" w:rsidR="00504F80" w:rsidRPr="00C56181" w:rsidRDefault="00504F80" w:rsidP="00504F80">
      <w:pPr>
        <w:rPr>
          <w:b/>
          <w:bCs/>
          <w:sz w:val="20"/>
        </w:rPr>
      </w:pPr>
      <w:r w:rsidRPr="00C56181">
        <w:rPr>
          <w:b/>
          <w:bCs/>
          <w:sz w:val="20"/>
        </w:rPr>
        <w:t>Veterans Benefits Administration</w:t>
      </w:r>
      <w:r w:rsidRPr="00C56181">
        <w:rPr>
          <w:b/>
          <w:bCs/>
          <w:sz w:val="20"/>
        </w:rPr>
        <w:tab/>
      </w:r>
      <w:r w:rsidRPr="00C56181">
        <w:rPr>
          <w:b/>
          <w:bCs/>
          <w:sz w:val="20"/>
        </w:rPr>
        <w:tab/>
      </w:r>
      <w:r w:rsidRPr="00C56181">
        <w:rPr>
          <w:b/>
          <w:bCs/>
          <w:sz w:val="20"/>
        </w:rPr>
        <w:tab/>
      </w:r>
      <w:r w:rsidRPr="00C56181">
        <w:rPr>
          <w:b/>
          <w:bCs/>
          <w:sz w:val="20"/>
        </w:rPr>
        <w:tab/>
      </w:r>
      <w:r w:rsidRPr="00C56181">
        <w:rPr>
          <w:b/>
          <w:bCs/>
          <w:sz w:val="20"/>
        </w:rPr>
        <w:tab/>
      </w:r>
      <w:r w:rsidRPr="00C56181">
        <w:rPr>
          <w:b/>
          <w:bCs/>
          <w:sz w:val="20"/>
        </w:rPr>
        <w:tab/>
        <w:t xml:space="preserve">   </w:t>
      </w:r>
      <w:r w:rsidR="00C56181" w:rsidRPr="00C56181">
        <w:rPr>
          <w:b/>
          <w:bCs/>
          <w:sz w:val="20"/>
        </w:rPr>
        <w:t xml:space="preserve">                            June 5, 2015</w:t>
      </w:r>
      <w:r w:rsidRPr="00C56181">
        <w:rPr>
          <w:b/>
          <w:bCs/>
          <w:sz w:val="20"/>
        </w:rPr>
        <w:tab/>
      </w:r>
    </w:p>
    <w:p w14:paraId="57C64AE0" w14:textId="77777777" w:rsidR="00504F80" w:rsidRPr="00C56181" w:rsidRDefault="00504F80" w:rsidP="00504F80">
      <w:pPr>
        <w:rPr>
          <w:b/>
          <w:bCs/>
          <w:sz w:val="20"/>
        </w:rPr>
      </w:pPr>
      <w:r w:rsidRPr="00C56181">
        <w:rPr>
          <w:b/>
          <w:bCs/>
          <w:sz w:val="20"/>
        </w:rPr>
        <w:t>Washington, DC  20420</w:t>
      </w:r>
    </w:p>
    <w:p w14:paraId="57C64AE1" w14:textId="77777777" w:rsidR="00504F80" w:rsidRPr="00C56181" w:rsidRDefault="00504F80" w:rsidP="00504F80">
      <w:pPr>
        <w:rPr>
          <w:b/>
          <w:bCs/>
          <w:sz w:val="20"/>
        </w:rPr>
      </w:pPr>
    </w:p>
    <w:p w14:paraId="57C64AE2" w14:textId="77777777" w:rsidR="00504F80" w:rsidRPr="00C56181" w:rsidRDefault="00504F80" w:rsidP="00504F80">
      <w:pPr>
        <w:pStyle w:val="Heading4"/>
      </w:pPr>
      <w:r w:rsidRPr="00C56181">
        <w:t xml:space="preserve">Transmittal Sheet </w:t>
      </w:r>
    </w:p>
    <w:p w14:paraId="57C64AE3" w14:textId="77777777" w:rsidR="00504F80" w:rsidRPr="00C56181" w:rsidRDefault="00504F80" w:rsidP="00504F80">
      <w:pPr>
        <w:pStyle w:val="BlockLine"/>
      </w:pPr>
      <w:r w:rsidRPr="00C56181"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56181" w14:paraId="57C64AF5" w14:textId="77777777" w:rsidTr="00C24D50">
        <w:tc>
          <w:tcPr>
            <w:tcW w:w="1728" w:type="dxa"/>
          </w:tcPr>
          <w:p w14:paraId="57C64AE4" w14:textId="77777777" w:rsidR="00504F80" w:rsidRPr="00C56181" w:rsidRDefault="00504F80" w:rsidP="00237C22">
            <w:pPr>
              <w:pStyle w:val="Heading5"/>
            </w:pPr>
            <w:r w:rsidRPr="00C56181">
              <w:t>Changes Included in This Revision</w:t>
            </w:r>
          </w:p>
        </w:tc>
        <w:tc>
          <w:tcPr>
            <w:tcW w:w="7740" w:type="dxa"/>
          </w:tcPr>
          <w:p w14:paraId="57C64AE5" w14:textId="3AE267F7" w:rsidR="00504F80" w:rsidRPr="00C56181" w:rsidRDefault="00504F80" w:rsidP="00237C22">
            <w:pPr>
              <w:pStyle w:val="BlockText"/>
            </w:pPr>
            <w:r w:rsidRPr="00C56181">
              <w:t xml:space="preserve">The table below describes the changes included in this revision of Veterans Benefits Manual M21-1, Part </w:t>
            </w:r>
            <w:r w:rsidR="00BB3345" w:rsidRPr="00C56181">
              <w:t>III</w:t>
            </w:r>
            <w:r w:rsidRPr="00C56181">
              <w:t>, “</w:t>
            </w:r>
            <w:r w:rsidR="00BB3345" w:rsidRPr="00C56181">
              <w:t>General Claims Process</w:t>
            </w:r>
            <w:r w:rsidRPr="00C56181">
              <w:t>,” Subpart i, “</w:t>
            </w:r>
            <w:r w:rsidR="00983C2D" w:rsidRPr="00C56181">
              <w:t>Overview of Claims Processing and Structure of the Veterans Service Center (VSC)</w:t>
            </w:r>
            <w:r w:rsidRPr="00C56181">
              <w:t>.”</w:t>
            </w:r>
          </w:p>
          <w:p w14:paraId="57C64AE6" w14:textId="77777777" w:rsidR="00504F80" w:rsidRPr="00C56181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A" w14:textId="2718044D" w:rsidR="00504F80" w:rsidRPr="00C56181" w:rsidRDefault="00504F80" w:rsidP="00C56181">
            <w:pPr>
              <w:pStyle w:val="BulletText1"/>
              <w:numPr>
                <w:ilvl w:val="0"/>
                <w:numId w:val="0"/>
              </w:numPr>
            </w:pPr>
            <w:r w:rsidRPr="00C56181">
              <w:rPr>
                <w:b/>
                <w:i/>
              </w:rPr>
              <w:t>Notes</w:t>
            </w:r>
            <w:r w:rsidRPr="00C56181">
              <w:t xml:space="preserve">:  Minor editorial changes have also been made to </w:t>
            </w:r>
          </w:p>
          <w:p w14:paraId="57C64AEC" w14:textId="74C6220B" w:rsidR="00504F80" w:rsidRPr="00C56181" w:rsidRDefault="00504F80" w:rsidP="00C56181">
            <w:pPr>
              <w:pStyle w:val="ListParagraph"/>
              <w:numPr>
                <w:ilvl w:val="0"/>
                <w:numId w:val="21"/>
              </w:numPr>
              <w:ind w:left="158" w:hanging="187"/>
            </w:pPr>
            <w:r w:rsidRPr="00C56181">
              <w:t>update incorrect or obsolete references</w:t>
            </w:r>
          </w:p>
          <w:p w14:paraId="57C64AF0" w14:textId="77777777" w:rsidR="00504F80" w:rsidRPr="00C56181" w:rsidRDefault="00504F80" w:rsidP="00C56181">
            <w:pPr>
              <w:pStyle w:val="ListParagraph"/>
              <w:numPr>
                <w:ilvl w:val="0"/>
                <w:numId w:val="21"/>
              </w:numPr>
              <w:ind w:left="158" w:hanging="187"/>
            </w:pPr>
            <w:r w:rsidRPr="00C56181">
              <w:t>update obsolete terminology, where appropriate</w:t>
            </w:r>
          </w:p>
          <w:p w14:paraId="3BF6CB46" w14:textId="2DDA13E1" w:rsidR="00E67135" w:rsidRPr="00C56181" w:rsidRDefault="00E67135" w:rsidP="00C56181">
            <w:pPr>
              <w:pStyle w:val="ListParagraph"/>
              <w:numPr>
                <w:ilvl w:val="0"/>
                <w:numId w:val="21"/>
              </w:numPr>
              <w:ind w:left="158" w:hanging="187"/>
            </w:pPr>
            <w:r w:rsidRPr="00C56181">
              <w:t>remove references to specific claims-processing systems, where doing so does not affect the clarity of the instructions or information provided</w:t>
            </w:r>
          </w:p>
          <w:p w14:paraId="57C64AF2" w14:textId="2FE734EE" w:rsidR="00A557BB" w:rsidRPr="00C56181" w:rsidRDefault="003E2CA2" w:rsidP="00C56181">
            <w:pPr>
              <w:pStyle w:val="ListParagraph"/>
              <w:numPr>
                <w:ilvl w:val="0"/>
                <w:numId w:val="21"/>
              </w:numPr>
              <w:ind w:left="158" w:hanging="187"/>
            </w:pPr>
            <w:r w:rsidRPr="00C56181">
              <w:t>reassign alphabetical designations to individual blocks, where necessary, to account for new and/or deleted blocks within a topic</w:t>
            </w:r>
          </w:p>
          <w:p w14:paraId="57C64AF3" w14:textId="77777777" w:rsidR="00504F80" w:rsidRPr="00C56181" w:rsidRDefault="00504F80" w:rsidP="00C56181">
            <w:pPr>
              <w:pStyle w:val="ListParagraph"/>
              <w:numPr>
                <w:ilvl w:val="0"/>
                <w:numId w:val="21"/>
              </w:numPr>
              <w:ind w:left="158" w:hanging="187"/>
            </w:pPr>
            <w:r w:rsidRPr="00C56181">
              <w:t xml:space="preserve">clarify </w:t>
            </w:r>
            <w:r w:rsidR="002041BE" w:rsidRPr="00C56181">
              <w:t>b</w:t>
            </w:r>
            <w:r w:rsidR="00D61497" w:rsidRPr="00C56181">
              <w:t xml:space="preserve">lock labels and/or </w:t>
            </w:r>
            <w:r w:rsidR="002041BE" w:rsidRPr="00C56181">
              <w:t>b</w:t>
            </w:r>
            <w:r w:rsidRPr="00C56181">
              <w:t xml:space="preserve">lock text, and </w:t>
            </w:r>
          </w:p>
          <w:p w14:paraId="57C64AF4" w14:textId="02E1E7F9" w:rsidR="00504F80" w:rsidRPr="00C56181" w:rsidRDefault="00504F80" w:rsidP="00C56181">
            <w:pPr>
              <w:pStyle w:val="ListParagraph"/>
              <w:numPr>
                <w:ilvl w:val="0"/>
                <w:numId w:val="21"/>
              </w:numPr>
              <w:ind w:left="158" w:hanging="187"/>
            </w:pPr>
            <w:proofErr w:type="gramStart"/>
            <w:r w:rsidRPr="00C56181">
              <w:t>bring</w:t>
            </w:r>
            <w:proofErr w:type="gramEnd"/>
            <w:r w:rsidRPr="00C56181">
              <w:t xml:space="preserve"> the document into conformance with M21-1 standards.</w:t>
            </w:r>
          </w:p>
        </w:tc>
        <w:bookmarkStart w:id="0" w:name="_GoBack"/>
        <w:bookmarkEnd w:id="0"/>
      </w:tr>
    </w:tbl>
    <w:p w14:paraId="57C64AF6" w14:textId="77777777" w:rsidR="00C24D50" w:rsidRPr="00C56181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2A1D3E" w:rsidRPr="00C56181" w14:paraId="57C64AFA" w14:textId="77777777" w:rsidTr="00617756">
        <w:trPr>
          <w:trHeight w:val="180"/>
        </w:trPr>
        <w:tc>
          <w:tcPr>
            <w:tcW w:w="3750" w:type="pct"/>
            <w:shd w:val="clear" w:color="auto" w:fill="auto"/>
          </w:tcPr>
          <w:p w14:paraId="57C64AF7" w14:textId="77777777" w:rsidR="002A1D3E" w:rsidRPr="00C56181" w:rsidRDefault="002A1D3E" w:rsidP="002F7397">
            <w:pPr>
              <w:pStyle w:val="TableHeaderText"/>
            </w:pPr>
            <w:r w:rsidRPr="00C56181">
              <w:t>Reason(s) for the Change</w:t>
            </w:r>
          </w:p>
        </w:tc>
        <w:tc>
          <w:tcPr>
            <w:tcW w:w="1250" w:type="pct"/>
            <w:shd w:val="clear" w:color="auto" w:fill="auto"/>
          </w:tcPr>
          <w:p w14:paraId="57C64AF8" w14:textId="77777777" w:rsidR="002A1D3E" w:rsidRPr="00C56181" w:rsidRDefault="002A1D3E" w:rsidP="002F7397">
            <w:pPr>
              <w:pStyle w:val="TableHeaderText"/>
            </w:pPr>
            <w:r w:rsidRPr="00C56181">
              <w:t>Citation</w:t>
            </w:r>
          </w:p>
        </w:tc>
      </w:tr>
      <w:tr w:rsidR="002A1D3E" w:rsidRPr="00C56181" w14:paraId="57C64AFE" w14:textId="77777777" w:rsidTr="00617756">
        <w:trPr>
          <w:trHeight w:val="180"/>
        </w:trPr>
        <w:tc>
          <w:tcPr>
            <w:tcW w:w="3750" w:type="pct"/>
            <w:shd w:val="clear" w:color="auto" w:fill="auto"/>
          </w:tcPr>
          <w:p w14:paraId="52C4224C" w14:textId="71373DF0" w:rsidR="002A1D3E" w:rsidRPr="00C56181" w:rsidRDefault="00983C2D" w:rsidP="00857D48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C56181">
              <w:t>To add that service members must provide copies of the</w:t>
            </w:r>
            <w:r w:rsidR="00857D48" w:rsidRPr="00C56181">
              <w:t>ir service treatment records (STRs) for their current period of service.</w:t>
            </w:r>
          </w:p>
          <w:p w14:paraId="08F1ADEA" w14:textId="00E1CA7E" w:rsidR="00857D48" w:rsidRPr="00C56181" w:rsidRDefault="00857D48" w:rsidP="00857D48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C56181">
              <w:t xml:space="preserve">To provide guidance that  if </w:t>
            </w:r>
            <w:r w:rsidRPr="00C56181">
              <w:rPr>
                <w:i/>
              </w:rPr>
              <w:t>VA Form 21-526EZ</w:t>
            </w:r>
            <w:r w:rsidRPr="00C56181">
              <w:t>,</w:t>
            </w:r>
            <w:r w:rsidRPr="00C56181">
              <w:rPr>
                <w:i/>
              </w:rPr>
              <w:t xml:space="preserve"> </w:t>
            </w:r>
            <w:r w:rsidR="003C6D31" w:rsidRPr="00C56181">
              <w:rPr>
                <w:i/>
              </w:rPr>
              <w:t>Application for Disability Compensation and Related Compensation Benefits</w:t>
            </w:r>
            <w:r w:rsidR="003C6D31" w:rsidRPr="00C56181">
              <w:t xml:space="preserve">, </w:t>
            </w:r>
            <w:r w:rsidR="003C6D31" w:rsidRPr="00C56181">
              <w:rPr>
                <w:i/>
              </w:rPr>
              <w:t xml:space="preserve">VA Form </w:t>
            </w:r>
            <w:r w:rsidRPr="00C56181">
              <w:rPr>
                <w:i/>
              </w:rPr>
              <w:t>21-526c</w:t>
            </w:r>
            <w:r w:rsidRPr="00C56181">
              <w:t>,</w:t>
            </w:r>
            <w:r w:rsidRPr="00C56181">
              <w:rPr>
                <w:i/>
              </w:rPr>
              <w:t xml:space="preserve"> </w:t>
            </w:r>
            <w:r w:rsidR="003C6D31" w:rsidRPr="00C56181">
              <w:rPr>
                <w:i/>
              </w:rPr>
              <w:t>Pre-Discharge Compensation Claim</w:t>
            </w:r>
            <w:r w:rsidR="003C6D31" w:rsidRPr="00C56181">
              <w:t xml:space="preserve">, </w:t>
            </w:r>
            <w:r w:rsidRPr="00C56181">
              <w:t>or</w:t>
            </w:r>
            <w:r w:rsidRPr="00C56181">
              <w:rPr>
                <w:i/>
              </w:rPr>
              <w:t xml:space="preserve"> </w:t>
            </w:r>
            <w:r w:rsidR="003C6D31" w:rsidRPr="00C56181">
              <w:rPr>
                <w:i/>
              </w:rPr>
              <w:t xml:space="preserve">VA Form </w:t>
            </w:r>
            <w:r w:rsidRPr="00C56181">
              <w:rPr>
                <w:i/>
              </w:rPr>
              <w:t>21-526</w:t>
            </w:r>
            <w:r w:rsidR="003C6D31" w:rsidRPr="00C56181">
              <w:t xml:space="preserve">, </w:t>
            </w:r>
            <w:r w:rsidR="003C6D31" w:rsidRPr="00C56181">
              <w:rPr>
                <w:i/>
              </w:rPr>
              <w:t>Veteran’s Application for Compensation and/or Pension</w:t>
            </w:r>
            <w:r w:rsidR="003C6D31" w:rsidRPr="00C56181">
              <w:t>,</w:t>
            </w:r>
            <w:r w:rsidRPr="00C56181">
              <w:t xml:space="preserve"> have been properly used in a previous claim, and the service member is filing a subsequent claim, then the service member may submit a claim using one of the following forms: </w:t>
            </w:r>
          </w:p>
          <w:p w14:paraId="3AA9988A" w14:textId="3F4521DB" w:rsidR="00857D48" w:rsidRPr="00C56181" w:rsidRDefault="00857D48" w:rsidP="00857D48">
            <w:pPr>
              <w:pStyle w:val="ListParagraph"/>
              <w:numPr>
                <w:ilvl w:val="0"/>
                <w:numId w:val="12"/>
              </w:numPr>
              <w:ind w:left="346" w:hanging="187"/>
              <w:rPr>
                <w:i/>
              </w:rPr>
            </w:pPr>
            <w:r w:rsidRPr="00C56181">
              <w:rPr>
                <w:i/>
              </w:rPr>
              <w:t xml:space="preserve">VA Form 21-526EZ  </w:t>
            </w:r>
          </w:p>
          <w:p w14:paraId="174DB842" w14:textId="2A5B410E" w:rsidR="00857D48" w:rsidRPr="00C56181" w:rsidRDefault="00857D48" w:rsidP="00857D48">
            <w:pPr>
              <w:pStyle w:val="ListParagraph"/>
              <w:numPr>
                <w:ilvl w:val="0"/>
                <w:numId w:val="12"/>
              </w:numPr>
              <w:ind w:left="346" w:hanging="187"/>
              <w:rPr>
                <w:i/>
              </w:rPr>
            </w:pPr>
            <w:r w:rsidRPr="00C56181">
              <w:rPr>
                <w:i/>
              </w:rPr>
              <w:t>VA Form 21-526</w:t>
            </w:r>
            <w:r w:rsidRPr="00C56181">
              <w:t xml:space="preserve"> </w:t>
            </w:r>
          </w:p>
          <w:p w14:paraId="1BA27274" w14:textId="7714A44A" w:rsidR="00857D48" w:rsidRPr="00C56181" w:rsidRDefault="00857D48" w:rsidP="00857D48">
            <w:pPr>
              <w:pStyle w:val="ListParagraph"/>
              <w:numPr>
                <w:ilvl w:val="0"/>
                <w:numId w:val="12"/>
              </w:numPr>
              <w:ind w:left="346" w:hanging="187"/>
              <w:rPr>
                <w:i/>
              </w:rPr>
            </w:pPr>
            <w:r w:rsidRPr="00C56181">
              <w:rPr>
                <w:i/>
              </w:rPr>
              <w:t>VA Form 21-526b</w:t>
            </w:r>
            <w:r w:rsidRPr="00C56181">
              <w:t>,</w:t>
            </w:r>
            <w:r w:rsidRPr="00C56181">
              <w:rPr>
                <w:i/>
              </w:rPr>
              <w:t xml:space="preserve"> Veteran’s Supplemental Claim for Compensation</w:t>
            </w:r>
            <w:r w:rsidRPr="00C56181">
              <w:t>,</w:t>
            </w:r>
            <w:r w:rsidRPr="00C56181">
              <w:rPr>
                <w:i/>
              </w:rPr>
              <w:t xml:space="preserve"> </w:t>
            </w:r>
            <w:r w:rsidRPr="00C56181">
              <w:t>or</w:t>
            </w:r>
          </w:p>
          <w:p w14:paraId="5A7A363C" w14:textId="14ED16F2" w:rsidR="00857D48" w:rsidRPr="00C56181" w:rsidRDefault="00857D48" w:rsidP="00857D48">
            <w:pPr>
              <w:pStyle w:val="ListParagraph"/>
              <w:numPr>
                <w:ilvl w:val="0"/>
                <w:numId w:val="12"/>
              </w:numPr>
              <w:ind w:left="346" w:hanging="187"/>
            </w:pPr>
            <w:r w:rsidRPr="00C56181">
              <w:rPr>
                <w:i/>
              </w:rPr>
              <w:t>VA Form 21-526c</w:t>
            </w:r>
            <w:r w:rsidRPr="00C56181">
              <w:t>.</w:t>
            </w:r>
          </w:p>
          <w:p w14:paraId="57C64AFB" w14:textId="1BBC1717" w:rsidR="00857D48" w:rsidRPr="00C56181" w:rsidRDefault="00857D48" w:rsidP="005E14D4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 w:rsidRPr="00C56181">
              <w:t xml:space="preserve">To add a note that </w:t>
            </w:r>
            <w:r w:rsidRPr="00C56181">
              <w:rPr>
                <w:i/>
              </w:rPr>
              <w:t>VA Form 21-526EZ</w:t>
            </w:r>
            <w:r w:rsidRPr="00C56181">
              <w:t xml:space="preserve"> is the preferred form to use to file a Pre-Discharge claim.</w:t>
            </w:r>
          </w:p>
        </w:tc>
        <w:tc>
          <w:tcPr>
            <w:tcW w:w="1250" w:type="pct"/>
            <w:shd w:val="clear" w:color="auto" w:fill="auto"/>
          </w:tcPr>
          <w:p w14:paraId="6F122039" w14:textId="77777777" w:rsidR="002A1D3E" w:rsidRPr="00C56181" w:rsidRDefault="00983C2D" w:rsidP="002F7397">
            <w:pPr>
              <w:pStyle w:val="TableText"/>
            </w:pPr>
            <w:r w:rsidRPr="00C56181">
              <w:t>M21-1, Part III, Subpart i, Chapter 2, Section A, Topic 1, Block c</w:t>
            </w:r>
          </w:p>
          <w:p w14:paraId="57C64AFC" w14:textId="2A718C44" w:rsidR="00983C2D" w:rsidRPr="00C56181" w:rsidRDefault="00983C2D" w:rsidP="002F7397">
            <w:pPr>
              <w:pStyle w:val="TableText"/>
            </w:pPr>
            <w:r w:rsidRPr="00C56181">
              <w:t>(III.i.2.A.</w:t>
            </w:r>
            <w:r w:rsidR="00766C49" w:rsidRPr="00C56181">
              <w:t>1.</w:t>
            </w:r>
            <w:r w:rsidRPr="00C56181">
              <w:t>c)</w:t>
            </w:r>
          </w:p>
        </w:tc>
      </w:tr>
      <w:tr w:rsidR="002A1D3E" w:rsidRPr="00C56181" w14:paraId="57C64B02" w14:textId="77777777" w:rsidTr="00617756">
        <w:trPr>
          <w:trHeight w:val="180"/>
        </w:trPr>
        <w:tc>
          <w:tcPr>
            <w:tcW w:w="3750" w:type="pct"/>
            <w:shd w:val="clear" w:color="auto" w:fill="auto"/>
          </w:tcPr>
          <w:p w14:paraId="57C64AFF" w14:textId="5BE312B2" w:rsidR="002A1D3E" w:rsidRPr="00C56181" w:rsidRDefault="007D4506" w:rsidP="001E3B26">
            <w:r w:rsidRPr="00C56181">
              <w:t xml:space="preserve">To provide guidance </w:t>
            </w:r>
            <w:r w:rsidR="001E3B26" w:rsidRPr="00C56181">
              <w:t xml:space="preserve">regarding a </w:t>
            </w:r>
            <w:r w:rsidRPr="00C56181">
              <w:t>service member</w:t>
            </w:r>
            <w:r w:rsidR="001E3B26" w:rsidRPr="00C56181">
              <w:t>’s</w:t>
            </w:r>
            <w:r w:rsidRPr="00C56181">
              <w:t xml:space="preserve"> </w:t>
            </w:r>
            <w:r w:rsidR="001E3B26" w:rsidRPr="00C56181">
              <w:t>i</w:t>
            </w:r>
            <w:r w:rsidRPr="00C56181">
              <w:t>nab</w:t>
            </w:r>
            <w:r w:rsidR="001E3B26" w:rsidRPr="00C56181">
              <w:t>i</w:t>
            </w:r>
            <w:r w:rsidRPr="00C56181">
              <w:t>l</w:t>
            </w:r>
            <w:r w:rsidR="001E3B26" w:rsidRPr="00C56181">
              <w:t>ity</w:t>
            </w:r>
            <w:r w:rsidRPr="00C56181">
              <w:t xml:space="preserve"> to attend required examinations at his/her last duty station due to a delay on VA’s part</w:t>
            </w:r>
            <w:r w:rsidR="001E3B26" w:rsidRPr="00C56181">
              <w:t>.</w:t>
            </w:r>
            <w:r w:rsidRPr="00C56181"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14:paraId="57C64B00" w14:textId="4CDF37EE" w:rsidR="002A1D3E" w:rsidRPr="00C56181" w:rsidRDefault="007D4506" w:rsidP="002F7397">
            <w:pPr>
              <w:pStyle w:val="TableText"/>
            </w:pPr>
            <w:r w:rsidRPr="00C56181">
              <w:t>III.i.2.A.</w:t>
            </w:r>
            <w:r w:rsidR="00766C49" w:rsidRPr="00C56181">
              <w:t>1.</w:t>
            </w:r>
            <w:r w:rsidRPr="00C56181">
              <w:t>d</w:t>
            </w:r>
          </w:p>
        </w:tc>
      </w:tr>
      <w:tr w:rsidR="002A1D3E" w:rsidRPr="00C56181" w14:paraId="57C64B06" w14:textId="77777777" w:rsidTr="00617756">
        <w:trPr>
          <w:trHeight w:val="180"/>
        </w:trPr>
        <w:tc>
          <w:tcPr>
            <w:tcW w:w="3750" w:type="pct"/>
            <w:shd w:val="clear" w:color="auto" w:fill="auto"/>
          </w:tcPr>
          <w:p w14:paraId="4FC584B4" w14:textId="6B7657C7" w:rsidR="002A1D3E" w:rsidRPr="00C56181" w:rsidRDefault="007D4506" w:rsidP="005E14D4">
            <w:pPr>
              <w:pStyle w:val="ListParagraph"/>
              <w:numPr>
                <w:ilvl w:val="0"/>
                <w:numId w:val="17"/>
              </w:numPr>
              <w:ind w:left="158" w:hanging="187"/>
            </w:pPr>
            <w:r w:rsidRPr="00C56181">
              <w:t>To add Quick Start (QS) claims</w:t>
            </w:r>
            <w:r w:rsidR="005E14D4" w:rsidRPr="00C56181">
              <w:t>.</w:t>
            </w:r>
          </w:p>
          <w:p w14:paraId="57C64B03" w14:textId="6780DBFC" w:rsidR="005E14D4" w:rsidRPr="00C56181" w:rsidRDefault="005E14D4" w:rsidP="005E14D4">
            <w:pPr>
              <w:pStyle w:val="ListParagraph"/>
              <w:numPr>
                <w:ilvl w:val="0"/>
                <w:numId w:val="17"/>
              </w:numPr>
              <w:ind w:left="158" w:hanging="187"/>
            </w:pPr>
            <w:r w:rsidRPr="00C56181">
              <w:t>To add claims for pregnant service women as claims requiring case management.</w:t>
            </w:r>
          </w:p>
        </w:tc>
        <w:tc>
          <w:tcPr>
            <w:tcW w:w="1250" w:type="pct"/>
            <w:shd w:val="clear" w:color="auto" w:fill="auto"/>
          </w:tcPr>
          <w:p w14:paraId="57C64B04" w14:textId="2CF84E43" w:rsidR="002A1D3E" w:rsidRPr="00C56181" w:rsidRDefault="007D4506" w:rsidP="002F7397">
            <w:pPr>
              <w:pStyle w:val="TableText"/>
            </w:pPr>
            <w:r w:rsidRPr="00C56181">
              <w:t>III.i.2.A.</w:t>
            </w:r>
            <w:r w:rsidR="00766C49" w:rsidRPr="00C56181">
              <w:t>1.</w:t>
            </w:r>
            <w:r w:rsidRPr="00C56181">
              <w:t>e</w:t>
            </w:r>
          </w:p>
        </w:tc>
      </w:tr>
      <w:tr w:rsidR="002A1D3E" w:rsidRPr="00C56181" w14:paraId="57C64B0A" w14:textId="77777777" w:rsidTr="00617756">
        <w:trPr>
          <w:trHeight w:val="180"/>
        </w:trPr>
        <w:tc>
          <w:tcPr>
            <w:tcW w:w="3750" w:type="pct"/>
            <w:shd w:val="clear" w:color="auto" w:fill="auto"/>
          </w:tcPr>
          <w:p w14:paraId="3408CBE1" w14:textId="7EED6089" w:rsidR="00766C49" w:rsidRPr="00C56181" w:rsidRDefault="00766C49" w:rsidP="00766C49">
            <w:pPr>
              <w:pStyle w:val="ListParagraph"/>
              <w:numPr>
                <w:ilvl w:val="0"/>
                <w:numId w:val="18"/>
              </w:numPr>
              <w:ind w:left="158" w:hanging="187"/>
            </w:pPr>
            <w:r w:rsidRPr="00C56181">
              <w:t>To replace Share with the Veterans Benefits Management System (VBMS), where appropriate</w:t>
            </w:r>
            <w:r w:rsidR="0017407D" w:rsidRPr="00C56181">
              <w:t>, and provide guidance on placing claims under end product (EP) control in VBMS.</w:t>
            </w:r>
            <w:r w:rsidRPr="00C56181">
              <w:t xml:space="preserve"> </w:t>
            </w:r>
          </w:p>
          <w:p w14:paraId="1C0373B2" w14:textId="16326F9C" w:rsidR="002A1D3E" w:rsidRPr="00C56181" w:rsidRDefault="00766C49" w:rsidP="00766C49">
            <w:pPr>
              <w:pStyle w:val="ListParagraph"/>
              <w:numPr>
                <w:ilvl w:val="0"/>
                <w:numId w:val="18"/>
              </w:numPr>
              <w:ind w:left="158" w:hanging="187"/>
            </w:pPr>
            <w:r w:rsidRPr="00C56181">
              <w:lastRenderedPageBreak/>
              <w:t xml:space="preserve">To add guidance that claims excluded from VBMS must still be established in Share. </w:t>
            </w:r>
          </w:p>
          <w:p w14:paraId="2BCE78A0" w14:textId="77777777" w:rsidR="00766C49" w:rsidRPr="00C56181" w:rsidRDefault="00766C49" w:rsidP="00766C49">
            <w:pPr>
              <w:pStyle w:val="ListParagraph"/>
              <w:numPr>
                <w:ilvl w:val="0"/>
                <w:numId w:val="18"/>
              </w:numPr>
              <w:ind w:left="158" w:hanging="187"/>
            </w:pPr>
            <w:r w:rsidRPr="00C56181">
              <w:t xml:space="preserve">To add a reference to the </w:t>
            </w:r>
            <w:r w:rsidRPr="00C56181">
              <w:rPr>
                <w:i/>
              </w:rPr>
              <w:t>Share User Guide</w:t>
            </w:r>
            <w:r w:rsidRPr="00C56181">
              <w:t>.</w:t>
            </w:r>
          </w:p>
          <w:p w14:paraId="57C64B07" w14:textId="1FAFBD95" w:rsidR="00766C49" w:rsidRPr="00C56181" w:rsidRDefault="00766C49" w:rsidP="00766C49">
            <w:pPr>
              <w:pStyle w:val="ListParagraph"/>
              <w:numPr>
                <w:ilvl w:val="0"/>
                <w:numId w:val="18"/>
              </w:numPr>
              <w:ind w:left="158" w:hanging="187"/>
            </w:pPr>
            <w:r w:rsidRPr="00C56181">
              <w:t xml:space="preserve">To add a reference to the </w:t>
            </w:r>
            <w:r w:rsidRPr="00C56181">
              <w:rPr>
                <w:i/>
              </w:rPr>
              <w:t>VBMS User Guide</w:t>
            </w:r>
            <w:r w:rsidRPr="00C56181">
              <w:t>.</w:t>
            </w:r>
          </w:p>
        </w:tc>
        <w:tc>
          <w:tcPr>
            <w:tcW w:w="1250" w:type="pct"/>
            <w:shd w:val="clear" w:color="auto" w:fill="auto"/>
          </w:tcPr>
          <w:p w14:paraId="57C64B08" w14:textId="778B102C" w:rsidR="002A1D3E" w:rsidRPr="00C56181" w:rsidRDefault="00766C49" w:rsidP="00C56181">
            <w:pPr>
              <w:pStyle w:val="TableText"/>
            </w:pPr>
            <w:r w:rsidRPr="00C56181">
              <w:lastRenderedPageBreak/>
              <w:t>III.i.2.A.2.a</w:t>
            </w:r>
          </w:p>
        </w:tc>
      </w:tr>
      <w:tr w:rsidR="002A1D3E" w:rsidRPr="00C56181" w14:paraId="57C64B0E" w14:textId="77777777" w:rsidTr="00617756">
        <w:trPr>
          <w:trHeight w:val="180"/>
        </w:trPr>
        <w:tc>
          <w:tcPr>
            <w:tcW w:w="3750" w:type="pct"/>
            <w:shd w:val="clear" w:color="auto" w:fill="auto"/>
          </w:tcPr>
          <w:p w14:paraId="57C64B0B" w14:textId="7AF26A19" w:rsidR="002A1D3E" w:rsidRPr="00C56181" w:rsidRDefault="00766C49" w:rsidP="00617756">
            <w:pPr>
              <w:pStyle w:val="TableText"/>
            </w:pPr>
            <w:r w:rsidRPr="00C56181">
              <w:lastRenderedPageBreak/>
              <w:t xml:space="preserve">To </w:t>
            </w:r>
            <w:r w:rsidR="00617756" w:rsidRPr="00C56181">
              <w:t xml:space="preserve">move old Block </w:t>
            </w:r>
            <w:proofErr w:type="gramStart"/>
            <w:r w:rsidR="00617756" w:rsidRPr="00C56181">
              <w:t>c  and</w:t>
            </w:r>
            <w:proofErr w:type="gramEnd"/>
            <w:r w:rsidR="00617756" w:rsidRPr="00C56181">
              <w:t xml:space="preserve"> </w:t>
            </w:r>
            <w:r w:rsidRPr="00C56181">
              <w:t xml:space="preserve">provide guidance </w:t>
            </w:r>
            <w:r w:rsidR="00617756" w:rsidRPr="00C56181">
              <w:t xml:space="preserve">on </w:t>
            </w:r>
            <w:r w:rsidRPr="00C56181">
              <w:t xml:space="preserve"> the date of claim (DOC) for a Pre-Discharge</w:t>
            </w:r>
            <w:r w:rsidR="00617756" w:rsidRPr="00C56181">
              <w:t>.</w:t>
            </w:r>
            <w:r w:rsidRPr="00C56181">
              <w:t>.</w:t>
            </w:r>
          </w:p>
        </w:tc>
        <w:tc>
          <w:tcPr>
            <w:tcW w:w="1250" w:type="pct"/>
            <w:shd w:val="clear" w:color="auto" w:fill="auto"/>
          </w:tcPr>
          <w:p w14:paraId="57C64B0C" w14:textId="52B07CC7" w:rsidR="002A1D3E" w:rsidRPr="00C56181" w:rsidRDefault="00766C49" w:rsidP="00933BDB">
            <w:pPr>
              <w:pStyle w:val="TableText"/>
            </w:pPr>
            <w:r w:rsidRPr="00C56181">
              <w:t>III.i.2.A.2.b</w:t>
            </w:r>
          </w:p>
        </w:tc>
      </w:tr>
      <w:tr w:rsidR="002A1D3E" w:rsidRPr="00C56181" w14:paraId="57C64B12" w14:textId="77777777" w:rsidTr="00617756">
        <w:trPr>
          <w:trHeight w:val="180"/>
        </w:trPr>
        <w:tc>
          <w:tcPr>
            <w:tcW w:w="3750" w:type="pct"/>
            <w:shd w:val="clear" w:color="auto" w:fill="auto"/>
          </w:tcPr>
          <w:p w14:paraId="57C64B0F" w14:textId="201C0A49" w:rsidR="002A1D3E" w:rsidRPr="00C56181" w:rsidRDefault="00057CFA" w:rsidP="00A439FE">
            <w:pPr>
              <w:pStyle w:val="TableText"/>
            </w:pPr>
            <w:r w:rsidRPr="00C56181">
              <w:t>To update the guidance on the appropriate EPs, to include the appropriate third digit modifier and claim label of the EP, intake sites must use to manually place Pre-Discharge claims under control.</w:t>
            </w:r>
          </w:p>
        </w:tc>
        <w:tc>
          <w:tcPr>
            <w:tcW w:w="1250" w:type="pct"/>
            <w:shd w:val="clear" w:color="auto" w:fill="auto"/>
          </w:tcPr>
          <w:p w14:paraId="57C64B10" w14:textId="739D6E1D" w:rsidR="002A1D3E" w:rsidRPr="00C56181" w:rsidRDefault="0017407D" w:rsidP="00933BDB">
            <w:pPr>
              <w:pStyle w:val="TableText"/>
            </w:pPr>
            <w:r w:rsidRPr="00C56181">
              <w:t>III.i.2.A.2.c</w:t>
            </w:r>
          </w:p>
        </w:tc>
      </w:tr>
      <w:tr w:rsidR="002A1D3E" w:rsidRPr="00C56181" w14:paraId="57C64B16" w14:textId="77777777" w:rsidTr="00617756">
        <w:trPr>
          <w:trHeight w:val="180"/>
        </w:trPr>
        <w:tc>
          <w:tcPr>
            <w:tcW w:w="3750" w:type="pct"/>
            <w:shd w:val="clear" w:color="auto" w:fill="auto"/>
          </w:tcPr>
          <w:p w14:paraId="57C64B13" w14:textId="03CF653A" w:rsidR="002A1D3E" w:rsidRPr="00C56181" w:rsidRDefault="00E114C6" w:rsidP="00617756">
            <w:pPr>
              <w:pStyle w:val="TableText"/>
            </w:pPr>
            <w:r w:rsidRPr="00C56181">
              <w:t xml:space="preserve">To add </w:t>
            </w:r>
            <w:r w:rsidR="00617756" w:rsidRPr="00C56181">
              <w:t xml:space="preserve">a </w:t>
            </w:r>
            <w:r w:rsidRPr="00C56181">
              <w:t xml:space="preserve">new Block d </w:t>
            </w:r>
            <w:r w:rsidR="00617756" w:rsidRPr="00C56181">
              <w:t>with</w:t>
            </w:r>
            <w:r w:rsidRPr="00C56181">
              <w:t xml:space="preserve"> guidance on identifying EPs and claim labels automatically assigned by </w:t>
            </w:r>
            <w:r w:rsidR="007E075B" w:rsidRPr="00C56181">
              <w:t>the Department of Veterans Affairs (</w:t>
            </w:r>
            <w:r w:rsidRPr="00C56181">
              <w:t>VA</w:t>
            </w:r>
            <w:r w:rsidR="007E075B" w:rsidRPr="00C56181">
              <w:t>)</w:t>
            </w:r>
            <w:r w:rsidRPr="00C56181">
              <w:t xml:space="preserve"> electronic claims processing systems to place Pre-Discharge claims under EP control when service members file a claim via eBenefits with 180 to 90 days remaining on active duty.</w:t>
            </w:r>
          </w:p>
        </w:tc>
        <w:tc>
          <w:tcPr>
            <w:tcW w:w="1250" w:type="pct"/>
            <w:shd w:val="clear" w:color="auto" w:fill="auto"/>
          </w:tcPr>
          <w:p w14:paraId="57C64B14" w14:textId="1CA08B6E" w:rsidR="002A1D3E" w:rsidRPr="00C56181" w:rsidRDefault="0017407D" w:rsidP="00933BDB">
            <w:pPr>
              <w:pStyle w:val="TableText"/>
            </w:pPr>
            <w:r w:rsidRPr="00C56181">
              <w:t>III.i.2.A.2.d</w:t>
            </w:r>
          </w:p>
        </w:tc>
      </w:tr>
      <w:tr w:rsidR="002A1D3E" w:rsidRPr="00C56181" w14:paraId="57C64B1A" w14:textId="77777777" w:rsidTr="00617756">
        <w:trPr>
          <w:trHeight w:val="180"/>
        </w:trPr>
        <w:tc>
          <w:tcPr>
            <w:tcW w:w="3750" w:type="pct"/>
            <w:shd w:val="clear" w:color="auto" w:fill="auto"/>
          </w:tcPr>
          <w:p w14:paraId="57C64B17" w14:textId="4E43EEAD" w:rsidR="002A1D3E" w:rsidRPr="00C56181" w:rsidRDefault="007E075B" w:rsidP="00617756">
            <w:pPr>
              <w:pStyle w:val="TableText"/>
            </w:pPr>
            <w:r w:rsidRPr="00C56181">
              <w:t xml:space="preserve">To add </w:t>
            </w:r>
            <w:r w:rsidR="00617756" w:rsidRPr="00C56181">
              <w:t xml:space="preserve">a </w:t>
            </w:r>
            <w:r w:rsidRPr="00C56181">
              <w:t xml:space="preserve">new Block </w:t>
            </w:r>
            <w:proofErr w:type="spellStart"/>
            <w:r w:rsidRPr="00C56181">
              <w:t>e</w:t>
            </w:r>
            <w:r w:rsidR="00617756" w:rsidRPr="00C56181">
              <w:t>with</w:t>
            </w:r>
            <w:proofErr w:type="spellEnd"/>
            <w:r w:rsidR="00617756" w:rsidRPr="00C56181">
              <w:t xml:space="preserve"> </w:t>
            </w:r>
            <w:r w:rsidRPr="00C56181">
              <w:t>guidance on identifying EPs and claim labels t automatically assigned by VA electronic claims processing systems to place Pre-Discharge claims under EP control when service members file a claim via eBenefits with 89 to 1 day remaining on active duty.</w:t>
            </w:r>
          </w:p>
        </w:tc>
        <w:tc>
          <w:tcPr>
            <w:tcW w:w="1250" w:type="pct"/>
            <w:shd w:val="clear" w:color="auto" w:fill="auto"/>
          </w:tcPr>
          <w:p w14:paraId="57C64B18" w14:textId="02772CAB" w:rsidR="002A1D3E" w:rsidRPr="00C56181" w:rsidRDefault="0017407D" w:rsidP="0017407D">
            <w:pPr>
              <w:pStyle w:val="TableText"/>
            </w:pPr>
            <w:r w:rsidRPr="00C56181">
              <w:t>III.i.2.A.2.e</w:t>
            </w:r>
          </w:p>
        </w:tc>
      </w:tr>
      <w:tr w:rsidR="002A1D3E" w:rsidRPr="00C56181" w14:paraId="57C64B1E" w14:textId="77777777" w:rsidTr="00617756">
        <w:trPr>
          <w:trHeight w:val="180"/>
        </w:trPr>
        <w:tc>
          <w:tcPr>
            <w:tcW w:w="3750" w:type="pct"/>
            <w:shd w:val="clear" w:color="auto" w:fill="auto"/>
          </w:tcPr>
          <w:p w14:paraId="57C64B1B" w14:textId="40A9385D" w:rsidR="002A1D3E" w:rsidRPr="00C56181" w:rsidRDefault="007E075B" w:rsidP="00617756">
            <w:pPr>
              <w:pStyle w:val="TableText"/>
            </w:pPr>
            <w:r w:rsidRPr="00C56181">
              <w:t xml:space="preserve">To add </w:t>
            </w:r>
            <w:r w:rsidR="00617756" w:rsidRPr="00C56181">
              <w:t xml:space="preserve">a </w:t>
            </w:r>
            <w:r w:rsidRPr="00C56181">
              <w:t>new Block f</w:t>
            </w:r>
            <w:r w:rsidR="00617756" w:rsidRPr="00C56181">
              <w:t xml:space="preserve"> with </w:t>
            </w:r>
            <w:r w:rsidRPr="00C56181">
              <w:t xml:space="preserve">guidance on EPs and claim labels automatically assigned by VA electronic claims processing systems to place Pre-Discharge claims under EP control when service members file a claim via </w:t>
            </w:r>
            <w:proofErr w:type="spellStart"/>
            <w:r w:rsidRPr="00C56181">
              <w:t>eBenefits</w:t>
            </w:r>
            <w:proofErr w:type="spellEnd"/>
            <w:r w:rsidRPr="00C56181">
              <w:t xml:space="preserve"> </w:t>
            </w:r>
            <w:proofErr w:type="gramStart"/>
            <w:r w:rsidRPr="00C56181">
              <w:t>and  already</w:t>
            </w:r>
            <w:proofErr w:type="gramEnd"/>
            <w:r w:rsidRPr="00C56181">
              <w:t xml:space="preserve"> have a pending claim</w:t>
            </w:r>
            <w:r w:rsidR="00617756" w:rsidRPr="00C56181">
              <w:t>.</w:t>
            </w:r>
          </w:p>
        </w:tc>
        <w:tc>
          <w:tcPr>
            <w:tcW w:w="1250" w:type="pct"/>
            <w:shd w:val="clear" w:color="auto" w:fill="auto"/>
          </w:tcPr>
          <w:p w14:paraId="57C64B1C" w14:textId="69639BC0" w:rsidR="002A1D3E" w:rsidRPr="00C56181" w:rsidRDefault="0017407D" w:rsidP="0017407D">
            <w:pPr>
              <w:pStyle w:val="TableText"/>
            </w:pPr>
            <w:r w:rsidRPr="00C56181">
              <w:t>III.i.2.A.2.f</w:t>
            </w:r>
          </w:p>
        </w:tc>
      </w:tr>
      <w:tr w:rsidR="0017407D" w:rsidRPr="00C56181" w14:paraId="6651FF58" w14:textId="77777777" w:rsidTr="00617756">
        <w:trPr>
          <w:trHeight w:val="180"/>
        </w:trPr>
        <w:tc>
          <w:tcPr>
            <w:tcW w:w="3750" w:type="pct"/>
            <w:shd w:val="clear" w:color="auto" w:fill="auto"/>
          </w:tcPr>
          <w:p w14:paraId="4248383F" w14:textId="6B5DEC3A" w:rsidR="0017407D" w:rsidRPr="00C56181" w:rsidRDefault="0017407D" w:rsidP="00C56181">
            <w:r w:rsidRPr="00C56181">
              <w:t>To add</w:t>
            </w:r>
            <w:r w:rsidR="00617756" w:rsidRPr="00C56181">
              <w:t xml:space="preserve"> a</w:t>
            </w:r>
            <w:r w:rsidRPr="00C56181">
              <w:t xml:space="preserve"> new Block g </w:t>
            </w:r>
            <w:r w:rsidR="00617756" w:rsidRPr="00C56181">
              <w:t xml:space="preserve">with </w:t>
            </w:r>
            <w:r w:rsidRPr="00C56181">
              <w:t xml:space="preserve">guidance </w:t>
            </w:r>
            <w:r w:rsidR="00806033" w:rsidRPr="00C56181">
              <w:t xml:space="preserve">regarding </w:t>
            </w:r>
            <w:r w:rsidRPr="00C56181">
              <w:t xml:space="preserve">Pre-Discharge </w:t>
            </w:r>
            <w:r w:rsidR="00E114C6" w:rsidRPr="00C56181">
              <w:t>claims</w:t>
            </w:r>
            <w:r w:rsidRPr="00C56181">
              <w:t xml:space="preserve"> </w:t>
            </w:r>
            <w:r w:rsidR="00806033" w:rsidRPr="00C56181">
              <w:t xml:space="preserve">and </w:t>
            </w:r>
            <w:r w:rsidRPr="00C56181">
              <w:t>adhere</w:t>
            </w:r>
            <w:r w:rsidR="00806033" w:rsidRPr="00C56181">
              <w:t>nce</w:t>
            </w:r>
            <w:r w:rsidRPr="00C56181">
              <w:t xml:space="preserve"> to all established guidance for special issues</w:t>
            </w:r>
            <w:r w:rsidR="00806033" w:rsidRPr="00C56181">
              <w:t>.</w:t>
            </w:r>
          </w:p>
        </w:tc>
        <w:tc>
          <w:tcPr>
            <w:tcW w:w="1250" w:type="pct"/>
            <w:shd w:val="clear" w:color="auto" w:fill="auto"/>
          </w:tcPr>
          <w:p w14:paraId="67A2A99E" w14:textId="17993EAC" w:rsidR="0017407D" w:rsidRPr="00C56181" w:rsidRDefault="0017407D" w:rsidP="0017407D">
            <w:pPr>
              <w:pStyle w:val="TableText"/>
            </w:pPr>
            <w:r w:rsidRPr="00C56181">
              <w:t>III.i.2.A.2.g</w:t>
            </w:r>
          </w:p>
        </w:tc>
      </w:tr>
    </w:tbl>
    <w:p w14:paraId="57C64B1F" w14:textId="77777777" w:rsidR="00504F80" w:rsidRPr="00C56181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56181" w14:paraId="57C64B22" w14:textId="77777777" w:rsidTr="00237C22">
        <w:tc>
          <w:tcPr>
            <w:tcW w:w="1728" w:type="dxa"/>
          </w:tcPr>
          <w:p w14:paraId="57C64B20" w14:textId="77777777" w:rsidR="00504F80" w:rsidRPr="00C56181" w:rsidRDefault="00504F80" w:rsidP="00237C22">
            <w:pPr>
              <w:pStyle w:val="Heading5"/>
              <w:rPr>
                <w:sz w:val="24"/>
              </w:rPr>
            </w:pPr>
            <w:r w:rsidRPr="00C56181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C56181" w:rsidRDefault="00504F80" w:rsidP="00237C22">
            <w:pPr>
              <w:pStyle w:val="BlockText"/>
            </w:pPr>
            <w:r w:rsidRPr="00C56181">
              <w:t>None</w:t>
            </w:r>
          </w:p>
        </w:tc>
      </w:tr>
    </w:tbl>
    <w:p w14:paraId="57C64B23" w14:textId="77777777" w:rsidR="00504F80" w:rsidRPr="00C56181" w:rsidRDefault="00504F80" w:rsidP="00504F80">
      <w:pPr>
        <w:pStyle w:val="BlockLine"/>
      </w:pPr>
      <w:r w:rsidRPr="00C56181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56181" w14:paraId="57C64B26" w14:textId="77777777" w:rsidTr="00237C22">
        <w:tc>
          <w:tcPr>
            <w:tcW w:w="1728" w:type="dxa"/>
          </w:tcPr>
          <w:p w14:paraId="57C64B24" w14:textId="77777777" w:rsidR="00504F80" w:rsidRPr="00C56181" w:rsidRDefault="00504F80" w:rsidP="00237C22">
            <w:pPr>
              <w:pStyle w:val="Heading5"/>
              <w:rPr>
                <w:sz w:val="24"/>
              </w:rPr>
            </w:pPr>
            <w:r w:rsidRPr="00C56181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C56181" w:rsidRDefault="00504F80" w:rsidP="00237C22">
            <w:pPr>
              <w:pStyle w:val="BlockText"/>
            </w:pPr>
            <w:r w:rsidRPr="00C56181">
              <w:t>By Direction of the Under Secretary for Benefits</w:t>
            </w:r>
          </w:p>
        </w:tc>
      </w:tr>
    </w:tbl>
    <w:p w14:paraId="57C64B27" w14:textId="77777777" w:rsidR="00504F80" w:rsidRPr="00C56181" w:rsidRDefault="00504F80" w:rsidP="00504F80">
      <w:pPr>
        <w:pStyle w:val="ContinuedOnNextPa"/>
      </w:pPr>
      <w:r w:rsidRPr="00C56181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56181" w14:paraId="57C64B2D" w14:textId="77777777" w:rsidTr="00237C22">
        <w:tc>
          <w:tcPr>
            <w:tcW w:w="1728" w:type="dxa"/>
          </w:tcPr>
          <w:p w14:paraId="57C64B28" w14:textId="77777777" w:rsidR="00504F80" w:rsidRPr="00C56181" w:rsidRDefault="00504F80" w:rsidP="00237C22">
            <w:pPr>
              <w:pStyle w:val="Heading5"/>
              <w:rPr>
                <w:sz w:val="24"/>
              </w:rPr>
            </w:pPr>
            <w:r w:rsidRPr="00C56181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C56181" w:rsidRDefault="00504F80" w:rsidP="00237C22">
            <w:pPr>
              <w:pStyle w:val="BlockText"/>
            </w:pPr>
          </w:p>
          <w:p w14:paraId="57C64B2A" w14:textId="77777777" w:rsidR="00504F80" w:rsidRPr="00C56181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C56181" w:rsidRDefault="00504F80" w:rsidP="00237C22">
            <w:pPr>
              <w:rPr>
                <w:szCs w:val="20"/>
              </w:rPr>
            </w:pPr>
            <w:r w:rsidRPr="00C56181">
              <w:t>Thomas J. Murphy, Director</w:t>
            </w:r>
          </w:p>
          <w:p w14:paraId="57C64B2C" w14:textId="77777777" w:rsidR="00504F80" w:rsidRPr="00C56181" w:rsidRDefault="00504F80" w:rsidP="00237C22">
            <w:pPr>
              <w:pStyle w:val="BlockText"/>
            </w:pPr>
            <w:r w:rsidRPr="00C56181">
              <w:t>Compensation Service</w:t>
            </w:r>
          </w:p>
        </w:tc>
      </w:tr>
    </w:tbl>
    <w:p w14:paraId="57C64B2E" w14:textId="77777777" w:rsidR="00504F80" w:rsidRPr="00C56181" w:rsidRDefault="00504F80" w:rsidP="00504F80">
      <w:pPr>
        <w:pStyle w:val="BlockLine"/>
      </w:pPr>
      <w:r w:rsidRPr="00C56181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56181" w14:paraId="57C64B31" w14:textId="77777777" w:rsidTr="00237C22">
        <w:tc>
          <w:tcPr>
            <w:tcW w:w="1728" w:type="dxa"/>
          </w:tcPr>
          <w:p w14:paraId="57C64B2F" w14:textId="77777777" w:rsidR="00504F80" w:rsidRPr="00C56181" w:rsidRDefault="00504F80" w:rsidP="00237C22">
            <w:pPr>
              <w:pStyle w:val="Heading5"/>
              <w:rPr>
                <w:sz w:val="24"/>
              </w:rPr>
            </w:pPr>
            <w:r w:rsidRPr="00C56181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Pr="00C56181" w:rsidRDefault="00504F80" w:rsidP="00237C22">
            <w:pPr>
              <w:pStyle w:val="BlockText"/>
              <w:jc w:val="center"/>
            </w:pPr>
            <w:r w:rsidRPr="00C56181">
              <w:t>LOCAL REPRODUCTION AUTHORIZED</w:t>
            </w:r>
          </w:p>
        </w:tc>
      </w:tr>
    </w:tbl>
    <w:p w14:paraId="57C64B32" w14:textId="77777777" w:rsidR="00504F80" w:rsidRPr="00C56181" w:rsidRDefault="00504F80" w:rsidP="00504F80">
      <w:pPr>
        <w:pStyle w:val="BlockLine"/>
      </w:pPr>
      <w:r w:rsidRPr="00C56181">
        <w:fldChar w:fldCharType="begin">
          <w:fldData xml:space="preserve">RABvAGMAVABlAG0AcAAxAFYAYQByAFQAcgBhAGQAaQB0AGkAbwBuAGEAbAA=
</w:fldData>
        </w:fldChar>
      </w:r>
      <w:r w:rsidRPr="00C56181">
        <w:instrText xml:space="preserve"> ADDIN  \* MERGEFORMAT </w:instrText>
      </w:r>
      <w:r w:rsidRPr="00C56181">
        <w:fldChar w:fldCharType="end"/>
      </w:r>
      <w:r w:rsidRPr="00C56181">
        <w:fldChar w:fldCharType="begin">
          <w:fldData xml:space="preserve">RgBvAG4AdABTAGUAdABGAG8AbgB0AFMAZQB0AGkAbQBpAHMAdAB5AGwAZQBzAC4AeABtAGwA
</w:fldData>
        </w:fldChar>
      </w:r>
      <w:r w:rsidRPr="00C56181">
        <w:instrText xml:space="preserve"> ADDIN  \* MERGEFORMAT </w:instrText>
      </w:r>
      <w:r w:rsidRPr="00C56181">
        <w:fldChar w:fldCharType="end"/>
      </w:r>
      <w:r w:rsidRPr="00C56181">
        <w:fldChar w:fldCharType="begin">
          <w:fldData xml:space="preserve">RABvAGMAVABlAG0AcAAxAFYAYQByAFQAcgBhAGQAaQB0AGkAbwBuAGEAbAA=
</w:fldData>
        </w:fldChar>
      </w:r>
      <w:r w:rsidRPr="00C56181">
        <w:instrText xml:space="preserve"> ADDIN  \* MERGEFORMAT </w:instrText>
      </w:r>
      <w:r w:rsidRPr="00C56181">
        <w:fldChar w:fldCharType="end"/>
      </w:r>
      <w:r w:rsidRPr="00C56181">
        <w:fldChar w:fldCharType="begin">
          <w:fldData xml:space="preserve">RgBvAG4AdABTAGUAdABGAG8AbgB0AFMAZQB0AEYAbwBuAHQAUwBlAHQAaQBtAGkAcwB0AHkAbABl
AHMALgB4AG0AbAA=
</w:fldData>
        </w:fldChar>
      </w:r>
      <w:r w:rsidRPr="00C56181">
        <w:instrText xml:space="preserve"> ADDIN  \* MERGEFORMAT </w:instrText>
      </w:r>
      <w:r w:rsidRPr="00C56181">
        <w:fldChar w:fldCharType="end"/>
      </w:r>
      <w:r w:rsidRPr="00C56181">
        <w:fldChar w:fldCharType="begin">
          <w:fldData xml:space="preserve">RABvAGMAVABlAG0AcAAxAFYAYQByAFQAcgBhAGQAaQB0AGkAbwBuAGEAbAA=
</w:fldData>
        </w:fldChar>
      </w:r>
      <w:r w:rsidRPr="00C56181">
        <w:instrText xml:space="preserve"> ADDIN  \* MERGEFORMAT </w:instrText>
      </w:r>
      <w:r w:rsidRPr="00C56181">
        <w:fldChar w:fldCharType="end"/>
      </w:r>
      <w:r w:rsidRPr="00C56181">
        <w:fldChar w:fldCharType="begin">
          <w:fldData xml:space="preserve">RgBvAG4AdABTAGUAdABGAG8AbgB0AFMAZQB0AEYAbwBuAHQAUwBlAHQARgBvAG4AdABTAGUAdABp
AG0AaQBzAHQAeQBsAGUAcwAuAHgAbQBsAA==
</w:fldData>
        </w:fldChar>
      </w:r>
      <w:r w:rsidRPr="00C56181">
        <w:instrText xml:space="preserve"> ADDIN  \* MERGEFORMAT </w:instrText>
      </w:r>
      <w:r w:rsidRPr="00C56181">
        <w:fldChar w:fldCharType="end"/>
      </w:r>
      <w:r w:rsidRPr="00C56181">
        <w:fldChar w:fldCharType="begin">
          <w:fldData xml:space="preserve">RABvAGMAVABlAG0AcAAxAFYAYQByAFQAcgBhAGQAaQB0AGkAbwBuAGEAbAA=
</w:fldData>
        </w:fldChar>
      </w:r>
      <w:r w:rsidRPr="00C56181">
        <w:instrText xml:space="preserve"> ADDIN  \* MERGEFORMAT </w:instrText>
      </w:r>
      <w:r w:rsidRPr="00C56181">
        <w:fldChar w:fldCharType="end"/>
      </w:r>
      <w:r w:rsidRPr="00C56181"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Pr="00C56181">
        <w:instrText xml:space="preserve"> ADDIN  \* MERGEFORMAT </w:instrText>
      </w:r>
      <w:r w:rsidRPr="00C56181">
        <w:fldChar w:fldCharType="end"/>
      </w:r>
      <w:r w:rsidRPr="00C56181">
        <w:fldChar w:fldCharType="begin">
          <w:fldData xml:space="preserve">RABvAGMAVABlAG0AcAAxAFYAYQByAFQAcgBhAGQAaQB0AGkAbwBuAGEAbAA=
</w:fldData>
        </w:fldChar>
      </w:r>
      <w:r w:rsidRPr="00C56181">
        <w:instrText xml:space="preserve"> ADDIN  \* MERGEFORMAT </w:instrText>
      </w:r>
      <w:r w:rsidRPr="00C56181">
        <w:fldChar w:fldCharType="end"/>
      </w:r>
      <w:r w:rsidRPr="00C56181"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 w:rsidRPr="00C56181">
        <w:instrText xml:space="preserve"> ADDIN  \* MERGEFORMAT </w:instrText>
      </w:r>
      <w:r w:rsidRPr="00C56181">
        <w:fldChar w:fldCharType="end"/>
      </w:r>
      <w:r w:rsidRPr="00C56181">
        <w:fldChar w:fldCharType="begin">
          <w:fldData xml:space="preserve">RABvAGMAVABlAG0AcAAxAFYAYQByAFQAcgBhAGQAaQB0AGkAbwBuAGEAbAA=
</w:fldData>
        </w:fldChar>
      </w:r>
      <w:r w:rsidRPr="00C56181">
        <w:instrText xml:space="preserve"> ADDIN  \* MERGEFORMAT </w:instrText>
      </w:r>
      <w:r w:rsidRPr="00C56181">
        <w:fldChar w:fldCharType="end"/>
      </w:r>
      <w:r w:rsidRPr="00C56181"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 w:rsidRPr="00C56181">
        <w:instrText xml:space="preserve"> ADDIN  \* MERGEFORMAT </w:instrText>
      </w:r>
      <w:r w:rsidRPr="00C56181">
        <w:fldChar w:fldCharType="end"/>
      </w:r>
      <w:r w:rsidRPr="00C56181">
        <w:fldChar w:fldCharType="begin">
          <w:fldData xml:space="preserve">RABvAGMAVABlAG0AcAAxAFYAYQByAFQAcgBhAGQAaQB0AGkAbwBuAGEAbAA=
</w:fldData>
        </w:fldChar>
      </w:r>
      <w:r w:rsidRPr="00C56181">
        <w:instrText xml:space="preserve"> ADDIN  \* MERGEFORMAT </w:instrText>
      </w:r>
      <w:r w:rsidRPr="00C56181">
        <w:fldChar w:fldCharType="end"/>
      </w:r>
      <w:r w:rsidRPr="00C56181"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 w:rsidRPr="00C56181">
        <w:instrText xml:space="preserve"> ADDIN  \* MERGEFORMAT </w:instrText>
      </w:r>
      <w:r w:rsidRPr="00C56181">
        <w:fldChar w:fldCharType="end"/>
      </w:r>
      <w:r w:rsidRPr="00C56181">
        <w:fldChar w:fldCharType="begin">
          <w:fldData xml:space="preserve">RABvAGMAVABlAG0AcAAxAFYAYQByAFQAcgBhAGQAaQB0AGkAbwBuAGEAbAA=
</w:fldData>
        </w:fldChar>
      </w:r>
      <w:r w:rsidRPr="00C56181">
        <w:instrText xml:space="preserve"> ADDIN  \* MERGEFORMAT </w:instrText>
      </w:r>
      <w:r w:rsidRPr="00C56181">
        <w:fldChar w:fldCharType="end"/>
      </w:r>
      <w:r w:rsidRPr="00C56181"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 w:rsidRPr="00C56181">
        <w:instrText xml:space="preserve"> ADDIN  \* MERGEFORMAT </w:instrText>
      </w:r>
      <w:r w:rsidRPr="00C56181">
        <w:fldChar w:fldCharType="end"/>
      </w:r>
      <w:r w:rsidRPr="00C56181">
        <w:fldChar w:fldCharType="begin">
          <w:fldData xml:space="preserve">RABvAGMAVABlAG0AcAAxAFYAYQByAFQAcgBhAGQAaQB0AGkAbwBuAGEAbAA=
</w:fldData>
        </w:fldChar>
      </w:r>
      <w:r w:rsidRPr="00C56181">
        <w:instrText xml:space="preserve"> ADDIN  \* MERGEFORMAT </w:instrText>
      </w:r>
      <w:r w:rsidRPr="00C56181">
        <w:fldChar w:fldCharType="end"/>
      </w:r>
      <w:r w:rsidRPr="00C56181"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 w:rsidRPr="00C56181">
        <w:instrText xml:space="preserve"> ADDIN  \* MERGEFORMAT </w:instrText>
      </w:r>
      <w:r w:rsidRPr="00C56181">
        <w:fldChar w:fldCharType="end"/>
      </w:r>
      <w:r w:rsidRPr="00C56181">
        <w:fldChar w:fldCharType="begin">
          <w:fldData xml:space="preserve">RABvAGMAVABlAG0AcAAxAFYAYQByAFQAcgBhAGQAaQB0AGkAbwBuAGEAbAA=
</w:fldData>
        </w:fldChar>
      </w:r>
      <w:r w:rsidRPr="00C56181">
        <w:instrText xml:space="preserve"> ADDIN  \* MERGEFORMAT </w:instrText>
      </w:r>
      <w:r w:rsidRPr="00C56181">
        <w:fldChar w:fldCharType="end"/>
      </w:r>
      <w:r w:rsidRPr="00C56181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 w:rsidRPr="00C56181">
        <w:instrText xml:space="preserve"> ADDIN  \* MERGEFORMAT </w:instrText>
      </w:r>
      <w:r w:rsidRPr="00C56181">
        <w:fldChar w:fldCharType="end"/>
      </w:r>
      <w:r w:rsidRPr="00C56181">
        <w:fldChar w:fldCharType="begin">
          <w:fldData xml:space="preserve">RABvAGMAVABlAG0AcAAxAFYAYQByAFQAcgBhAGQAaQB0AGkAbwBuAGEAbAA=
</w:fldData>
        </w:fldChar>
      </w:r>
      <w:r w:rsidRPr="00C56181">
        <w:instrText xml:space="preserve"> ADDIN  \* MERGEFORMAT </w:instrText>
      </w:r>
      <w:r w:rsidRPr="00C56181">
        <w:fldChar w:fldCharType="end"/>
      </w:r>
      <w:r w:rsidRPr="00C56181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 w:rsidRPr="00C56181">
        <w:instrText xml:space="preserve"> ADDIN  \* MERGEFORMAT </w:instrText>
      </w:r>
      <w:r w:rsidRPr="00C56181">
        <w:fldChar w:fldCharType="end"/>
      </w:r>
    </w:p>
    <w:p w14:paraId="57C64B33" w14:textId="45F104E0" w:rsidR="007D5B97" w:rsidRDefault="00C24D50">
      <w:r w:rsidRPr="00C56181">
        <w:fldChar w:fldCharType="begin">
          <w:fldData xml:space="preserve">RABvAGMAVABlAG0AcAAxAFYAYQByAFQAcgBhAGQAaQB0AGkAbwBuAGEAbAA=
</w:fldData>
        </w:fldChar>
      </w:r>
      <w:r w:rsidRPr="00C56181">
        <w:instrText xml:space="preserve"> ADDIN  \* MERGEFORMAT </w:instrText>
      </w:r>
      <w:r w:rsidRPr="00C56181">
        <w:fldChar w:fldCharType="end"/>
      </w:r>
      <w:r w:rsidRPr="00C56181">
        <w:fldChar w:fldCharType="begin">
          <w:fldData xml:space="preserve">RgBvAG4AdABTAGUAdABpAG0AaQBzAHQAeQBsAGUAcwAuAHgAbQBsAA==
</w:fldData>
        </w:fldChar>
      </w:r>
      <w:r w:rsidRPr="00C56181">
        <w:instrText xml:space="preserve"> ADDIN  \* MERGEFORMAT </w:instrText>
      </w:r>
      <w:r w:rsidRPr="00C56181">
        <w:fldChar w:fldCharType="end"/>
      </w:r>
      <w:r w:rsidR="006D52FE" w:rsidRPr="00C56181">
        <w:fldChar w:fldCharType="begin">
          <w:fldData xml:space="preserve">RABvAGMAVABlAG0AcAAxAFYAYQByAFQAcgBhAGQAaQB0AGkAbwBuAGEAbAA=
</w:fldData>
        </w:fldChar>
      </w:r>
      <w:r w:rsidR="006D52FE" w:rsidRPr="00C56181">
        <w:instrText xml:space="preserve"> ADDIN  \* MERGEFORMAT </w:instrText>
      </w:r>
      <w:r w:rsidR="006D52FE" w:rsidRPr="00C56181">
        <w:fldChar w:fldCharType="end"/>
      </w:r>
      <w:r w:rsidR="006D52FE" w:rsidRPr="00C56181">
        <w:fldChar w:fldCharType="begin">
          <w:fldData xml:space="preserve">RgBvAG4AdABTAGUAdABGAG8AbgB0AFMAZQB0AGkAbQBpAHMAdAB5AGwAZQBzAC4AeABtAGwA
</w:fldData>
        </w:fldChar>
      </w:r>
      <w:r w:rsidR="006D52FE" w:rsidRPr="00C56181">
        <w:instrText xml:space="preserve"> ADDIN  \* MERGEFORMAT </w:instrText>
      </w:r>
      <w:r w:rsidR="006D52FE" w:rsidRPr="00C56181">
        <w:fldChar w:fldCharType="end"/>
      </w:r>
      <w:r w:rsidR="006D10E5" w:rsidRPr="00C56181">
        <w:fldChar w:fldCharType="begin">
          <w:fldData xml:space="preserve">RABvAGMAVABlAG0AcAAxAFYAYQByAFQAcgBhAGQAaQB0AGkAbwBuAGEAbAA=
</w:fldData>
        </w:fldChar>
      </w:r>
      <w:r w:rsidR="006D10E5" w:rsidRPr="00C56181">
        <w:instrText xml:space="preserve"> ADDIN  \* MERGEFORMAT </w:instrText>
      </w:r>
      <w:r w:rsidR="006D10E5" w:rsidRPr="00C56181">
        <w:fldChar w:fldCharType="end"/>
      </w:r>
      <w:r w:rsidR="006D10E5" w:rsidRPr="00C56181">
        <w:fldChar w:fldCharType="begin">
          <w:fldData xml:space="preserve">RgBvAG4AdABTAGUAdABGAG8AbgB0AFMAZQB0AEYAbwBuAHQAUwBlAHQAaQBtAGkAcwB0AHkAbABl
AHMALgB4AG0AbAA=
</w:fldData>
        </w:fldChar>
      </w:r>
      <w:r w:rsidR="006D10E5" w:rsidRPr="00C56181">
        <w:instrText xml:space="preserve"> ADDIN  \* MERGEFORMAT </w:instrText>
      </w:r>
      <w:r w:rsidR="006D10E5" w:rsidRPr="00C56181">
        <w:fldChar w:fldCharType="end"/>
      </w:r>
      <w:r w:rsidR="00600DC7" w:rsidRPr="00C56181">
        <w:fldChar w:fldCharType="begin">
          <w:fldData xml:space="preserve">RABvAGMAVABlAG0AcAAxAFYAYQByAFQAcgBhAGQAaQB0AGkAbwBuAGEAbAA=
</w:fldData>
        </w:fldChar>
      </w:r>
      <w:r w:rsidR="00600DC7" w:rsidRPr="00C56181">
        <w:instrText xml:space="preserve"> ADDIN  \* MERGEFORMAT </w:instrText>
      </w:r>
      <w:r w:rsidR="00600DC7" w:rsidRPr="00C56181">
        <w:fldChar w:fldCharType="end"/>
      </w:r>
      <w:r w:rsidR="00600DC7" w:rsidRPr="00C56181">
        <w:fldChar w:fldCharType="begin">
          <w:fldData xml:space="preserve">RgBvAG4AdABTAGUAdABGAG8AbgB0AFMAZQB0AEYAbwBuAHQAUwBlAHQARgBvAG4AdABTAGUAdABp
AG0AaQBzAHQAeQBsAGUAcwAuAHgAbQBsAA==
</w:fldData>
        </w:fldChar>
      </w:r>
      <w:r w:rsidR="00600DC7" w:rsidRPr="00C56181">
        <w:instrText xml:space="preserve"> ADDIN  \* MERGEFORMAT </w:instrText>
      </w:r>
      <w:r w:rsidR="00600DC7" w:rsidRPr="00C56181">
        <w:fldChar w:fldCharType="end"/>
      </w:r>
      <w:r w:rsidR="003F3021" w:rsidRPr="00C56181">
        <w:fldChar w:fldCharType="begin">
          <w:fldData xml:space="preserve">RABvAGMAVABlAG0AcAAxAFYAYQByAFQAcgBhAGQAaQB0AGkAbwBuAGEAbAA=
</w:fldData>
        </w:fldChar>
      </w:r>
      <w:r w:rsidR="003F3021" w:rsidRPr="00C56181">
        <w:instrText xml:space="preserve"> ADDIN  \* MERGEFORMAT </w:instrText>
      </w:r>
      <w:r w:rsidR="003F3021" w:rsidRPr="00C56181">
        <w:fldChar w:fldCharType="end"/>
      </w:r>
      <w:r w:rsidR="003F3021" w:rsidRPr="00C56181">
        <w:fldChar w:fldCharType="begin">
          <w:fldData xml:space="preserve">RgBvAG4AdABTAGUAdABpAG0AaQBzAHQAeQBsAGUAcwAuAHgAbQBsAA==
</w:fldData>
        </w:fldChar>
      </w:r>
      <w:r w:rsidR="003F3021" w:rsidRPr="00C56181">
        <w:instrText xml:space="preserve"> ADDIN  \* MERGEFORMAT </w:instrText>
      </w:r>
      <w:r w:rsidR="003F3021" w:rsidRPr="00C56181">
        <w:fldChar w:fldCharType="end"/>
      </w:r>
      <w:r w:rsidR="00D33A6E" w:rsidRPr="00C56181">
        <w:fldChar w:fldCharType="begin">
          <w:fldData xml:space="preserve">RABvAGMAVABlAG0AcAAxAFYAYQByAFQAcgBhAGQAaQB0AGkAbwBuAGEAbAA=
</w:fldData>
        </w:fldChar>
      </w:r>
      <w:r w:rsidR="00D33A6E" w:rsidRPr="00C56181">
        <w:instrText xml:space="preserve"> ADDIN  \* MERGEFORMAT </w:instrText>
      </w:r>
      <w:r w:rsidR="00D33A6E" w:rsidRPr="00C56181">
        <w:fldChar w:fldCharType="end"/>
      </w:r>
      <w:r w:rsidR="00D33A6E" w:rsidRPr="00C56181">
        <w:fldChar w:fldCharType="begin">
          <w:fldData xml:space="preserve">RgBvAG4AdABTAGUAdABpAG0AaQBzAHQAeQBsAGUAcwAuAHgAbQBsAA==
</w:fldData>
        </w:fldChar>
      </w:r>
      <w:r w:rsidR="00D33A6E" w:rsidRPr="00C56181">
        <w:instrText xml:space="preserve"> ADDIN  \* MERGEFORMAT </w:instrText>
      </w:r>
      <w:r w:rsidR="00D33A6E" w:rsidRPr="00C56181">
        <w:fldChar w:fldCharType="end"/>
      </w:r>
      <w:r w:rsidR="0055453E" w:rsidRPr="00C56181">
        <w:fldChar w:fldCharType="begin">
          <w:fldData xml:space="preserve">RABvAGMAVABlAG0AcAAxAFYAYQByAFQAcgBhAGQAaQB0AGkAbwBuAGEAbAA=
</w:fldData>
        </w:fldChar>
      </w:r>
      <w:r w:rsidR="0055453E" w:rsidRPr="00C56181">
        <w:instrText xml:space="preserve"> ADDIN  \* MERGEFORMAT </w:instrText>
      </w:r>
      <w:r w:rsidR="0055453E" w:rsidRPr="00C56181">
        <w:fldChar w:fldCharType="end"/>
      </w:r>
      <w:r w:rsidR="0055453E" w:rsidRPr="00C56181">
        <w:fldChar w:fldCharType="begin">
          <w:fldData xml:space="preserve">RgBvAG4AdABTAGUAdABpAG0AaQBzAHQAeQBsAGUAcwAuAHgAbQBsAA==
</w:fldData>
        </w:fldChar>
      </w:r>
      <w:r w:rsidR="0055453E" w:rsidRPr="00C56181">
        <w:instrText xml:space="preserve"> ADDIN  \* MERGEFORMAT </w:instrText>
      </w:r>
      <w:r w:rsidR="0055453E" w:rsidRPr="00C56181">
        <w:fldChar w:fldCharType="end"/>
      </w:r>
      <w:r w:rsidR="00E67135" w:rsidRPr="00C56181">
        <w:fldChar w:fldCharType="begin">
          <w:fldData xml:space="preserve">RABvAGMAVABlAG0AcAAxAFYAYQByAFQAcgBhAGQAaQB0AGkAbwBuAGEAbAA=
</w:fldData>
        </w:fldChar>
      </w:r>
      <w:r w:rsidR="00E67135" w:rsidRPr="00C56181">
        <w:instrText xml:space="preserve"> ADDIN  \* MERGEFORMAT </w:instrText>
      </w:r>
      <w:r w:rsidR="00E67135" w:rsidRPr="00C56181">
        <w:fldChar w:fldCharType="end"/>
      </w:r>
      <w:r w:rsidR="00E67135" w:rsidRPr="00C56181">
        <w:fldChar w:fldCharType="begin">
          <w:fldData xml:space="preserve">RgBvAG4AdABTAGUAdABpAG0AaQBzAHQAeQBsAGUAcwAuAHgAbQBsAA==
</w:fldData>
        </w:fldChar>
      </w:r>
      <w:r w:rsidR="00E67135" w:rsidRPr="00C56181">
        <w:instrText xml:space="preserve"> ADDIN  \* MERGEFORMAT </w:instrText>
      </w:r>
      <w:r w:rsidR="00E67135" w:rsidRPr="00C56181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28797" w14:textId="77777777" w:rsidR="00C273AD" w:rsidRDefault="00C273AD" w:rsidP="00C765C7">
      <w:r>
        <w:separator/>
      </w:r>
    </w:p>
  </w:endnote>
  <w:endnote w:type="continuationSeparator" w:id="0">
    <w:p w14:paraId="4B7D2D99" w14:textId="77777777" w:rsidR="00C273AD" w:rsidRDefault="00C273A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6181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C365F" w14:textId="77777777" w:rsidR="00C273AD" w:rsidRDefault="00C273AD" w:rsidP="00C765C7">
      <w:r>
        <w:separator/>
      </w:r>
    </w:p>
  </w:footnote>
  <w:footnote w:type="continuationSeparator" w:id="0">
    <w:p w14:paraId="3D098D02" w14:textId="77777777" w:rsidR="00C273AD" w:rsidRDefault="00C273A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12pt;height:12pt" o:bullet="t">
        <v:imagedata r:id="rId1" o:title="fspro_2columns"/>
      </v:shape>
    </w:pict>
  </w:numPicBullet>
  <w:numPicBullet w:numPicBulletId="1">
    <w:pict>
      <v:shape id="_x0000_i1124" type="#_x0000_t75" style="width:12pt;height:12pt" o:bullet="t">
        <v:imagedata r:id="rId2" o:title="advanced"/>
      </v:shape>
    </w:pict>
  </w:numPicBullet>
  <w:numPicBullet w:numPicBulletId="2">
    <w:pict>
      <v:shape id="_x0000_i1125" type="#_x0000_t75" style="width:12pt;height:12pt" o:bullet="t">
        <v:imagedata r:id="rId3" o:title="continue"/>
      </v:shape>
    </w:pict>
  </w:numPicBullet>
  <w:numPicBullet w:numPicBulletId="3">
    <w:pict>
      <v:shape id="_x0000_i1126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E05AA7"/>
    <w:multiLevelType w:val="hybridMultilevel"/>
    <w:tmpl w:val="E66A216E"/>
    <w:lvl w:ilvl="0" w:tplc="3AFE7F4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54B60"/>
    <w:multiLevelType w:val="hybridMultilevel"/>
    <w:tmpl w:val="E20A5F5A"/>
    <w:lvl w:ilvl="0" w:tplc="60422F5C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04B7D"/>
    <w:multiLevelType w:val="hybridMultilevel"/>
    <w:tmpl w:val="934EB3C0"/>
    <w:lvl w:ilvl="0" w:tplc="3AFE7F4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933CD"/>
    <w:multiLevelType w:val="hybridMultilevel"/>
    <w:tmpl w:val="15420018"/>
    <w:lvl w:ilvl="0" w:tplc="3AFE7F4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5834B3C"/>
    <w:multiLevelType w:val="hybridMultilevel"/>
    <w:tmpl w:val="05145310"/>
    <w:lvl w:ilvl="0" w:tplc="3AFE7F4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A6A660A"/>
    <w:multiLevelType w:val="hybridMultilevel"/>
    <w:tmpl w:val="9F98F1E8"/>
    <w:lvl w:ilvl="0" w:tplc="7A1AC9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25B32"/>
    <w:multiLevelType w:val="hybridMultilevel"/>
    <w:tmpl w:val="C374DF0A"/>
    <w:lvl w:ilvl="0" w:tplc="040CBA0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F6B4B88"/>
    <w:multiLevelType w:val="hybridMultilevel"/>
    <w:tmpl w:val="DE9ED65A"/>
    <w:lvl w:ilvl="0" w:tplc="4F4A1DE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5">
    <w:nsid w:val="6D121C94"/>
    <w:multiLevelType w:val="hybridMultilevel"/>
    <w:tmpl w:val="3642E0F4"/>
    <w:lvl w:ilvl="0" w:tplc="EE3E64A8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9DD6929"/>
    <w:multiLevelType w:val="hybridMultilevel"/>
    <w:tmpl w:val="428688BE"/>
    <w:lvl w:ilvl="0" w:tplc="C50E31A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937ADD"/>
    <w:multiLevelType w:val="hybridMultilevel"/>
    <w:tmpl w:val="9202CB22"/>
    <w:lvl w:ilvl="0" w:tplc="15DE43BC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16"/>
  </w:num>
  <w:num w:numId="5">
    <w:abstractNumId w:val="11"/>
  </w:num>
  <w:num w:numId="6">
    <w:abstractNumId w:val="8"/>
  </w:num>
  <w:num w:numId="7">
    <w:abstractNumId w:val="17"/>
  </w:num>
  <w:num w:numId="8">
    <w:abstractNumId w:val="6"/>
  </w:num>
  <w:num w:numId="9">
    <w:abstractNumId w:val="5"/>
  </w:num>
  <w:num w:numId="10">
    <w:abstractNumId w:val="14"/>
  </w:num>
  <w:num w:numId="11">
    <w:abstractNumId w:val="19"/>
  </w:num>
  <w:num w:numId="12">
    <w:abstractNumId w:val="20"/>
  </w:num>
  <w:num w:numId="13">
    <w:abstractNumId w:val="4"/>
  </w:num>
  <w:num w:numId="14">
    <w:abstractNumId w:val="1"/>
  </w:num>
  <w:num w:numId="15">
    <w:abstractNumId w:val="10"/>
  </w:num>
  <w:num w:numId="16">
    <w:abstractNumId w:val="2"/>
  </w:num>
  <w:num w:numId="17">
    <w:abstractNumId w:val="7"/>
  </w:num>
  <w:num w:numId="18">
    <w:abstractNumId w:val="3"/>
  </w:num>
  <w:num w:numId="19">
    <w:abstractNumId w:val="1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57CFA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7407D"/>
    <w:rsid w:val="00186D46"/>
    <w:rsid w:val="001B3F58"/>
    <w:rsid w:val="001C3AE3"/>
    <w:rsid w:val="001C3EB5"/>
    <w:rsid w:val="001E3B26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C6D31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E14D4"/>
    <w:rsid w:val="005E4363"/>
    <w:rsid w:val="00600DC7"/>
    <w:rsid w:val="00617756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66C49"/>
    <w:rsid w:val="007A0C5F"/>
    <w:rsid w:val="007D4506"/>
    <w:rsid w:val="007D5B97"/>
    <w:rsid w:val="007E075B"/>
    <w:rsid w:val="007E5515"/>
    <w:rsid w:val="0080590C"/>
    <w:rsid w:val="00806033"/>
    <w:rsid w:val="008144E7"/>
    <w:rsid w:val="00822A16"/>
    <w:rsid w:val="00857D48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83C2D"/>
    <w:rsid w:val="00997D98"/>
    <w:rsid w:val="009C22C8"/>
    <w:rsid w:val="009C6B2E"/>
    <w:rsid w:val="009E6E1A"/>
    <w:rsid w:val="00A2703B"/>
    <w:rsid w:val="00A315CB"/>
    <w:rsid w:val="00A3579D"/>
    <w:rsid w:val="00A439FE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56181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114C6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852AE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7D4506"/>
    <w:pPr>
      <w:spacing w:before="240" w:after="60"/>
      <w:outlineLvl w:val="6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857D4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rsid w:val="007D4506"/>
    <w:rPr>
      <w:rFonts w:ascii="Arial" w:eastAsia="Times New Roman" w:hAnsi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7D4506"/>
    <w:pPr>
      <w:spacing w:before="240" w:after="60"/>
      <w:outlineLvl w:val="6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857D4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rsid w:val="007D4506"/>
    <w:rPr>
      <w:rFonts w:ascii="Arial" w:eastAsia="Times New Roman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b438dcf7-3998-4283-b7fc-0ec6fa8e430f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CF53C07-B9B7-420F-B6BF-5317F2C76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81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M21-1III_i_2_SecA_TS</vt:lpstr>
    </vt:vector>
  </TitlesOfParts>
  <Company>Department of Veterans Affairs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M21-1III_i_2_SecA_TS</dc:title>
  <dc:creator>capktibb</dc:creator>
  <cp:lastModifiedBy>Kimberly Martin-Butler</cp:lastModifiedBy>
  <cp:revision>10</cp:revision>
  <dcterms:created xsi:type="dcterms:W3CDTF">2015-06-01T16:44:00Z</dcterms:created>
  <dcterms:modified xsi:type="dcterms:W3CDTF">2015-06-05T19:11:00Z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