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128A" w14:textId="1CB547DC" w:rsidR="00504F80" w:rsidRDefault="00504F80" w:rsidP="003C3CFB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3C3CFB">
        <w:rPr>
          <w:rFonts w:ascii="Times New Roman" w:hAnsi="Times New Roman"/>
          <w:sz w:val="20"/>
        </w:rPr>
        <w:tab/>
      </w:r>
      <w:r w:rsidR="003C3CFB">
        <w:rPr>
          <w:rFonts w:ascii="Times New Roman" w:hAnsi="Times New Roman"/>
          <w:sz w:val="20"/>
        </w:rPr>
        <w:tab/>
      </w:r>
      <w:r w:rsidR="00E82897">
        <w:rPr>
          <w:rFonts w:ascii="Times New Roman" w:hAnsi="Times New Roman"/>
          <w:sz w:val="20"/>
        </w:rPr>
        <w:t xml:space="preserve">  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3C3CFB">
        <w:rPr>
          <w:rFonts w:ascii="Times New Roman" w:hAnsi="Times New Roman"/>
          <w:sz w:val="20"/>
        </w:rPr>
        <w:t>I</w:t>
      </w:r>
    </w:p>
    <w:p w14:paraId="57BC093E" w14:textId="059E15C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82897">
        <w:rPr>
          <w:b/>
          <w:bCs/>
          <w:sz w:val="20"/>
        </w:rPr>
        <w:t xml:space="preserve">                        March 24, 2015</w:t>
      </w:r>
      <w:r>
        <w:rPr>
          <w:b/>
          <w:bCs/>
          <w:sz w:val="20"/>
        </w:rPr>
        <w:tab/>
      </w:r>
    </w:p>
    <w:p w14:paraId="63BB6E3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87F4E28" w14:textId="77777777" w:rsidR="00504F80" w:rsidRDefault="00504F80" w:rsidP="00504F80">
      <w:pPr>
        <w:rPr>
          <w:b/>
          <w:bCs/>
          <w:sz w:val="20"/>
        </w:rPr>
      </w:pPr>
    </w:p>
    <w:p w14:paraId="36E60DC7" w14:textId="77777777" w:rsidR="00504F80" w:rsidRDefault="00504F80" w:rsidP="00504F80">
      <w:pPr>
        <w:pStyle w:val="Heading4"/>
      </w:pPr>
      <w:r>
        <w:t xml:space="preserve">Transmittal Sheet </w:t>
      </w:r>
    </w:p>
    <w:p w14:paraId="32AB5C7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F4CFF49" w14:textId="77777777" w:rsidTr="00C24D50">
        <w:tc>
          <w:tcPr>
            <w:tcW w:w="1728" w:type="dxa"/>
          </w:tcPr>
          <w:p w14:paraId="73062A0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E871340" w14:textId="22E8984B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3C3CFB">
              <w:t>I</w:t>
            </w:r>
            <w:r>
              <w:t>, “</w:t>
            </w:r>
            <w:r w:rsidR="003C3CFB">
              <w:t>Claimants Rights and Responsibilities.”</w:t>
            </w:r>
          </w:p>
          <w:p w14:paraId="2EFA6DD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359A63A" w14:textId="5264F756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6719083" w14:textId="651AB800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3AD04A39" w14:textId="1C8B4591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1D7EEE3E" w14:textId="77777777" w:rsidR="00E82897" w:rsidRDefault="00E82897" w:rsidP="00627902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6E4A312A" w14:textId="6D8F92B6" w:rsidR="00627902" w:rsidRPr="00EA3A57" w:rsidRDefault="00627902" w:rsidP="00E82897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37EA6411" w14:textId="298678A5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5C4F490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60DC42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492A0BAA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44082C8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8B25ADA" w14:textId="043CCB24" w:rsidR="006F33C2" w:rsidRPr="00C24D50" w:rsidRDefault="006F33C2" w:rsidP="00E82897">
            <w:pPr>
              <w:pStyle w:val="TableText"/>
            </w:pPr>
            <w:r>
              <w:t xml:space="preserve">To </w:t>
            </w:r>
            <w:r w:rsidR="003C3CFB">
              <w:t xml:space="preserve">state that an earlier effective date can be established based on a </w:t>
            </w:r>
            <w:r w:rsidR="0035214A">
              <w:t>Court of Appeals for Veterans Claims (</w:t>
            </w:r>
            <w:r w:rsidR="003C3CFB">
              <w:t>CAVC</w:t>
            </w:r>
            <w:r w:rsidR="0035214A">
              <w:t>)</w:t>
            </w:r>
            <w:r w:rsidR="003C3CFB">
              <w:t xml:space="preserve"> decision if the benefit g</w:t>
            </w:r>
            <w:bookmarkStart w:id="0" w:name="_GoBack"/>
            <w:bookmarkEnd w:id="0"/>
            <w:r w:rsidR="003C3CFB">
              <w:t>ranted had a corresponding Intent to File of record.</w:t>
            </w:r>
          </w:p>
        </w:tc>
        <w:tc>
          <w:tcPr>
            <w:tcW w:w="1816" w:type="pct"/>
            <w:shd w:val="clear" w:color="auto" w:fill="auto"/>
          </w:tcPr>
          <w:p w14:paraId="1D5442F3" w14:textId="5AA0F212" w:rsidR="006F33C2" w:rsidRPr="00C24D50" w:rsidRDefault="003C3CFB" w:rsidP="003C3CFB">
            <w:pPr>
              <w:pStyle w:val="TableText"/>
            </w:pPr>
            <w:r>
              <w:t>M21-1, Part I</w:t>
            </w:r>
            <w:r w:rsidR="006F33C2">
              <w:t xml:space="preserve">, Chapter </w:t>
            </w:r>
            <w:r>
              <w:t>5</w:t>
            </w:r>
            <w:r w:rsidR="006F33C2">
              <w:t xml:space="preserve">, Section </w:t>
            </w:r>
            <w:r>
              <w:t>I,</w:t>
            </w:r>
            <w:r w:rsidR="006F33C2">
              <w:t xml:space="preserve"> Topic </w:t>
            </w:r>
            <w:r>
              <w:t>3</w:t>
            </w:r>
            <w:r w:rsidR="006F33C2">
              <w:t xml:space="preserve">, Block </w:t>
            </w:r>
            <w:r>
              <w:t>e</w:t>
            </w:r>
            <w:r w:rsidR="006F33C2">
              <w:t xml:space="preserve"> (I.</w:t>
            </w:r>
            <w:r>
              <w:t>5</w:t>
            </w:r>
            <w:r w:rsidR="006F33C2">
              <w:t>.</w:t>
            </w:r>
            <w:r>
              <w:t>I</w:t>
            </w:r>
            <w:r w:rsidR="006F33C2">
              <w:t>.</w:t>
            </w:r>
            <w:r>
              <w:t>3</w:t>
            </w:r>
            <w:r w:rsidR="006F33C2">
              <w:t>.</w:t>
            </w:r>
            <w:r>
              <w:t>e</w:t>
            </w:r>
            <w:r w:rsidR="006F33C2">
              <w:t>)</w:t>
            </w:r>
          </w:p>
        </w:tc>
      </w:tr>
      <w:tr w:rsidR="006F33C2" w14:paraId="2B5410A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8A22705" w14:textId="0EFF859E" w:rsidR="006F33C2" w:rsidRPr="00C24D50" w:rsidRDefault="00522407" w:rsidP="006D5BFB">
            <w:pPr>
              <w:pStyle w:val="TableText"/>
            </w:pPr>
            <w:r>
              <w:t>To clarify that an earlier effective date based on liberalizing legislation can be applied if benefit granted had a corresponding Intent to File of record within a year of the liberalizing law or VA issue.</w:t>
            </w:r>
          </w:p>
        </w:tc>
        <w:tc>
          <w:tcPr>
            <w:tcW w:w="1816" w:type="pct"/>
            <w:shd w:val="clear" w:color="auto" w:fill="auto"/>
          </w:tcPr>
          <w:p w14:paraId="4FBF9FB7" w14:textId="7AE25AFB" w:rsidR="006F33C2" w:rsidRPr="00C24D50" w:rsidRDefault="00522407" w:rsidP="00522407">
            <w:pPr>
              <w:pStyle w:val="TableText"/>
            </w:pPr>
            <w:r>
              <w:t>I.5.I.3.f</w:t>
            </w:r>
          </w:p>
        </w:tc>
      </w:tr>
    </w:tbl>
    <w:p w14:paraId="68E1BF68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48407D" w14:textId="77777777" w:rsidTr="00237C22">
        <w:tc>
          <w:tcPr>
            <w:tcW w:w="1728" w:type="dxa"/>
          </w:tcPr>
          <w:p w14:paraId="1AF03F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DAFAB3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9DEB74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A414BF" w14:textId="77777777" w:rsidTr="00237C22">
        <w:tc>
          <w:tcPr>
            <w:tcW w:w="1728" w:type="dxa"/>
          </w:tcPr>
          <w:p w14:paraId="1029FDA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5F4C7D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3BCA45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B396FA2" w14:textId="77777777" w:rsidTr="00237C22">
        <w:tc>
          <w:tcPr>
            <w:tcW w:w="1728" w:type="dxa"/>
          </w:tcPr>
          <w:p w14:paraId="06F9D6A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9AD9DB7" w14:textId="77777777" w:rsidR="00504F80" w:rsidRPr="00B4163A" w:rsidRDefault="00504F80" w:rsidP="00237C22">
            <w:pPr>
              <w:pStyle w:val="BlockText"/>
            </w:pPr>
          </w:p>
          <w:p w14:paraId="54883A6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935D28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0DAF6C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57C56C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9CFD7CA" w14:textId="77777777" w:rsidTr="00237C22">
        <w:tc>
          <w:tcPr>
            <w:tcW w:w="1728" w:type="dxa"/>
          </w:tcPr>
          <w:p w14:paraId="0E1990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D8660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FA629FB" w14:textId="14ABAE95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8D10" w14:textId="77777777" w:rsidR="007C13F9" w:rsidRDefault="007C13F9" w:rsidP="00C765C7">
      <w:r>
        <w:separator/>
      </w:r>
    </w:p>
  </w:endnote>
  <w:endnote w:type="continuationSeparator" w:id="0">
    <w:p w14:paraId="23CCFF6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19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F356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D4C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14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CB6190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68E9" w14:textId="77777777" w:rsidR="007C13F9" w:rsidRDefault="007C13F9" w:rsidP="00C765C7">
      <w:r>
        <w:separator/>
      </w:r>
    </w:p>
  </w:footnote>
  <w:footnote w:type="continuationSeparator" w:id="0">
    <w:p w14:paraId="4E6360C7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5214A"/>
    <w:rsid w:val="00366D36"/>
    <w:rsid w:val="00386999"/>
    <w:rsid w:val="003B2927"/>
    <w:rsid w:val="003C3CF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22407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67B1D"/>
    <w:rsid w:val="009769CD"/>
    <w:rsid w:val="00997D98"/>
    <w:rsid w:val="009C22C8"/>
    <w:rsid w:val="009E6E1A"/>
    <w:rsid w:val="00A0601D"/>
    <w:rsid w:val="00A315CB"/>
    <w:rsid w:val="00A3579D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1D97"/>
    <w:rsid w:val="00E648E9"/>
    <w:rsid w:val="00E82897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7B0CB4-3CCE-42B9-ACF2-67DDDC980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16F8B-1A20-4A21-9130-621E63A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Hof, Matthew R., VBAVACO</dc:creator>
  <cp:lastModifiedBy>Hill, Sarah, VBAVACO</cp:lastModifiedBy>
  <cp:revision>8</cp:revision>
  <cp:lastPrinted>2015-03-18T15:16:00Z</cp:lastPrinted>
  <dcterms:created xsi:type="dcterms:W3CDTF">2015-02-04T19:39:00Z</dcterms:created>
  <dcterms:modified xsi:type="dcterms:W3CDTF">2015-03-24T12:47:00Z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