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64DA8D4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C626E6">
        <w:rPr>
          <w:rFonts w:ascii="Times New Roman" w:hAnsi="Times New Roman"/>
          <w:sz w:val="20"/>
        </w:rPr>
        <w:t xml:space="preserve">       </w:t>
      </w:r>
      <w:proofErr w:type="spellStart"/>
      <w:r w:rsidR="006F33C2">
        <w:rPr>
          <w:rFonts w:ascii="Times New Roman" w:hAnsi="Times New Roman"/>
          <w:sz w:val="20"/>
        </w:rPr>
        <w:t>M21</w:t>
      </w:r>
      <w:proofErr w:type="spellEnd"/>
      <w:r w:rsidR="006F33C2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6575A6">
        <w:rPr>
          <w:rFonts w:ascii="Times New Roman" w:hAnsi="Times New Roman"/>
          <w:sz w:val="20"/>
        </w:rPr>
        <w:t>C</w:t>
      </w:r>
      <w:r w:rsidR="005B40FB">
        <w:rPr>
          <w:rFonts w:ascii="Times New Roman" w:hAnsi="Times New Roman"/>
          <w:sz w:val="20"/>
        </w:rPr>
        <w:t xml:space="preserve">hapter </w:t>
      </w:r>
      <w:r w:rsidR="0027292F">
        <w:rPr>
          <w:rFonts w:ascii="Times New Roman" w:hAnsi="Times New Roman"/>
          <w:sz w:val="20"/>
        </w:rPr>
        <w:t>5</w:t>
      </w:r>
    </w:p>
    <w:p w14:paraId="18EA266A" w14:textId="4244CF8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C626E6">
        <w:rPr>
          <w:b/>
          <w:bCs/>
          <w:sz w:val="20"/>
        </w:rPr>
        <w:t xml:space="preserve">      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77AAB65C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6575A6">
              <w:t>Claimants Rights and Responsibilities</w:t>
            </w:r>
            <w:r>
              <w:t xml:space="preserve">,” </w:t>
            </w:r>
            <w:r w:rsidR="006575A6">
              <w:t>Chapter</w:t>
            </w:r>
            <w:r>
              <w:t xml:space="preserve"> </w:t>
            </w:r>
            <w:r w:rsidR="0027292F">
              <w:t>5</w:t>
            </w:r>
            <w:r>
              <w:t>, “</w:t>
            </w:r>
            <w:r w:rsidR="0027292F">
              <w:t>Appeals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2F6A5A06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C626E6">
              <w:t>, and</w:t>
            </w:r>
            <w:bookmarkStart w:id="0" w:name="_GoBack"/>
            <w:bookmarkEnd w:id="0"/>
          </w:p>
          <w:p w14:paraId="08938056" w14:textId="1237A79E" w:rsidR="00627902" w:rsidRPr="00EA3A57" w:rsidRDefault="00627902" w:rsidP="006575A6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45D99B4" w14:textId="42FDC756" w:rsidR="006F33C2" w:rsidRPr="00C24D50" w:rsidRDefault="006A4ECA" w:rsidP="00C02A4A">
            <w:pPr>
              <w:pStyle w:val="TableText"/>
            </w:pPr>
            <w:r>
              <w:t xml:space="preserve">To </w:t>
            </w:r>
            <w:r w:rsidR="002B12E9">
              <w:t xml:space="preserve">clarify </w:t>
            </w:r>
            <w:r w:rsidR="0027292F">
              <w:t>the requirements for reinstating an appeal</w:t>
            </w:r>
            <w:r w:rsidR="002B12E9">
              <w:t xml:space="preserve"> prior to, and </w:t>
            </w:r>
            <w:r w:rsidR="00C02A4A">
              <w:t>as of,</w:t>
            </w:r>
            <w:r w:rsidR="002B12E9">
              <w:t xml:space="preserve"> March 24, 2015</w:t>
            </w:r>
            <w:proofErr w:type="gramStart"/>
            <w:r w:rsidR="002B12E9">
              <w:t xml:space="preserve">. </w:t>
            </w:r>
            <w:proofErr w:type="gramEnd"/>
          </w:p>
        </w:tc>
        <w:tc>
          <w:tcPr>
            <w:tcW w:w="1816" w:type="pct"/>
            <w:shd w:val="clear" w:color="auto" w:fill="auto"/>
          </w:tcPr>
          <w:p w14:paraId="45DE8035" w14:textId="17D80BF1" w:rsidR="006F33C2" w:rsidRPr="00C24D50" w:rsidRDefault="00A70F29" w:rsidP="0027292F">
            <w:pPr>
              <w:pStyle w:val="TableText"/>
            </w:pPr>
            <w:r>
              <w:t>M21-1</w:t>
            </w:r>
            <w:r w:rsidR="0098192D">
              <w:t>, Part I</w:t>
            </w:r>
            <w:r w:rsidR="006F33C2">
              <w:t xml:space="preserve">, Chapter </w:t>
            </w:r>
            <w:r w:rsidR="0027292F">
              <w:t>5</w:t>
            </w:r>
            <w:r w:rsidR="00A520D6">
              <w:t xml:space="preserve">, Section </w:t>
            </w:r>
            <w:r w:rsidR="0027292F">
              <w:t>A</w:t>
            </w:r>
            <w:r w:rsidR="006F33C2">
              <w:t xml:space="preserve">, Topic </w:t>
            </w:r>
            <w:r w:rsidR="0027292F">
              <w:t>2</w:t>
            </w:r>
            <w:r w:rsidR="006F33C2">
              <w:t xml:space="preserve">, Block </w:t>
            </w:r>
            <w:r w:rsidR="0027292F">
              <w:t>d</w:t>
            </w:r>
            <w:r w:rsidR="0098192D">
              <w:t xml:space="preserve">  (I</w:t>
            </w:r>
            <w:r w:rsidR="006F33C2">
              <w:t>.</w:t>
            </w:r>
            <w:r w:rsidR="0027292F">
              <w:t>5</w:t>
            </w:r>
            <w:r w:rsidR="0098192D">
              <w:t>.</w:t>
            </w:r>
            <w:r w:rsidR="002B12E9">
              <w:t>A</w:t>
            </w:r>
            <w:r w:rsidR="006F33C2">
              <w:t>.</w:t>
            </w:r>
            <w:r w:rsidR="0027292F">
              <w:t>2</w:t>
            </w:r>
            <w:r w:rsidR="006F33C2">
              <w:t>.</w:t>
            </w:r>
            <w:r w:rsidR="0027292F">
              <w:t>d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77777777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B0B5" w14:textId="77777777" w:rsidR="00CB1C27" w:rsidRDefault="00CB1C27" w:rsidP="00C765C7">
      <w:r>
        <w:separator/>
      </w:r>
    </w:p>
  </w:endnote>
  <w:endnote w:type="continuationSeparator" w:id="0">
    <w:p w14:paraId="2AC96229" w14:textId="77777777" w:rsidR="00CB1C27" w:rsidRDefault="00CB1C2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6E6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607C" w14:textId="77777777" w:rsidR="00CB1C27" w:rsidRDefault="00CB1C27" w:rsidP="00C765C7">
      <w:r>
        <w:separator/>
      </w:r>
    </w:p>
  </w:footnote>
  <w:footnote w:type="continuationSeparator" w:id="0">
    <w:p w14:paraId="58D7B605" w14:textId="77777777" w:rsidR="00CB1C27" w:rsidRDefault="00CB1C2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style="width:11.7pt;height:11.7pt" o:bullet="t">
        <v:imagedata r:id="rId1" o:title="fspro_2columns"/>
      </v:shape>
    </w:pict>
  </w:numPicBullet>
  <w:numPicBullet w:numPicBulletId="1">
    <w:pict>
      <v:shape id="_x0000_i1363" type="#_x0000_t75" style="width:11.7pt;height:11.7pt" o:bullet="t">
        <v:imagedata r:id="rId2" o:title="advanced"/>
      </v:shape>
    </w:pict>
  </w:numPicBullet>
  <w:numPicBullet w:numPicBulletId="2">
    <w:pict>
      <v:shape id="_x0000_i1364" type="#_x0000_t75" style="width:11.7pt;height:11.7pt" o:bullet="t">
        <v:imagedata r:id="rId3" o:title="continue"/>
      </v:shape>
    </w:pict>
  </w:numPicBullet>
  <w:numPicBullet w:numPicBulletId="3">
    <w:pict>
      <v:shape id="_x0000_i13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F5B21"/>
    <w:rsid w:val="002F7397"/>
    <w:rsid w:val="00332B80"/>
    <w:rsid w:val="00341981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70F29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2A4A"/>
    <w:rsid w:val="00C0404B"/>
    <w:rsid w:val="00C136EF"/>
    <w:rsid w:val="00C21B4B"/>
    <w:rsid w:val="00C24D50"/>
    <w:rsid w:val="00C626E6"/>
    <w:rsid w:val="00C765C7"/>
    <w:rsid w:val="00CB1C2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C96BD8-C9FA-49F9-B8AE-599B37B5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E0C0D8-FB98-4570-8355-32F3A7B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3</cp:revision>
  <cp:lastPrinted>2015-03-18T13:45:00Z</cp:lastPrinted>
  <dcterms:created xsi:type="dcterms:W3CDTF">2015-03-18T13:46:00Z</dcterms:created>
  <dcterms:modified xsi:type="dcterms:W3CDTF">2015-03-23T19:43:00Z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